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85" w:rsidRPr="008C4113" w:rsidRDefault="00961180" w:rsidP="00D61D85">
      <w:pPr>
        <w:spacing w:after="0" w:line="360" w:lineRule="auto"/>
        <w:jc w:val="center"/>
        <w:rPr>
          <w:rFonts w:ascii="Arial" w:hAnsi="Arial" w:cs="Arial"/>
          <w:b/>
          <w:sz w:val="20"/>
          <w:szCs w:val="20"/>
        </w:rPr>
      </w:pPr>
      <w:r w:rsidRPr="008C4113">
        <w:rPr>
          <w:rFonts w:ascii="Arial" w:hAnsi="Arial" w:cs="Arial"/>
          <w:b/>
          <w:i/>
          <w:sz w:val="20"/>
          <w:szCs w:val="20"/>
        </w:rPr>
        <w:t xml:space="preserve">La sutileza habla de la </w:t>
      </w:r>
      <w:bookmarkStart w:id="0" w:name="_GoBack"/>
      <w:bookmarkEnd w:id="0"/>
      <w:r w:rsidRPr="008C4113">
        <w:rPr>
          <w:rFonts w:ascii="Arial" w:hAnsi="Arial" w:cs="Arial"/>
          <w:b/>
          <w:i/>
          <w:sz w:val="20"/>
          <w:szCs w:val="20"/>
        </w:rPr>
        <w:t xml:space="preserve">mujer que </w:t>
      </w:r>
      <w:proofErr w:type="spellStart"/>
      <w:r w:rsidRPr="008C4113">
        <w:rPr>
          <w:rFonts w:ascii="Arial" w:hAnsi="Arial" w:cs="Arial"/>
          <w:b/>
          <w:i/>
          <w:sz w:val="20"/>
          <w:szCs w:val="20"/>
        </w:rPr>
        <w:t>sos</w:t>
      </w:r>
      <w:proofErr w:type="spellEnd"/>
      <w:r w:rsidRPr="008C4113">
        <w:rPr>
          <w:rFonts w:ascii="Arial" w:hAnsi="Arial" w:cs="Arial"/>
          <w:b/>
          <w:i/>
          <w:sz w:val="20"/>
          <w:szCs w:val="20"/>
        </w:rPr>
        <w:t>…</w:t>
      </w:r>
      <w:r w:rsidRPr="008C4113">
        <w:rPr>
          <w:rFonts w:ascii="Arial" w:hAnsi="Arial" w:cs="Arial"/>
          <w:b/>
          <w:sz w:val="20"/>
          <w:szCs w:val="20"/>
        </w:rPr>
        <w:t xml:space="preserve"> Sentidos </w:t>
      </w:r>
      <w:r w:rsidR="00AB5FB5" w:rsidRPr="008C4113">
        <w:rPr>
          <w:rFonts w:ascii="Arial" w:hAnsi="Arial" w:cs="Arial"/>
          <w:b/>
          <w:sz w:val="20"/>
          <w:szCs w:val="20"/>
        </w:rPr>
        <w:t xml:space="preserve">y valores en torno a </w:t>
      </w:r>
      <w:r w:rsidRPr="008C4113">
        <w:rPr>
          <w:rFonts w:ascii="Arial" w:hAnsi="Arial" w:cs="Arial"/>
          <w:b/>
          <w:sz w:val="20"/>
          <w:szCs w:val="20"/>
        </w:rPr>
        <w:t>la seducción femenina entre mujeres universitarias heterosexuales de la Córdoba</w:t>
      </w:r>
      <w:r w:rsidR="004311BC">
        <w:rPr>
          <w:rFonts w:ascii="Arial" w:hAnsi="Arial" w:cs="Arial"/>
          <w:b/>
          <w:sz w:val="20"/>
          <w:szCs w:val="20"/>
        </w:rPr>
        <w:t xml:space="preserve"> contemporánea.</w:t>
      </w:r>
    </w:p>
    <w:p w:rsidR="00D61D85" w:rsidRPr="008C4113" w:rsidRDefault="00D61D85" w:rsidP="00D61D85">
      <w:pPr>
        <w:spacing w:after="0" w:line="360" w:lineRule="auto"/>
        <w:jc w:val="center"/>
        <w:rPr>
          <w:rFonts w:ascii="Arial" w:hAnsi="Arial" w:cs="Arial"/>
          <w:b/>
          <w:sz w:val="20"/>
          <w:szCs w:val="20"/>
        </w:rPr>
      </w:pPr>
    </w:p>
    <w:p w:rsidR="00267CA0" w:rsidRPr="008C4113" w:rsidRDefault="004311BC" w:rsidP="00D61D85">
      <w:pPr>
        <w:spacing w:after="0" w:line="360" w:lineRule="auto"/>
        <w:jc w:val="right"/>
        <w:rPr>
          <w:rFonts w:ascii="Arial" w:hAnsi="Arial" w:cs="Arial"/>
          <w:b/>
          <w:sz w:val="20"/>
          <w:szCs w:val="20"/>
        </w:rPr>
      </w:pPr>
      <w:r>
        <w:rPr>
          <w:rFonts w:ascii="Arial" w:hAnsi="Arial" w:cs="Arial"/>
          <w:b/>
          <w:sz w:val="20"/>
          <w:szCs w:val="20"/>
        </w:rPr>
        <w:t xml:space="preserve">María Celeste </w:t>
      </w:r>
      <w:proofErr w:type="spellStart"/>
      <w:r>
        <w:rPr>
          <w:rFonts w:ascii="Arial" w:hAnsi="Arial" w:cs="Arial"/>
          <w:b/>
          <w:sz w:val="20"/>
          <w:szCs w:val="20"/>
        </w:rPr>
        <w:t>Bianciotti</w:t>
      </w:r>
      <w:proofErr w:type="spellEnd"/>
    </w:p>
    <w:p w:rsidR="00267CA0" w:rsidRPr="008C4113" w:rsidRDefault="00267CA0" w:rsidP="00D61D85">
      <w:pPr>
        <w:spacing w:after="0" w:line="360" w:lineRule="auto"/>
        <w:jc w:val="right"/>
        <w:rPr>
          <w:rFonts w:ascii="Arial" w:hAnsi="Arial" w:cs="Arial"/>
          <w:sz w:val="20"/>
          <w:szCs w:val="20"/>
        </w:rPr>
      </w:pPr>
      <w:r w:rsidRPr="008C4113">
        <w:rPr>
          <w:rFonts w:ascii="Arial" w:hAnsi="Arial" w:cs="Arial"/>
          <w:sz w:val="20"/>
          <w:szCs w:val="20"/>
        </w:rPr>
        <w:t>Becaria posdoctoral</w:t>
      </w:r>
      <w:r w:rsidR="00D61D85" w:rsidRPr="008C4113">
        <w:rPr>
          <w:rFonts w:ascii="Arial" w:hAnsi="Arial" w:cs="Arial"/>
          <w:sz w:val="20"/>
          <w:szCs w:val="20"/>
        </w:rPr>
        <w:t xml:space="preserve">, </w:t>
      </w:r>
      <w:r w:rsidR="004311BC">
        <w:rPr>
          <w:rFonts w:ascii="Arial" w:hAnsi="Arial" w:cs="Arial"/>
          <w:sz w:val="20"/>
          <w:szCs w:val="20"/>
        </w:rPr>
        <w:t>CIECS-CONICET-UNC</w:t>
      </w:r>
    </w:p>
    <w:p w:rsidR="00267CA0" w:rsidRPr="008C4113" w:rsidRDefault="002D5ED6" w:rsidP="00D61D85">
      <w:pPr>
        <w:spacing w:after="0" w:line="360" w:lineRule="auto"/>
        <w:jc w:val="right"/>
        <w:rPr>
          <w:rFonts w:ascii="Arial" w:hAnsi="Arial" w:cs="Arial"/>
          <w:sz w:val="20"/>
          <w:szCs w:val="20"/>
        </w:rPr>
      </w:pPr>
      <w:r w:rsidRPr="008C4113">
        <w:rPr>
          <w:rFonts w:ascii="Arial" w:hAnsi="Arial" w:cs="Arial"/>
          <w:sz w:val="20"/>
          <w:szCs w:val="20"/>
        </w:rPr>
        <w:t xml:space="preserve">Programa </w:t>
      </w:r>
      <w:r w:rsidR="00365B9D" w:rsidRPr="008C4113">
        <w:rPr>
          <w:rFonts w:ascii="Arial" w:hAnsi="Arial" w:cs="Arial"/>
          <w:sz w:val="20"/>
          <w:szCs w:val="20"/>
        </w:rPr>
        <w:t>“</w:t>
      </w:r>
      <w:r w:rsidRPr="008C4113">
        <w:rPr>
          <w:rFonts w:ascii="Arial" w:hAnsi="Arial" w:cs="Arial"/>
          <w:sz w:val="20"/>
          <w:szCs w:val="20"/>
        </w:rPr>
        <w:t xml:space="preserve">Subjetividades y sujeciones </w:t>
      </w:r>
      <w:r w:rsidR="00267CA0" w:rsidRPr="008C4113">
        <w:rPr>
          <w:rFonts w:ascii="Arial" w:hAnsi="Arial" w:cs="Arial"/>
          <w:sz w:val="20"/>
          <w:szCs w:val="20"/>
        </w:rPr>
        <w:t>contemporáneas</w:t>
      </w:r>
      <w:r w:rsidR="00365B9D" w:rsidRPr="008C4113">
        <w:rPr>
          <w:rFonts w:ascii="Arial" w:hAnsi="Arial" w:cs="Arial"/>
          <w:sz w:val="20"/>
          <w:szCs w:val="20"/>
        </w:rPr>
        <w:t>”</w:t>
      </w:r>
      <w:r w:rsidR="00D61D85" w:rsidRPr="008C4113">
        <w:rPr>
          <w:rFonts w:ascii="Arial" w:hAnsi="Arial" w:cs="Arial"/>
          <w:sz w:val="20"/>
          <w:szCs w:val="20"/>
        </w:rPr>
        <w:t xml:space="preserve">, </w:t>
      </w:r>
      <w:proofErr w:type="spellStart"/>
      <w:r w:rsidRPr="008C4113">
        <w:rPr>
          <w:rFonts w:ascii="Arial" w:hAnsi="Arial" w:cs="Arial"/>
          <w:sz w:val="20"/>
          <w:szCs w:val="20"/>
        </w:rPr>
        <w:t>CIFFyH</w:t>
      </w:r>
      <w:proofErr w:type="spellEnd"/>
      <w:r w:rsidRPr="008C4113">
        <w:rPr>
          <w:rFonts w:ascii="Arial" w:hAnsi="Arial" w:cs="Arial"/>
          <w:sz w:val="20"/>
          <w:szCs w:val="20"/>
        </w:rPr>
        <w:t>-</w:t>
      </w:r>
      <w:r w:rsidR="00D61D85" w:rsidRPr="008C4113">
        <w:rPr>
          <w:rFonts w:ascii="Arial" w:hAnsi="Arial" w:cs="Arial"/>
          <w:sz w:val="20"/>
          <w:szCs w:val="20"/>
        </w:rPr>
        <w:t>UNC</w:t>
      </w:r>
    </w:p>
    <w:p w:rsidR="00267CA0" w:rsidRPr="008C4113" w:rsidRDefault="00267CA0" w:rsidP="00437A77">
      <w:pPr>
        <w:spacing w:after="0" w:line="360" w:lineRule="auto"/>
        <w:jc w:val="both"/>
        <w:rPr>
          <w:rFonts w:ascii="Arial" w:hAnsi="Arial" w:cs="Arial"/>
          <w:b/>
          <w:sz w:val="20"/>
          <w:szCs w:val="20"/>
        </w:rPr>
      </w:pPr>
    </w:p>
    <w:p w:rsidR="00267CA0" w:rsidRPr="008C4113" w:rsidRDefault="00D61D85" w:rsidP="00250D42">
      <w:pPr>
        <w:spacing w:after="0" w:line="360" w:lineRule="auto"/>
        <w:jc w:val="both"/>
        <w:rPr>
          <w:rFonts w:ascii="Arial" w:hAnsi="Arial" w:cs="Arial"/>
          <w:b/>
          <w:sz w:val="20"/>
          <w:szCs w:val="20"/>
        </w:rPr>
      </w:pPr>
      <w:r w:rsidRPr="008C4113">
        <w:rPr>
          <w:rFonts w:ascii="Arial" w:hAnsi="Arial" w:cs="Arial"/>
          <w:b/>
          <w:sz w:val="20"/>
          <w:szCs w:val="20"/>
        </w:rPr>
        <w:t xml:space="preserve">Resumen: </w:t>
      </w:r>
      <w:r w:rsidR="00250D42" w:rsidRPr="008C4113">
        <w:rPr>
          <w:rFonts w:ascii="Arial" w:hAnsi="Arial" w:cs="Arial"/>
          <w:sz w:val="20"/>
          <w:szCs w:val="20"/>
        </w:rPr>
        <w:t>Este trabajo se enfoca</w:t>
      </w:r>
      <w:r w:rsidR="00250D42" w:rsidRPr="008C4113">
        <w:rPr>
          <w:rFonts w:ascii="Arial" w:hAnsi="Arial" w:cs="Arial"/>
          <w:b/>
          <w:sz w:val="20"/>
          <w:szCs w:val="20"/>
        </w:rPr>
        <w:t xml:space="preserve"> </w:t>
      </w:r>
      <w:r w:rsidR="00250D42" w:rsidRPr="00F02E91">
        <w:rPr>
          <w:rFonts w:ascii="Arial" w:hAnsi="Arial" w:cs="Arial"/>
          <w:sz w:val="20"/>
          <w:szCs w:val="20"/>
        </w:rPr>
        <w:t xml:space="preserve">en los sentidos y valores que </w:t>
      </w:r>
      <w:r w:rsidR="00250D42" w:rsidRPr="008C4113">
        <w:rPr>
          <w:rFonts w:ascii="Arial" w:hAnsi="Arial" w:cs="Arial"/>
          <w:sz w:val="20"/>
          <w:szCs w:val="20"/>
        </w:rPr>
        <w:t>un grupo de 30 mujeres universitarias</w:t>
      </w:r>
      <w:r w:rsidR="00FC7FAF" w:rsidRPr="008C4113">
        <w:rPr>
          <w:rFonts w:ascii="Arial" w:hAnsi="Arial" w:cs="Arial"/>
          <w:sz w:val="20"/>
          <w:szCs w:val="20"/>
        </w:rPr>
        <w:t>, que vivenciaban experiencias</w:t>
      </w:r>
      <w:r w:rsidR="00250D42" w:rsidRPr="008C4113">
        <w:rPr>
          <w:rFonts w:ascii="Arial" w:hAnsi="Arial" w:cs="Arial"/>
          <w:sz w:val="20"/>
          <w:szCs w:val="20"/>
        </w:rPr>
        <w:t xml:space="preserve"> </w:t>
      </w:r>
      <w:r w:rsidR="00365B9D" w:rsidRPr="008C4113">
        <w:rPr>
          <w:rFonts w:ascii="Arial" w:hAnsi="Arial" w:cs="Arial"/>
          <w:sz w:val="20"/>
          <w:szCs w:val="20"/>
        </w:rPr>
        <w:t xml:space="preserve">heterosexuales </w:t>
      </w:r>
      <w:r w:rsidR="00F94969">
        <w:rPr>
          <w:rFonts w:ascii="Arial" w:hAnsi="Arial" w:cs="Arial"/>
          <w:sz w:val="20"/>
          <w:szCs w:val="20"/>
        </w:rPr>
        <w:t xml:space="preserve"> y que  vivían en la ciudad de Córdoba </w:t>
      </w:r>
      <w:r w:rsidR="00FC7FAF" w:rsidRPr="008C4113">
        <w:rPr>
          <w:rFonts w:ascii="Arial" w:hAnsi="Arial" w:cs="Arial"/>
          <w:sz w:val="20"/>
          <w:szCs w:val="20"/>
        </w:rPr>
        <w:t xml:space="preserve">entre 2010 y 2013, </w:t>
      </w:r>
      <w:r w:rsidR="00250D42" w:rsidRPr="008C4113">
        <w:rPr>
          <w:rFonts w:ascii="Arial" w:hAnsi="Arial" w:cs="Arial"/>
          <w:sz w:val="20"/>
          <w:szCs w:val="20"/>
        </w:rPr>
        <w:t>daban a la dimensión erótica de sus vidas, específicamente a la seducción femenina. Este artículo se desprende de un trabajo mayor que se propuso (de</w:t>
      </w:r>
      <w:proofErr w:type="gramStart"/>
      <w:r w:rsidR="00250D42" w:rsidRPr="008C4113">
        <w:rPr>
          <w:rFonts w:ascii="Arial" w:hAnsi="Arial" w:cs="Arial"/>
          <w:sz w:val="20"/>
          <w:szCs w:val="20"/>
        </w:rPr>
        <w:t>)mostrar</w:t>
      </w:r>
      <w:proofErr w:type="gramEnd"/>
      <w:r w:rsidR="00250D42" w:rsidRPr="008C4113">
        <w:rPr>
          <w:rFonts w:ascii="Arial" w:hAnsi="Arial" w:cs="Arial"/>
          <w:sz w:val="20"/>
          <w:szCs w:val="20"/>
        </w:rPr>
        <w:t xml:space="preserve"> </w:t>
      </w:r>
      <w:r w:rsidR="00250D42" w:rsidRPr="008C4113">
        <w:rPr>
          <w:rFonts w:ascii="Arial" w:hAnsi="Arial" w:cs="Arial"/>
          <w:iCs/>
          <w:sz w:val="20"/>
          <w:szCs w:val="20"/>
        </w:rPr>
        <w:t xml:space="preserve">los modos en que se configuran procesos </w:t>
      </w:r>
      <w:r w:rsidR="00A44492" w:rsidRPr="008C4113">
        <w:rPr>
          <w:rFonts w:ascii="Arial" w:hAnsi="Arial" w:cs="Arial"/>
          <w:iCs/>
          <w:sz w:val="20"/>
          <w:szCs w:val="20"/>
        </w:rPr>
        <w:t xml:space="preserve">de sujeción y </w:t>
      </w:r>
      <w:r w:rsidR="00250D42" w:rsidRPr="008C4113">
        <w:rPr>
          <w:rFonts w:ascii="Arial" w:hAnsi="Arial" w:cs="Arial"/>
          <w:iCs/>
          <w:sz w:val="20"/>
          <w:szCs w:val="20"/>
        </w:rPr>
        <w:t>subjetiv</w:t>
      </w:r>
      <w:r w:rsidR="00A44492" w:rsidRPr="008C4113">
        <w:rPr>
          <w:rFonts w:ascii="Arial" w:hAnsi="Arial" w:cs="Arial"/>
          <w:iCs/>
          <w:sz w:val="20"/>
          <w:szCs w:val="20"/>
        </w:rPr>
        <w:t>ación</w:t>
      </w:r>
      <w:r w:rsidR="00250D42" w:rsidRPr="008C4113">
        <w:rPr>
          <w:rFonts w:ascii="Arial" w:hAnsi="Arial" w:cs="Arial"/>
          <w:iCs/>
          <w:sz w:val="20"/>
          <w:szCs w:val="20"/>
        </w:rPr>
        <w:t xml:space="preserve"> por medio de citaciones estilizadas del cuerpo como son las performances de seducción</w:t>
      </w:r>
      <w:r w:rsidR="00A44492" w:rsidRPr="008C4113">
        <w:rPr>
          <w:rFonts w:ascii="Arial" w:hAnsi="Arial" w:cs="Arial"/>
          <w:iCs/>
          <w:sz w:val="20"/>
          <w:szCs w:val="20"/>
        </w:rPr>
        <w:t xml:space="preserve"> femeninas</w:t>
      </w:r>
      <w:r w:rsidR="00250D42" w:rsidRPr="008C4113">
        <w:rPr>
          <w:rFonts w:ascii="Arial" w:hAnsi="Arial" w:cs="Arial"/>
          <w:iCs/>
          <w:sz w:val="20"/>
          <w:szCs w:val="20"/>
        </w:rPr>
        <w:t xml:space="preserve">. </w:t>
      </w:r>
      <w:r w:rsidR="00250D42" w:rsidRPr="008C4113">
        <w:rPr>
          <w:rFonts w:ascii="Arial" w:hAnsi="Arial" w:cs="Arial"/>
          <w:sz w:val="20"/>
          <w:szCs w:val="20"/>
        </w:rPr>
        <w:t>Analizaré</w:t>
      </w:r>
      <w:r w:rsidR="007121A7" w:rsidRPr="008C4113">
        <w:rPr>
          <w:rFonts w:ascii="Arial" w:hAnsi="Arial" w:cs="Arial"/>
          <w:sz w:val="20"/>
          <w:szCs w:val="20"/>
        </w:rPr>
        <w:t>,</w:t>
      </w:r>
      <w:r w:rsidR="00250D42" w:rsidRPr="008C4113">
        <w:rPr>
          <w:rFonts w:ascii="Arial" w:hAnsi="Arial" w:cs="Arial"/>
          <w:sz w:val="20"/>
          <w:szCs w:val="20"/>
        </w:rPr>
        <w:t xml:space="preserve"> aquí, cómo aparecía </w:t>
      </w:r>
      <w:r w:rsidR="00727159" w:rsidRPr="008C4113">
        <w:rPr>
          <w:rFonts w:ascii="Arial" w:hAnsi="Arial" w:cs="Arial"/>
          <w:sz w:val="20"/>
          <w:szCs w:val="20"/>
        </w:rPr>
        <w:t xml:space="preserve">la seducción </w:t>
      </w:r>
      <w:r w:rsidR="00250D42" w:rsidRPr="008C4113">
        <w:rPr>
          <w:rFonts w:ascii="Arial" w:hAnsi="Arial" w:cs="Arial"/>
          <w:sz w:val="20"/>
          <w:szCs w:val="20"/>
        </w:rPr>
        <w:t xml:space="preserve">en términos de la reflexividad discursiva de </w:t>
      </w:r>
      <w:r w:rsidR="00727159" w:rsidRPr="008C4113">
        <w:rPr>
          <w:rFonts w:ascii="Arial" w:hAnsi="Arial" w:cs="Arial"/>
          <w:sz w:val="20"/>
          <w:szCs w:val="20"/>
        </w:rPr>
        <w:t>estas mujeres</w:t>
      </w:r>
      <w:r w:rsidR="00FC7FAF" w:rsidRPr="008C4113">
        <w:rPr>
          <w:rFonts w:ascii="Arial" w:hAnsi="Arial" w:cs="Arial"/>
          <w:sz w:val="20"/>
          <w:szCs w:val="20"/>
        </w:rPr>
        <w:t xml:space="preserve"> y su estrecha vinculación con valores morales específicos. Trabajaré, </w:t>
      </w:r>
      <w:r w:rsidR="00250D42" w:rsidRPr="008C4113">
        <w:rPr>
          <w:rFonts w:ascii="Arial" w:hAnsi="Arial" w:cs="Arial"/>
          <w:sz w:val="20"/>
          <w:szCs w:val="20"/>
        </w:rPr>
        <w:t xml:space="preserve">especialmente, sobre los acuerdos encontrados en campo, los cuales daban lugar a estilos de performances más o menos compartidos y por medio de los </w:t>
      </w:r>
      <w:r w:rsidR="00727159" w:rsidRPr="008C4113">
        <w:rPr>
          <w:rFonts w:ascii="Arial" w:hAnsi="Arial" w:cs="Arial"/>
          <w:sz w:val="20"/>
          <w:szCs w:val="20"/>
        </w:rPr>
        <w:t xml:space="preserve">cuales pude reconstruir un </w:t>
      </w:r>
      <w:r w:rsidR="00250D42" w:rsidRPr="008C4113">
        <w:rPr>
          <w:rFonts w:ascii="Arial" w:hAnsi="Arial" w:cs="Arial"/>
          <w:sz w:val="20"/>
          <w:szCs w:val="20"/>
        </w:rPr>
        <w:t>guion de seducción</w:t>
      </w:r>
      <w:r w:rsidR="00727159" w:rsidRPr="008C4113">
        <w:rPr>
          <w:rFonts w:ascii="Arial" w:hAnsi="Arial" w:cs="Arial"/>
          <w:sz w:val="20"/>
          <w:szCs w:val="20"/>
        </w:rPr>
        <w:t xml:space="preserve"> femenina</w:t>
      </w:r>
      <w:r w:rsidR="00250D42" w:rsidRPr="008C4113">
        <w:rPr>
          <w:rFonts w:ascii="Arial" w:hAnsi="Arial" w:cs="Arial"/>
          <w:sz w:val="20"/>
          <w:szCs w:val="20"/>
        </w:rPr>
        <w:t>.</w:t>
      </w:r>
    </w:p>
    <w:p w:rsidR="00D61D85" w:rsidRPr="008C4113" w:rsidRDefault="00D61D85" w:rsidP="00437A77">
      <w:pPr>
        <w:spacing w:after="0" w:line="360" w:lineRule="auto"/>
        <w:jc w:val="both"/>
        <w:rPr>
          <w:rFonts w:ascii="Arial" w:hAnsi="Arial" w:cs="Arial"/>
          <w:b/>
          <w:sz w:val="20"/>
          <w:szCs w:val="20"/>
        </w:rPr>
      </w:pPr>
      <w:r w:rsidRPr="008C4113">
        <w:rPr>
          <w:rFonts w:ascii="Arial" w:hAnsi="Arial" w:cs="Arial"/>
          <w:b/>
          <w:sz w:val="20"/>
          <w:szCs w:val="20"/>
        </w:rPr>
        <w:t xml:space="preserve">Palabras clave: </w:t>
      </w:r>
      <w:r w:rsidRPr="008C4113">
        <w:rPr>
          <w:rFonts w:ascii="Arial" w:hAnsi="Arial" w:cs="Arial"/>
          <w:sz w:val="20"/>
          <w:szCs w:val="20"/>
        </w:rPr>
        <w:t xml:space="preserve">seducción, feminidad, </w:t>
      </w:r>
      <w:proofErr w:type="spellStart"/>
      <w:r w:rsidR="00AB2B8D" w:rsidRPr="008C4113">
        <w:rPr>
          <w:rFonts w:ascii="Arial" w:hAnsi="Arial" w:cs="Arial"/>
          <w:sz w:val="20"/>
          <w:szCs w:val="20"/>
        </w:rPr>
        <w:t>hetero</w:t>
      </w:r>
      <w:proofErr w:type="spellEnd"/>
      <w:r w:rsidR="00AB2B8D" w:rsidRPr="008C4113">
        <w:rPr>
          <w:rFonts w:ascii="Arial" w:hAnsi="Arial" w:cs="Arial"/>
          <w:sz w:val="20"/>
          <w:szCs w:val="20"/>
        </w:rPr>
        <w:t>-erotismo</w:t>
      </w:r>
      <w:r w:rsidR="008D3E78" w:rsidRPr="008C4113">
        <w:rPr>
          <w:rFonts w:ascii="Arial" w:hAnsi="Arial" w:cs="Arial"/>
          <w:sz w:val="20"/>
          <w:szCs w:val="20"/>
        </w:rPr>
        <w:t>s</w:t>
      </w:r>
      <w:r w:rsidR="004311BC">
        <w:rPr>
          <w:rFonts w:ascii="Arial" w:hAnsi="Arial" w:cs="Arial"/>
          <w:sz w:val="20"/>
          <w:szCs w:val="20"/>
        </w:rPr>
        <w:t>.</w:t>
      </w:r>
    </w:p>
    <w:p w:rsidR="00D61D85" w:rsidRPr="008C4113" w:rsidRDefault="00D61D85" w:rsidP="00437A77">
      <w:pPr>
        <w:spacing w:after="0" w:line="360" w:lineRule="auto"/>
        <w:jc w:val="both"/>
        <w:rPr>
          <w:rFonts w:ascii="Arial" w:hAnsi="Arial" w:cs="Arial"/>
          <w:b/>
          <w:sz w:val="20"/>
          <w:szCs w:val="20"/>
        </w:rPr>
      </w:pPr>
    </w:p>
    <w:p w:rsidR="00504ECD" w:rsidRPr="00CE2B1B" w:rsidRDefault="001D3664" w:rsidP="00437A77">
      <w:pPr>
        <w:spacing w:after="0" w:line="360" w:lineRule="auto"/>
        <w:jc w:val="both"/>
        <w:rPr>
          <w:rFonts w:ascii="Arial" w:hAnsi="Arial" w:cs="Arial"/>
          <w:b/>
          <w:sz w:val="20"/>
          <w:szCs w:val="20"/>
        </w:rPr>
      </w:pPr>
      <w:r w:rsidRPr="00CE2B1B">
        <w:rPr>
          <w:rFonts w:ascii="Arial" w:hAnsi="Arial" w:cs="Arial"/>
          <w:b/>
          <w:sz w:val="20"/>
          <w:szCs w:val="20"/>
        </w:rPr>
        <w:t>Presentación</w:t>
      </w:r>
      <w:r w:rsidR="00504ECD" w:rsidRPr="00CE2B1B">
        <w:rPr>
          <w:rFonts w:ascii="Arial" w:hAnsi="Arial" w:cs="Arial"/>
          <w:b/>
          <w:sz w:val="20"/>
          <w:szCs w:val="20"/>
        </w:rPr>
        <w:t>.</w:t>
      </w:r>
    </w:p>
    <w:p w:rsidR="00AB5FB5" w:rsidRPr="008C4113" w:rsidRDefault="00AB5FB5" w:rsidP="00BB6055">
      <w:pPr>
        <w:spacing w:after="0" w:line="360" w:lineRule="auto"/>
        <w:jc w:val="both"/>
        <w:rPr>
          <w:rFonts w:ascii="Arial" w:hAnsi="Arial" w:cs="Arial"/>
          <w:b/>
          <w:sz w:val="20"/>
          <w:szCs w:val="20"/>
        </w:rPr>
      </w:pPr>
    </w:p>
    <w:p w:rsidR="00504ECD" w:rsidRPr="008C4113" w:rsidRDefault="00F94969" w:rsidP="001D3664">
      <w:pPr>
        <w:spacing w:after="0" w:line="360" w:lineRule="auto"/>
        <w:ind w:firstLine="708"/>
        <w:jc w:val="both"/>
        <w:rPr>
          <w:rFonts w:ascii="Arial" w:hAnsi="Arial" w:cs="Arial"/>
          <w:sz w:val="20"/>
          <w:szCs w:val="20"/>
        </w:rPr>
      </w:pPr>
      <w:r w:rsidRPr="00F94969">
        <w:rPr>
          <w:rFonts w:ascii="Arial" w:hAnsi="Arial" w:cs="Arial"/>
          <w:sz w:val="20"/>
          <w:szCs w:val="20"/>
        </w:rPr>
        <w:t>L</w:t>
      </w:r>
      <w:r w:rsidRPr="00F94969">
        <w:rPr>
          <w:rFonts w:ascii="Arial" w:hAnsi="Arial" w:cs="Arial"/>
          <w:sz w:val="20"/>
          <w:szCs w:val="20"/>
          <w:lang w:val="es-ES"/>
        </w:rPr>
        <w:t>a sexualidad</w:t>
      </w:r>
      <w:r w:rsidRPr="00F94969">
        <w:rPr>
          <w:rFonts w:ascii="Arial" w:hAnsi="Arial" w:cs="Arial"/>
          <w:sz w:val="20"/>
          <w:szCs w:val="20"/>
          <w:lang w:val="es-ES"/>
        </w:rPr>
        <w:t>, en el mundo occidental, funciona como objeto de</w:t>
      </w:r>
      <w:r w:rsidRPr="00F94969">
        <w:rPr>
          <w:rFonts w:ascii="Arial" w:hAnsi="Arial" w:cs="Arial"/>
          <w:sz w:val="20"/>
          <w:szCs w:val="20"/>
          <w:lang w:val="es-ES"/>
        </w:rPr>
        <w:t xml:space="preserve"> </w:t>
      </w:r>
      <w:r w:rsidRPr="00F94969">
        <w:rPr>
          <w:rFonts w:ascii="Arial" w:hAnsi="Arial" w:cs="Arial"/>
          <w:sz w:val="20"/>
          <w:szCs w:val="20"/>
          <w:lang w:val="es-ES"/>
        </w:rPr>
        <w:t xml:space="preserve">preocupación moral, </w:t>
      </w:r>
      <w:r w:rsidR="00772D8E" w:rsidRPr="00F94969">
        <w:rPr>
          <w:rFonts w:ascii="Arial" w:hAnsi="Arial" w:cs="Arial"/>
          <w:sz w:val="20"/>
          <w:szCs w:val="20"/>
          <w:lang w:val="es-ES"/>
        </w:rPr>
        <w:t xml:space="preserve">como </w:t>
      </w:r>
      <w:r w:rsidR="00AB5FB5" w:rsidRPr="00F94969">
        <w:rPr>
          <w:rFonts w:ascii="Arial" w:hAnsi="Arial" w:cs="Arial"/>
          <w:sz w:val="20"/>
          <w:szCs w:val="20"/>
          <w:lang w:val="es-ES"/>
        </w:rPr>
        <w:t xml:space="preserve">referencia básica para la definición </w:t>
      </w:r>
      <w:proofErr w:type="spellStart"/>
      <w:r w:rsidR="00AB5FB5" w:rsidRPr="00F94969">
        <w:rPr>
          <w:rFonts w:ascii="Arial" w:hAnsi="Arial" w:cs="Arial"/>
          <w:sz w:val="20"/>
          <w:szCs w:val="20"/>
          <w:lang w:val="es-ES"/>
        </w:rPr>
        <w:t>identitaria</w:t>
      </w:r>
      <w:proofErr w:type="spellEnd"/>
      <w:r w:rsidRPr="00F94969">
        <w:rPr>
          <w:rFonts w:ascii="Arial" w:hAnsi="Arial" w:cs="Arial"/>
          <w:sz w:val="20"/>
          <w:szCs w:val="20"/>
          <w:lang w:val="es-ES"/>
        </w:rPr>
        <w:t xml:space="preserve"> y como </w:t>
      </w:r>
      <w:r w:rsidRPr="00F94969">
        <w:rPr>
          <w:rFonts w:ascii="Arial" w:hAnsi="Arial" w:cs="Arial"/>
          <w:sz w:val="20"/>
          <w:szCs w:val="20"/>
          <w:lang w:val="es-ES"/>
        </w:rPr>
        <w:t>fuente de verdad del propio ser</w:t>
      </w:r>
      <w:r w:rsidRPr="00F94969">
        <w:rPr>
          <w:rFonts w:ascii="Arial" w:hAnsi="Arial" w:cs="Arial"/>
          <w:sz w:val="20"/>
          <w:szCs w:val="20"/>
          <w:lang w:val="es-ES"/>
        </w:rPr>
        <w:t xml:space="preserve"> (</w:t>
      </w:r>
      <w:proofErr w:type="spellStart"/>
      <w:r w:rsidRPr="00F94969">
        <w:rPr>
          <w:rFonts w:ascii="Arial" w:hAnsi="Arial" w:cs="Arial"/>
          <w:sz w:val="20"/>
          <w:szCs w:val="20"/>
          <w:lang w:val="es-ES"/>
        </w:rPr>
        <w:t>Weeks</w:t>
      </w:r>
      <w:proofErr w:type="spellEnd"/>
      <w:r>
        <w:rPr>
          <w:rFonts w:ascii="Arial" w:hAnsi="Arial" w:cs="Arial"/>
          <w:sz w:val="20"/>
          <w:szCs w:val="20"/>
          <w:lang w:val="es-ES"/>
        </w:rPr>
        <w:t>,</w:t>
      </w:r>
      <w:r w:rsidR="001D3664">
        <w:rPr>
          <w:rFonts w:ascii="Arial" w:hAnsi="Arial" w:cs="Arial"/>
          <w:sz w:val="20"/>
          <w:szCs w:val="20"/>
          <w:lang w:val="es-ES"/>
        </w:rPr>
        <w:t xml:space="preserve"> </w:t>
      </w:r>
      <w:r>
        <w:rPr>
          <w:rFonts w:ascii="Arial" w:hAnsi="Arial" w:cs="Arial"/>
          <w:sz w:val="20"/>
          <w:szCs w:val="20"/>
          <w:lang w:val="es-ES"/>
        </w:rPr>
        <w:t>1998</w:t>
      </w:r>
      <w:r w:rsidRPr="00F94969">
        <w:rPr>
          <w:rFonts w:ascii="Arial" w:hAnsi="Arial" w:cs="Arial"/>
          <w:sz w:val="20"/>
          <w:szCs w:val="20"/>
          <w:lang w:val="es-ES"/>
        </w:rPr>
        <w:t xml:space="preserve">). </w:t>
      </w:r>
      <w:r w:rsidR="001D3664">
        <w:rPr>
          <w:rFonts w:ascii="Arial" w:hAnsi="Arial" w:cs="Arial"/>
          <w:sz w:val="20"/>
          <w:szCs w:val="20"/>
          <w:lang w:val="es-ES"/>
        </w:rPr>
        <w:t xml:space="preserve">La centralidad que viene cobrando </w:t>
      </w:r>
      <w:r w:rsidR="00504ECD" w:rsidRPr="008C4113">
        <w:rPr>
          <w:rFonts w:ascii="Arial" w:hAnsi="Arial" w:cs="Arial"/>
          <w:sz w:val="20"/>
          <w:szCs w:val="20"/>
        </w:rPr>
        <w:t>la dimensi</w:t>
      </w:r>
      <w:r w:rsidR="00FC0A35">
        <w:rPr>
          <w:rFonts w:ascii="Arial" w:hAnsi="Arial" w:cs="Arial"/>
          <w:sz w:val="20"/>
          <w:szCs w:val="20"/>
        </w:rPr>
        <w:t xml:space="preserve">ón </w:t>
      </w:r>
      <w:r w:rsidR="00504ECD" w:rsidRPr="008C4113">
        <w:rPr>
          <w:rFonts w:ascii="Arial" w:hAnsi="Arial" w:cs="Arial"/>
          <w:sz w:val="20"/>
          <w:szCs w:val="20"/>
        </w:rPr>
        <w:t xml:space="preserve">erótica en nuestras sociedades </w:t>
      </w:r>
      <w:r w:rsidR="001D3664">
        <w:rPr>
          <w:rFonts w:ascii="Arial" w:hAnsi="Arial" w:cs="Arial"/>
          <w:sz w:val="20"/>
          <w:szCs w:val="20"/>
        </w:rPr>
        <w:t xml:space="preserve">se refleja en </w:t>
      </w:r>
      <w:r w:rsidR="0005534C" w:rsidRPr="008C4113">
        <w:rPr>
          <w:rFonts w:ascii="Arial" w:hAnsi="Arial" w:cs="Arial"/>
          <w:sz w:val="20"/>
          <w:szCs w:val="20"/>
        </w:rPr>
        <w:t xml:space="preserve">los –más o menos– recientes nichos de mercado tendientes a generar ganancias por medio de la oferta de espacios de sociabilidad y ligue </w:t>
      </w:r>
      <w:proofErr w:type="spellStart"/>
      <w:r w:rsidR="0005534C" w:rsidRPr="008C4113">
        <w:rPr>
          <w:rFonts w:ascii="Arial" w:hAnsi="Arial" w:cs="Arial"/>
          <w:sz w:val="20"/>
          <w:szCs w:val="20"/>
        </w:rPr>
        <w:t>hetero</w:t>
      </w:r>
      <w:proofErr w:type="spellEnd"/>
      <w:r w:rsidR="0005534C" w:rsidRPr="008C4113">
        <w:rPr>
          <w:rFonts w:ascii="Arial" w:hAnsi="Arial" w:cs="Arial"/>
          <w:sz w:val="20"/>
          <w:szCs w:val="20"/>
        </w:rPr>
        <w:t xml:space="preserve"> </w:t>
      </w:r>
      <w:r w:rsidR="005F00F1" w:rsidRPr="008C4113">
        <w:rPr>
          <w:rFonts w:ascii="Arial" w:hAnsi="Arial" w:cs="Arial"/>
          <w:sz w:val="20"/>
          <w:szCs w:val="20"/>
        </w:rPr>
        <w:t>y</w:t>
      </w:r>
      <w:r w:rsidR="0005534C" w:rsidRPr="008C4113">
        <w:rPr>
          <w:rFonts w:ascii="Arial" w:hAnsi="Arial" w:cs="Arial"/>
          <w:sz w:val="20"/>
          <w:szCs w:val="20"/>
        </w:rPr>
        <w:t xml:space="preserve"> homosexual</w:t>
      </w:r>
      <w:r w:rsidR="001D3664">
        <w:rPr>
          <w:rFonts w:ascii="Arial" w:hAnsi="Arial" w:cs="Arial"/>
          <w:sz w:val="20"/>
          <w:szCs w:val="20"/>
        </w:rPr>
        <w:t xml:space="preserve"> y</w:t>
      </w:r>
      <w:r w:rsidR="0005534C" w:rsidRPr="008C4113">
        <w:rPr>
          <w:rFonts w:ascii="Arial" w:hAnsi="Arial" w:cs="Arial"/>
          <w:sz w:val="20"/>
          <w:szCs w:val="20"/>
        </w:rPr>
        <w:t xml:space="preserve"> </w:t>
      </w:r>
      <w:r w:rsidR="001D3664">
        <w:rPr>
          <w:rFonts w:ascii="Arial" w:hAnsi="Arial" w:cs="Arial"/>
          <w:sz w:val="20"/>
          <w:szCs w:val="20"/>
        </w:rPr>
        <w:t xml:space="preserve">la venta </w:t>
      </w:r>
      <w:r w:rsidR="005F00F1" w:rsidRPr="008C4113">
        <w:rPr>
          <w:rFonts w:ascii="Arial" w:hAnsi="Arial" w:cs="Arial"/>
          <w:sz w:val="20"/>
          <w:szCs w:val="20"/>
        </w:rPr>
        <w:t xml:space="preserve">del </w:t>
      </w:r>
      <w:proofErr w:type="spellStart"/>
      <w:r w:rsidR="005F00F1" w:rsidRPr="008C4113">
        <w:rPr>
          <w:rFonts w:ascii="Arial" w:hAnsi="Arial" w:cs="Arial"/>
          <w:sz w:val="20"/>
          <w:szCs w:val="20"/>
        </w:rPr>
        <w:t>Viagra</w:t>
      </w:r>
      <w:proofErr w:type="spellEnd"/>
      <w:r w:rsidR="005F00F1" w:rsidRPr="008C4113">
        <w:rPr>
          <w:rFonts w:ascii="Arial" w:hAnsi="Arial" w:cs="Arial"/>
          <w:sz w:val="20"/>
          <w:szCs w:val="20"/>
        </w:rPr>
        <w:t xml:space="preserve">; </w:t>
      </w:r>
      <w:r w:rsidR="001D3664">
        <w:rPr>
          <w:rFonts w:ascii="Arial" w:hAnsi="Arial" w:cs="Arial"/>
          <w:sz w:val="20"/>
          <w:szCs w:val="20"/>
        </w:rPr>
        <w:t xml:space="preserve">en la </w:t>
      </w:r>
      <w:r w:rsidR="001D3664" w:rsidRPr="00CE2B1B">
        <w:rPr>
          <w:rFonts w:ascii="Arial" w:hAnsi="Arial" w:cs="Arial"/>
          <w:sz w:val="20"/>
          <w:szCs w:val="20"/>
        </w:rPr>
        <w:t xml:space="preserve">prescripción de </w:t>
      </w:r>
      <w:r w:rsidR="005F00F1" w:rsidRPr="00CE2B1B">
        <w:rPr>
          <w:rFonts w:ascii="Arial" w:hAnsi="Arial" w:cs="Arial"/>
          <w:sz w:val="20"/>
          <w:szCs w:val="20"/>
        </w:rPr>
        <w:t>un cuerpo óptimo tanto en términos de maximización de la salud (</w:t>
      </w:r>
      <w:proofErr w:type="spellStart"/>
      <w:r w:rsidR="005F00F1" w:rsidRPr="00CE2B1B">
        <w:rPr>
          <w:rFonts w:ascii="Arial" w:hAnsi="Arial" w:cs="Arial"/>
          <w:sz w:val="20"/>
          <w:szCs w:val="20"/>
        </w:rPr>
        <w:t>Dias</w:t>
      </w:r>
      <w:proofErr w:type="spellEnd"/>
      <w:r w:rsidR="005F00F1" w:rsidRPr="00CE2B1B">
        <w:rPr>
          <w:rFonts w:ascii="Arial" w:hAnsi="Arial" w:cs="Arial"/>
          <w:sz w:val="20"/>
          <w:szCs w:val="20"/>
        </w:rPr>
        <w:t xml:space="preserve"> Duarte, </w:t>
      </w:r>
      <w:r w:rsidR="0040235B" w:rsidRPr="00CE2B1B">
        <w:rPr>
          <w:rFonts w:ascii="Arial" w:hAnsi="Arial" w:cs="Arial"/>
          <w:sz w:val="20"/>
          <w:szCs w:val="20"/>
        </w:rPr>
        <w:t>1999</w:t>
      </w:r>
      <w:r w:rsidR="005F00F1" w:rsidRPr="00CE2B1B">
        <w:rPr>
          <w:rFonts w:ascii="Arial" w:hAnsi="Arial" w:cs="Arial"/>
          <w:sz w:val="20"/>
          <w:szCs w:val="20"/>
        </w:rPr>
        <w:t xml:space="preserve">) </w:t>
      </w:r>
      <w:r w:rsidR="005F00F1" w:rsidRPr="008C4113">
        <w:rPr>
          <w:rFonts w:ascii="Arial" w:hAnsi="Arial" w:cs="Arial"/>
          <w:sz w:val="20"/>
          <w:szCs w:val="20"/>
        </w:rPr>
        <w:t xml:space="preserve">como en términos de </w:t>
      </w:r>
      <w:r w:rsidR="00197D12" w:rsidRPr="008C4113">
        <w:rPr>
          <w:rFonts w:ascii="Arial" w:hAnsi="Arial" w:cs="Arial"/>
          <w:sz w:val="20"/>
          <w:szCs w:val="20"/>
        </w:rPr>
        <w:t>maximización de la belleza</w:t>
      </w:r>
      <w:r w:rsidR="001D3664">
        <w:rPr>
          <w:rFonts w:ascii="Arial" w:hAnsi="Arial" w:cs="Arial"/>
          <w:sz w:val="20"/>
          <w:szCs w:val="20"/>
        </w:rPr>
        <w:t xml:space="preserve"> –especialmente en el marco de los discursos de la industria cultural</w:t>
      </w:r>
      <w:r w:rsidR="001D3664">
        <w:rPr>
          <w:rFonts w:ascii="Arial" w:hAnsi="Arial" w:cs="Arial"/>
          <w:sz w:val="20"/>
          <w:szCs w:val="20"/>
        </w:rPr>
        <w:t>–</w:t>
      </w:r>
      <w:r w:rsidR="005F00F1" w:rsidRPr="008C4113">
        <w:rPr>
          <w:rFonts w:ascii="Arial" w:hAnsi="Arial" w:cs="Arial"/>
          <w:sz w:val="20"/>
          <w:szCs w:val="20"/>
        </w:rPr>
        <w:t xml:space="preserve">; </w:t>
      </w:r>
      <w:r w:rsidR="001D3664">
        <w:rPr>
          <w:rFonts w:ascii="Arial" w:hAnsi="Arial" w:cs="Arial"/>
          <w:sz w:val="20"/>
          <w:szCs w:val="20"/>
        </w:rPr>
        <w:t xml:space="preserve">en </w:t>
      </w:r>
      <w:r w:rsidR="005F00F1" w:rsidRPr="008C4113">
        <w:rPr>
          <w:rFonts w:ascii="Arial" w:hAnsi="Arial" w:cs="Arial"/>
          <w:sz w:val="20"/>
          <w:szCs w:val="20"/>
        </w:rPr>
        <w:t xml:space="preserve">la </w:t>
      </w:r>
      <w:r w:rsidR="00ED23ED" w:rsidRPr="008C4113">
        <w:rPr>
          <w:rFonts w:ascii="Arial" w:hAnsi="Arial" w:cs="Arial"/>
          <w:sz w:val="20"/>
          <w:szCs w:val="20"/>
        </w:rPr>
        <w:t xml:space="preserve">reciente </w:t>
      </w:r>
      <w:r w:rsidR="005F00F1" w:rsidRPr="008C4113">
        <w:rPr>
          <w:rFonts w:ascii="Arial" w:hAnsi="Arial" w:cs="Arial"/>
          <w:sz w:val="20"/>
          <w:szCs w:val="20"/>
        </w:rPr>
        <w:t xml:space="preserve">aparición de </w:t>
      </w:r>
      <w:r w:rsidR="001D3664">
        <w:rPr>
          <w:rFonts w:ascii="Arial" w:hAnsi="Arial" w:cs="Arial"/>
          <w:sz w:val="20"/>
          <w:szCs w:val="20"/>
        </w:rPr>
        <w:t>escuelas</w:t>
      </w:r>
      <w:r w:rsidR="005F00F1" w:rsidRPr="008C4113">
        <w:rPr>
          <w:rFonts w:ascii="Arial" w:hAnsi="Arial" w:cs="Arial"/>
          <w:sz w:val="20"/>
          <w:szCs w:val="20"/>
        </w:rPr>
        <w:t xml:space="preserve"> de seducción femenina y masculina y </w:t>
      </w:r>
      <w:r w:rsidR="001D3664">
        <w:rPr>
          <w:rFonts w:ascii="Arial" w:hAnsi="Arial" w:cs="Arial"/>
          <w:sz w:val="20"/>
          <w:szCs w:val="20"/>
        </w:rPr>
        <w:t xml:space="preserve">en </w:t>
      </w:r>
      <w:r w:rsidR="005F00F1" w:rsidRPr="008C4113">
        <w:rPr>
          <w:rFonts w:ascii="Arial" w:hAnsi="Arial" w:cs="Arial"/>
          <w:sz w:val="20"/>
          <w:szCs w:val="20"/>
        </w:rPr>
        <w:t xml:space="preserve">los </w:t>
      </w:r>
      <w:r w:rsidR="00C65051">
        <w:rPr>
          <w:rFonts w:ascii="Arial" w:hAnsi="Arial" w:cs="Arial"/>
          <w:sz w:val="20"/>
          <w:szCs w:val="20"/>
        </w:rPr>
        <w:t xml:space="preserve">ya antiguos </w:t>
      </w:r>
      <w:r w:rsidR="005F00F1" w:rsidRPr="008C4113">
        <w:rPr>
          <w:rFonts w:ascii="Arial" w:hAnsi="Arial" w:cs="Arial"/>
          <w:sz w:val="20"/>
          <w:szCs w:val="20"/>
        </w:rPr>
        <w:t xml:space="preserve">y repetitivos consejos </w:t>
      </w:r>
      <w:r w:rsidR="00ED23ED" w:rsidRPr="008C4113">
        <w:rPr>
          <w:rFonts w:ascii="Arial" w:hAnsi="Arial" w:cs="Arial"/>
          <w:sz w:val="20"/>
          <w:szCs w:val="20"/>
        </w:rPr>
        <w:t>para “la primera cita”</w:t>
      </w:r>
      <w:r w:rsidR="005F00F1" w:rsidRPr="008C4113">
        <w:rPr>
          <w:rFonts w:ascii="Arial" w:hAnsi="Arial" w:cs="Arial"/>
          <w:sz w:val="20"/>
          <w:szCs w:val="20"/>
        </w:rPr>
        <w:t xml:space="preserve"> dispensados por la</w:t>
      </w:r>
      <w:r w:rsidR="00E55084" w:rsidRPr="008C4113">
        <w:rPr>
          <w:rFonts w:ascii="Arial" w:hAnsi="Arial" w:cs="Arial"/>
          <w:sz w:val="20"/>
          <w:szCs w:val="20"/>
        </w:rPr>
        <w:t>s revistas femeninas</w:t>
      </w:r>
      <w:r w:rsidR="005F00F1" w:rsidRPr="008C4113">
        <w:rPr>
          <w:rFonts w:ascii="Arial" w:hAnsi="Arial" w:cs="Arial"/>
          <w:sz w:val="20"/>
          <w:szCs w:val="20"/>
        </w:rPr>
        <w:t xml:space="preserve">; </w:t>
      </w:r>
      <w:r w:rsidR="00C65051">
        <w:rPr>
          <w:rFonts w:ascii="Arial" w:hAnsi="Arial" w:cs="Arial"/>
          <w:sz w:val="20"/>
          <w:szCs w:val="20"/>
        </w:rPr>
        <w:t xml:space="preserve">y </w:t>
      </w:r>
      <w:r w:rsidR="001D3664">
        <w:rPr>
          <w:rFonts w:ascii="Arial" w:hAnsi="Arial" w:cs="Arial"/>
          <w:sz w:val="20"/>
          <w:szCs w:val="20"/>
        </w:rPr>
        <w:t xml:space="preserve">en </w:t>
      </w:r>
      <w:r w:rsidR="005F00F1" w:rsidRPr="008C4113">
        <w:rPr>
          <w:rFonts w:ascii="Arial" w:hAnsi="Arial" w:cs="Arial"/>
          <w:sz w:val="20"/>
          <w:szCs w:val="20"/>
        </w:rPr>
        <w:t xml:space="preserve">la aparición, incluso, de una nueva noción dentro de la academia </w:t>
      </w:r>
      <w:r w:rsidR="00A61279" w:rsidRPr="008C4113">
        <w:rPr>
          <w:rFonts w:ascii="Arial" w:hAnsi="Arial" w:cs="Arial"/>
          <w:sz w:val="20"/>
          <w:szCs w:val="20"/>
        </w:rPr>
        <w:t xml:space="preserve">occidental </w:t>
      </w:r>
      <w:r w:rsidR="005F00F1" w:rsidRPr="008C4113">
        <w:rPr>
          <w:rFonts w:ascii="Arial" w:hAnsi="Arial" w:cs="Arial"/>
          <w:sz w:val="20"/>
          <w:szCs w:val="20"/>
        </w:rPr>
        <w:t>como la de “capital erótico” (</w:t>
      </w:r>
      <w:proofErr w:type="spellStart"/>
      <w:r w:rsidR="005F00F1" w:rsidRPr="008C4113">
        <w:rPr>
          <w:rFonts w:ascii="Arial" w:hAnsi="Arial" w:cs="Arial"/>
          <w:sz w:val="20"/>
          <w:szCs w:val="20"/>
        </w:rPr>
        <w:t>Hakim</w:t>
      </w:r>
      <w:proofErr w:type="spellEnd"/>
      <w:r w:rsidR="005F00F1" w:rsidRPr="008C4113">
        <w:rPr>
          <w:rFonts w:ascii="Arial" w:hAnsi="Arial" w:cs="Arial"/>
          <w:sz w:val="20"/>
          <w:szCs w:val="20"/>
        </w:rPr>
        <w:t>, 2012)</w:t>
      </w:r>
      <w:r w:rsidR="001D3664">
        <w:rPr>
          <w:rFonts w:ascii="Arial" w:hAnsi="Arial" w:cs="Arial"/>
          <w:sz w:val="20"/>
          <w:szCs w:val="20"/>
        </w:rPr>
        <w:t xml:space="preserve">. Estos fenómenos contemporáneos </w:t>
      </w:r>
      <w:r w:rsidR="00A61279" w:rsidRPr="008C4113">
        <w:rPr>
          <w:rFonts w:ascii="Arial" w:hAnsi="Arial" w:cs="Arial"/>
          <w:sz w:val="20"/>
          <w:szCs w:val="20"/>
        </w:rPr>
        <w:t>renuevan la necesidad de pensar una dimensión de nuestras vidas desde tod</w:t>
      </w:r>
      <w:r w:rsidR="00197D12" w:rsidRPr="008C4113">
        <w:rPr>
          <w:rFonts w:ascii="Arial" w:hAnsi="Arial" w:cs="Arial"/>
          <w:sz w:val="20"/>
          <w:szCs w:val="20"/>
        </w:rPr>
        <w:t>o</w:t>
      </w:r>
      <w:r w:rsidR="00A61279" w:rsidRPr="008C4113">
        <w:rPr>
          <w:rFonts w:ascii="Arial" w:hAnsi="Arial" w:cs="Arial"/>
          <w:sz w:val="20"/>
          <w:szCs w:val="20"/>
        </w:rPr>
        <w:t>s los</w:t>
      </w:r>
      <w:r w:rsidR="00C65051">
        <w:rPr>
          <w:rFonts w:ascii="Arial" w:hAnsi="Arial" w:cs="Arial"/>
          <w:sz w:val="20"/>
          <w:szCs w:val="20"/>
        </w:rPr>
        <w:t xml:space="preserve"> campos disciplinares posibles, atendiendo </w:t>
      </w:r>
      <w:r w:rsidR="006327AD">
        <w:rPr>
          <w:rFonts w:ascii="Arial" w:hAnsi="Arial" w:cs="Arial"/>
          <w:sz w:val="20"/>
          <w:szCs w:val="20"/>
        </w:rPr>
        <w:t xml:space="preserve">desde </w:t>
      </w:r>
      <w:r w:rsidR="00C65051">
        <w:rPr>
          <w:rFonts w:ascii="Arial" w:hAnsi="Arial" w:cs="Arial"/>
          <w:sz w:val="20"/>
          <w:szCs w:val="20"/>
        </w:rPr>
        <w:t>los sentidos y valores (re)construidos en contextos situados</w:t>
      </w:r>
      <w:r w:rsidR="006327AD">
        <w:rPr>
          <w:rFonts w:ascii="Arial" w:hAnsi="Arial" w:cs="Arial"/>
          <w:sz w:val="20"/>
          <w:szCs w:val="20"/>
        </w:rPr>
        <w:t xml:space="preserve"> hasta </w:t>
      </w:r>
      <w:r w:rsidR="00C65051">
        <w:rPr>
          <w:rFonts w:ascii="Arial" w:hAnsi="Arial" w:cs="Arial"/>
          <w:sz w:val="20"/>
          <w:szCs w:val="20"/>
        </w:rPr>
        <w:t>aquellos puestos a circular por los medios masivos de comunicación</w:t>
      </w:r>
      <w:r w:rsidR="00072219">
        <w:rPr>
          <w:rFonts w:ascii="Arial" w:hAnsi="Arial" w:cs="Arial"/>
          <w:sz w:val="20"/>
          <w:szCs w:val="20"/>
        </w:rPr>
        <w:t>;</w:t>
      </w:r>
      <w:r w:rsidR="006327AD">
        <w:rPr>
          <w:rFonts w:ascii="Arial" w:hAnsi="Arial" w:cs="Arial"/>
          <w:sz w:val="20"/>
          <w:szCs w:val="20"/>
        </w:rPr>
        <w:t xml:space="preserve"> desde las prácticas íntimas y privadas de los</w:t>
      </w:r>
      <w:r w:rsidR="00F02E91">
        <w:rPr>
          <w:rFonts w:ascii="Arial" w:hAnsi="Arial" w:cs="Arial"/>
          <w:sz w:val="20"/>
          <w:szCs w:val="20"/>
        </w:rPr>
        <w:t xml:space="preserve"> y las</w:t>
      </w:r>
      <w:r w:rsidR="006327AD">
        <w:rPr>
          <w:rFonts w:ascii="Arial" w:hAnsi="Arial" w:cs="Arial"/>
          <w:sz w:val="20"/>
          <w:szCs w:val="20"/>
        </w:rPr>
        <w:t xml:space="preserve"> sujetos hasta las reivindicaciones </w:t>
      </w:r>
      <w:proofErr w:type="spellStart"/>
      <w:r w:rsidR="006327AD">
        <w:rPr>
          <w:rFonts w:ascii="Arial" w:hAnsi="Arial" w:cs="Arial"/>
          <w:sz w:val="20"/>
          <w:szCs w:val="20"/>
        </w:rPr>
        <w:t>identitarias</w:t>
      </w:r>
      <w:proofErr w:type="spellEnd"/>
      <w:r w:rsidR="006327AD">
        <w:rPr>
          <w:rFonts w:ascii="Arial" w:hAnsi="Arial" w:cs="Arial"/>
          <w:sz w:val="20"/>
          <w:szCs w:val="20"/>
        </w:rPr>
        <w:t xml:space="preserve"> de los movimientos socio-sexuales</w:t>
      </w:r>
      <w:r w:rsidR="006A4C5D">
        <w:rPr>
          <w:rFonts w:ascii="Arial" w:hAnsi="Arial" w:cs="Arial"/>
          <w:sz w:val="20"/>
          <w:szCs w:val="20"/>
        </w:rPr>
        <w:t>.</w:t>
      </w:r>
    </w:p>
    <w:p w:rsidR="00F02E91" w:rsidRDefault="006327AD" w:rsidP="00F02E91">
      <w:pPr>
        <w:spacing w:after="0" w:line="360" w:lineRule="auto"/>
        <w:ind w:firstLine="708"/>
        <w:jc w:val="both"/>
        <w:rPr>
          <w:rFonts w:ascii="Arial" w:hAnsi="Arial" w:cs="Arial"/>
          <w:iCs/>
          <w:sz w:val="20"/>
          <w:szCs w:val="20"/>
        </w:rPr>
      </w:pPr>
      <w:r>
        <w:rPr>
          <w:rFonts w:ascii="Arial" w:hAnsi="Arial" w:cs="Arial"/>
          <w:sz w:val="20"/>
          <w:szCs w:val="20"/>
        </w:rPr>
        <w:lastRenderedPageBreak/>
        <w:t xml:space="preserve">Pretendo, aquí, tomar una </w:t>
      </w:r>
      <w:r w:rsidRPr="00F02E91">
        <w:rPr>
          <w:rFonts w:ascii="Arial" w:hAnsi="Arial" w:cs="Arial"/>
          <w:sz w:val="20"/>
          <w:szCs w:val="20"/>
        </w:rPr>
        <w:t>pequeña dimensión del fenóme</w:t>
      </w:r>
      <w:r w:rsidR="00CE2B1B" w:rsidRPr="00F02E91">
        <w:rPr>
          <w:rFonts w:ascii="Arial" w:hAnsi="Arial" w:cs="Arial"/>
          <w:sz w:val="20"/>
          <w:szCs w:val="20"/>
        </w:rPr>
        <w:t xml:space="preserve">no complejo y multifacético de la sexualidad ofreciendo un </w:t>
      </w:r>
      <w:r w:rsidR="000C2384" w:rsidRPr="00F02E91">
        <w:rPr>
          <w:rFonts w:ascii="Arial" w:hAnsi="Arial" w:cs="Arial"/>
          <w:sz w:val="20"/>
          <w:szCs w:val="20"/>
        </w:rPr>
        <w:t>trabajo enfocado en los sentidos</w:t>
      </w:r>
      <w:r w:rsidR="00C74BFC" w:rsidRPr="00F02E91">
        <w:rPr>
          <w:rFonts w:ascii="Arial" w:hAnsi="Arial" w:cs="Arial"/>
          <w:sz w:val="20"/>
          <w:szCs w:val="20"/>
        </w:rPr>
        <w:t xml:space="preserve"> y valores </w:t>
      </w:r>
      <w:r w:rsidR="000C2384" w:rsidRPr="00F02E91">
        <w:rPr>
          <w:rFonts w:ascii="Arial" w:hAnsi="Arial" w:cs="Arial"/>
          <w:sz w:val="20"/>
          <w:szCs w:val="20"/>
        </w:rPr>
        <w:t xml:space="preserve">que un grupo </w:t>
      </w:r>
      <w:r w:rsidR="000C2384" w:rsidRPr="008C4113">
        <w:rPr>
          <w:rFonts w:ascii="Arial" w:hAnsi="Arial" w:cs="Arial"/>
          <w:sz w:val="20"/>
          <w:szCs w:val="20"/>
        </w:rPr>
        <w:t xml:space="preserve">de </w:t>
      </w:r>
      <w:r w:rsidR="0015079E" w:rsidRPr="008C4113">
        <w:rPr>
          <w:rFonts w:ascii="Arial" w:hAnsi="Arial" w:cs="Arial"/>
          <w:sz w:val="20"/>
          <w:szCs w:val="20"/>
        </w:rPr>
        <w:t xml:space="preserve">30 </w:t>
      </w:r>
      <w:r w:rsidR="000C2384" w:rsidRPr="008C4113">
        <w:rPr>
          <w:rFonts w:ascii="Arial" w:hAnsi="Arial" w:cs="Arial"/>
          <w:sz w:val="20"/>
          <w:szCs w:val="20"/>
        </w:rPr>
        <w:t xml:space="preserve">mujeres universitarias </w:t>
      </w:r>
      <w:r w:rsidR="00F02E91">
        <w:rPr>
          <w:rFonts w:ascii="Arial" w:hAnsi="Arial" w:cs="Arial"/>
          <w:sz w:val="20"/>
          <w:szCs w:val="20"/>
        </w:rPr>
        <w:t xml:space="preserve">–que </w:t>
      </w:r>
      <w:r w:rsidR="00CE2B1B">
        <w:rPr>
          <w:rFonts w:ascii="Arial" w:hAnsi="Arial" w:cs="Arial"/>
          <w:sz w:val="20"/>
          <w:szCs w:val="20"/>
        </w:rPr>
        <w:t>durante 2010 a 2013</w:t>
      </w:r>
      <w:r w:rsidR="0015079E" w:rsidRPr="008C4113">
        <w:rPr>
          <w:rFonts w:ascii="Arial" w:hAnsi="Arial" w:cs="Arial"/>
          <w:sz w:val="20"/>
          <w:szCs w:val="20"/>
        </w:rPr>
        <w:t xml:space="preserve"> experimentaban relacionamientos </w:t>
      </w:r>
      <w:r w:rsidR="00E55084" w:rsidRPr="008C4113">
        <w:rPr>
          <w:rFonts w:ascii="Arial" w:hAnsi="Arial" w:cs="Arial"/>
          <w:sz w:val="20"/>
          <w:szCs w:val="20"/>
        </w:rPr>
        <w:t>(</w:t>
      </w:r>
      <w:proofErr w:type="spellStart"/>
      <w:r w:rsidR="0015079E" w:rsidRPr="008C4113">
        <w:rPr>
          <w:rFonts w:ascii="Arial" w:hAnsi="Arial" w:cs="Arial"/>
          <w:sz w:val="20"/>
          <w:szCs w:val="20"/>
        </w:rPr>
        <w:t>hetero</w:t>
      </w:r>
      <w:proofErr w:type="spellEnd"/>
      <w:proofErr w:type="gramStart"/>
      <w:r w:rsidR="00E55084" w:rsidRPr="008C4113">
        <w:rPr>
          <w:rFonts w:ascii="Arial" w:hAnsi="Arial" w:cs="Arial"/>
          <w:sz w:val="20"/>
          <w:szCs w:val="20"/>
        </w:rPr>
        <w:t>)eróticos</w:t>
      </w:r>
      <w:proofErr w:type="gramEnd"/>
      <w:r w:rsidR="00E55084" w:rsidRPr="008C4113">
        <w:rPr>
          <w:rFonts w:ascii="Arial" w:hAnsi="Arial" w:cs="Arial"/>
          <w:sz w:val="20"/>
          <w:szCs w:val="20"/>
        </w:rPr>
        <w:t xml:space="preserve"> </w:t>
      </w:r>
      <w:r w:rsidR="0015079E" w:rsidRPr="008C4113">
        <w:rPr>
          <w:rFonts w:ascii="Arial" w:hAnsi="Arial" w:cs="Arial"/>
          <w:sz w:val="20"/>
          <w:szCs w:val="20"/>
        </w:rPr>
        <w:t xml:space="preserve">y </w:t>
      </w:r>
      <w:r w:rsidR="00CF65EB" w:rsidRPr="008C4113">
        <w:rPr>
          <w:rFonts w:ascii="Arial" w:hAnsi="Arial" w:cs="Arial"/>
          <w:sz w:val="20"/>
          <w:szCs w:val="20"/>
        </w:rPr>
        <w:t>residían en la ciudad de Córdoba</w:t>
      </w:r>
      <w:r w:rsidR="00F02E91">
        <w:rPr>
          <w:rFonts w:ascii="Arial" w:hAnsi="Arial" w:cs="Arial"/>
          <w:sz w:val="20"/>
          <w:szCs w:val="20"/>
        </w:rPr>
        <w:t>–</w:t>
      </w:r>
      <w:r w:rsidR="00CF65EB" w:rsidRPr="008C4113">
        <w:rPr>
          <w:rFonts w:ascii="Arial" w:hAnsi="Arial" w:cs="Arial"/>
          <w:sz w:val="20"/>
          <w:szCs w:val="20"/>
        </w:rPr>
        <w:t xml:space="preserve"> </w:t>
      </w:r>
      <w:r w:rsidR="00636698" w:rsidRPr="008C4113">
        <w:rPr>
          <w:rFonts w:ascii="Arial" w:hAnsi="Arial" w:cs="Arial"/>
          <w:sz w:val="20"/>
          <w:szCs w:val="20"/>
        </w:rPr>
        <w:t>daban a la dimensión erótica de sus vida</w:t>
      </w:r>
      <w:r w:rsidR="002C7C23" w:rsidRPr="008C4113">
        <w:rPr>
          <w:rFonts w:ascii="Arial" w:hAnsi="Arial" w:cs="Arial"/>
          <w:sz w:val="20"/>
          <w:szCs w:val="20"/>
        </w:rPr>
        <w:t>s</w:t>
      </w:r>
      <w:r w:rsidR="00636698" w:rsidRPr="008C4113">
        <w:rPr>
          <w:rFonts w:ascii="Arial" w:hAnsi="Arial" w:cs="Arial"/>
          <w:sz w:val="20"/>
          <w:szCs w:val="20"/>
        </w:rPr>
        <w:t xml:space="preserve">, específicamente a las </w:t>
      </w:r>
      <w:r w:rsidR="004D7812" w:rsidRPr="008C4113">
        <w:rPr>
          <w:rFonts w:ascii="Arial" w:hAnsi="Arial" w:cs="Arial"/>
          <w:sz w:val="20"/>
          <w:szCs w:val="20"/>
        </w:rPr>
        <w:t>“</w:t>
      </w:r>
      <w:r w:rsidR="00636698" w:rsidRPr="008C4113">
        <w:rPr>
          <w:rFonts w:ascii="Arial" w:hAnsi="Arial" w:cs="Arial"/>
          <w:sz w:val="20"/>
          <w:szCs w:val="20"/>
        </w:rPr>
        <w:t>performances</w:t>
      </w:r>
      <w:r w:rsidR="004D7812" w:rsidRPr="008C4113">
        <w:rPr>
          <w:rFonts w:ascii="Arial" w:hAnsi="Arial" w:cs="Arial"/>
          <w:sz w:val="20"/>
          <w:szCs w:val="20"/>
        </w:rPr>
        <w:t>”</w:t>
      </w:r>
      <w:r w:rsidR="00636698" w:rsidRPr="008C4113">
        <w:rPr>
          <w:rFonts w:ascii="Arial" w:hAnsi="Arial" w:cs="Arial"/>
          <w:sz w:val="20"/>
          <w:szCs w:val="20"/>
        </w:rPr>
        <w:t xml:space="preserve"> </w:t>
      </w:r>
      <w:r w:rsidR="006C22F2" w:rsidRPr="008C4113">
        <w:rPr>
          <w:rFonts w:ascii="Arial" w:hAnsi="Arial" w:cs="Arial"/>
          <w:sz w:val="20"/>
          <w:szCs w:val="20"/>
        </w:rPr>
        <w:t>(Schechner, 200</w:t>
      </w:r>
      <w:r w:rsidR="002C7C23" w:rsidRPr="008C4113">
        <w:rPr>
          <w:rFonts w:ascii="Arial" w:hAnsi="Arial" w:cs="Arial"/>
          <w:sz w:val="20"/>
          <w:szCs w:val="20"/>
        </w:rPr>
        <w:t>0</w:t>
      </w:r>
      <w:r w:rsidR="006C22F2" w:rsidRPr="008C4113">
        <w:rPr>
          <w:rFonts w:ascii="Arial" w:hAnsi="Arial" w:cs="Arial"/>
          <w:sz w:val="20"/>
          <w:szCs w:val="20"/>
        </w:rPr>
        <w:t xml:space="preserve">) </w:t>
      </w:r>
      <w:r w:rsidR="00636698" w:rsidRPr="008C4113">
        <w:rPr>
          <w:rFonts w:ascii="Arial" w:hAnsi="Arial" w:cs="Arial"/>
          <w:sz w:val="20"/>
          <w:szCs w:val="20"/>
        </w:rPr>
        <w:t>de seducción femenina</w:t>
      </w:r>
      <w:r w:rsidR="0064269F">
        <w:rPr>
          <w:rFonts w:ascii="Arial" w:hAnsi="Arial" w:cs="Arial"/>
          <w:sz w:val="20"/>
          <w:szCs w:val="20"/>
        </w:rPr>
        <w:t xml:space="preserve"> (1)</w:t>
      </w:r>
      <w:r w:rsidR="00636698" w:rsidRPr="008C4113">
        <w:rPr>
          <w:rFonts w:ascii="Arial" w:hAnsi="Arial" w:cs="Arial"/>
          <w:sz w:val="20"/>
          <w:szCs w:val="20"/>
        </w:rPr>
        <w:t xml:space="preserve">. </w:t>
      </w:r>
      <w:r w:rsidR="00CF65EB" w:rsidRPr="008C4113">
        <w:rPr>
          <w:rFonts w:ascii="Arial" w:hAnsi="Arial" w:cs="Arial"/>
          <w:sz w:val="20"/>
          <w:szCs w:val="20"/>
        </w:rPr>
        <w:t>Este artículo se desprende de un trabajo mayor que</w:t>
      </w:r>
      <w:r w:rsidR="00563F62" w:rsidRPr="008C4113">
        <w:rPr>
          <w:rFonts w:ascii="Arial" w:hAnsi="Arial" w:cs="Arial"/>
          <w:sz w:val="20"/>
          <w:szCs w:val="20"/>
        </w:rPr>
        <w:t xml:space="preserve"> se propuso </w:t>
      </w:r>
      <w:r w:rsidR="00546347" w:rsidRPr="008C4113">
        <w:rPr>
          <w:rFonts w:ascii="Arial" w:hAnsi="Arial" w:cs="Arial"/>
          <w:sz w:val="20"/>
          <w:szCs w:val="20"/>
        </w:rPr>
        <w:t>(de</w:t>
      </w:r>
      <w:proofErr w:type="gramStart"/>
      <w:r w:rsidR="00546347" w:rsidRPr="008C4113">
        <w:rPr>
          <w:rFonts w:ascii="Arial" w:hAnsi="Arial" w:cs="Arial"/>
          <w:sz w:val="20"/>
          <w:szCs w:val="20"/>
        </w:rPr>
        <w:t>)mostrar</w:t>
      </w:r>
      <w:proofErr w:type="gramEnd"/>
      <w:r w:rsidR="00546347" w:rsidRPr="008C4113">
        <w:rPr>
          <w:rFonts w:ascii="Arial" w:hAnsi="Arial" w:cs="Arial"/>
          <w:sz w:val="20"/>
          <w:szCs w:val="20"/>
        </w:rPr>
        <w:t xml:space="preserve"> </w:t>
      </w:r>
      <w:r w:rsidR="00546347" w:rsidRPr="008C4113">
        <w:rPr>
          <w:rFonts w:ascii="Arial" w:hAnsi="Arial" w:cs="Arial"/>
          <w:iCs/>
          <w:sz w:val="20"/>
          <w:szCs w:val="20"/>
        </w:rPr>
        <w:t>los modos en que se configuran procesos subjetivos por medio de “citaciones estilizadas del cuerpo” (Butler, 2007) como son las performances de seducción, enmarcadas en experiencias (</w:t>
      </w:r>
      <w:proofErr w:type="spellStart"/>
      <w:r w:rsidR="00546347" w:rsidRPr="008C4113">
        <w:rPr>
          <w:rFonts w:ascii="Arial" w:hAnsi="Arial" w:cs="Arial"/>
          <w:iCs/>
          <w:sz w:val="20"/>
          <w:szCs w:val="20"/>
        </w:rPr>
        <w:t>hetero</w:t>
      </w:r>
      <w:proofErr w:type="spellEnd"/>
      <w:r w:rsidR="00546347" w:rsidRPr="008C4113">
        <w:rPr>
          <w:rFonts w:ascii="Arial" w:hAnsi="Arial" w:cs="Arial"/>
          <w:iCs/>
          <w:sz w:val="20"/>
          <w:szCs w:val="20"/>
        </w:rPr>
        <w:t>)eróticas de jóvenes universitarias con las que realicé</w:t>
      </w:r>
      <w:r w:rsidR="00945F20" w:rsidRPr="008C4113">
        <w:rPr>
          <w:rFonts w:ascii="Arial" w:hAnsi="Arial" w:cs="Arial"/>
          <w:iCs/>
          <w:sz w:val="20"/>
          <w:szCs w:val="20"/>
        </w:rPr>
        <w:t xml:space="preserve"> un proceso investigativo </w:t>
      </w:r>
      <w:r w:rsidR="00546347" w:rsidRPr="008C4113">
        <w:rPr>
          <w:rFonts w:ascii="Arial" w:hAnsi="Arial" w:cs="Arial"/>
          <w:iCs/>
          <w:sz w:val="20"/>
          <w:szCs w:val="20"/>
        </w:rPr>
        <w:t>durante tres años.</w:t>
      </w:r>
    </w:p>
    <w:p w:rsidR="00E55084" w:rsidRPr="008C4113" w:rsidRDefault="00F02E91" w:rsidP="00437A77">
      <w:pPr>
        <w:spacing w:after="0" w:line="360" w:lineRule="auto"/>
        <w:ind w:firstLine="708"/>
        <w:jc w:val="both"/>
        <w:rPr>
          <w:rFonts w:ascii="Arial" w:hAnsi="Arial" w:cs="Arial"/>
          <w:sz w:val="20"/>
          <w:szCs w:val="20"/>
        </w:rPr>
      </w:pPr>
      <w:r w:rsidRPr="008C4113">
        <w:rPr>
          <w:rFonts w:ascii="Arial" w:hAnsi="Arial" w:cs="Arial"/>
          <w:sz w:val="20"/>
          <w:szCs w:val="20"/>
        </w:rPr>
        <w:t>¿Cómo se concibe la potencialidad seductora femenina y masculina? ¿Qué modos contingentes toma dicha potencialidad en círculos sociales atravesados de diferentes maneras por diacríticos de raza/clase, sexo/género/deseo y edad? ¿Cuánto importa esta dimensión a los y las sujetos? ¿Qué</w:t>
      </w:r>
      <w:r w:rsidR="00FE065E">
        <w:rPr>
          <w:rFonts w:ascii="Arial" w:hAnsi="Arial" w:cs="Arial"/>
          <w:sz w:val="20"/>
          <w:szCs w:val="20"/>
        </w:rPr>
        <w:t xml:space="preserve"> valores morales se asocian a las potencialidades eróticas y seductoras de las mujeres? ¿Qué se juega cuando se juega a seducir? En el marco de estas preguntas, a</w:t>
      </w:r>
      <w:r w:rsidR="00546347" w:rsidRPr="008C4113">
        <w:rPr>
          <w:rFonts w:ascii="Arial" w:hAnsi="Arial" w:cs="Arial"/>
          <w:sz w:val="20"/>
          <w:szCs w:val="20"/>
        </w:rPr>
        <w:t xml:space="preserve">nalizaré aquí, especialmente, lo dicho por </w:t>
      </w:r>
      <w:r w:rsidR="00E52BC2">
        <w:rPr>
          <w:rFonts w:ascii="Arial" w:hAnsi="Arial" w:cs="Arial"/>
          <w:sz w:val="20"/>
          <w:szCs w:val="20"/>
        </w:rPr>
        <w:t xml:space="preserve">las mujeres con las que trabajé </w:t>
      </w:r>
      <w:r w:rsidR="00546347" w:rsidRPr="008C4113">
        <w:rPr>
          <w:rFonts w:ascii="Arial" w:hAnsi="Arial" w:cs="Arial"/>
          <w:sz w:val="20"/>
          <w:szCs w:val="20"/>
        </w:rPr>
        <w:t xml:space="preserve">respecto a aquello que sería la seducción femenina; es decir cómo ésta aparecía en términos de la reflexividad discursiva de las jóvenes. Trabajaré, </w:t>
      </w:r>
      <w:r w:rsidR="00C74BFC" w:rsidRPr="008C4113">
        <w:rPr>
          <w:rFonts w:ascii="Arial" w:hAnsi="Arial" w:cs="Arial"/>
          <w:sz w:val="20"/>
          <w:szCs w:val="20"/>
        </w:rPr>
        <w:t>especialmente</w:t>
      </w:r>
      <w:r w:rsidR="00546347" w:rsidRPr="008C4113">
        <w:rPr>
          <w:rFonts w:ascii="Arial" w:hAnsi="Arial" w:cs="Arial"/>
          <w:sz w:val="20"/>
          <w:szCs w:val="20"/>
        </w:rPr>
        <w:t>, sobre los acuerdos encontrados en campo respecto de estas experiencias</w:t>
      </w:r>
      <w:r w:rsidR="00ED23ED" w:rsidRPr="008C4113">
        <w:rPr>
          <w:rFonts w:ascii="Arial" w:hAnsi="Arial" w:cs="Arial"/>
          <w:sz w:val="20"/>
          <w:szCs w:val="20"/>
        </w:rPr>
        <w:t>,</w:t>
      </w:r>
      <w:r w:rsidR="00546347" w:rsidRPr="008C4113">
        <w:rPr>
          <w:rFonts w:ascii="Arial" w:hAnsi="Arial" w:cs="Arial"/>
          <w:sz w:val="20"/>
          <w:szCs w:val="20"/>
        </w:rPr>
        <w:t xml:space="preserve"> los cuales daban l</w:t>
      </w:r>
      <w:r w:rsidR="003F0E66" w:rsidRPr="008C4113">
        <w:rPr>
          <w:rFonts w:ascii="Arial" w:hAnsi="Arial" w:cs="Arial"/>
          <w:sz w:val="20"/>
          <w:szCs w:val="20"/>
        </w:rPr>
        <w:t xml:space="preserve">ugar a estilos de performances </w:t>
      </w:r>
      <w:r w:rsidR="00546347" w:rsidRPr="008C4113">
        <w:rPr>
          <w:rFonts w:ascii="Arial" w:hAnsi="Arial" w:cs="Arial"/>
          <w:sz w:val="20"/>
          <w:szCs w:val="20"/>
        </w:rPr>
        <w:t>más o menos compartidos y por medio de los cuales pude reconstruir un “guion” (</w:t>
      </w:r>
      <w:proofErr w:type="spellStart"/>
      <w:r w:rsidR="00546347" w:rsidRPr="008C4113">
        <w:rPr>
          <w:rFonts w:ascii="Arial" w:hAnsi="Arial" w:cs="Arial"/>
          <w:sz w:val="20"/>
          <w:szCs w:val="20"/>
        </w:rPr>
        <w:t>Gagnon</w:t>
      </w:r>
      <w:proofErr w:type="spellEnd"/>
      <w:r w:rsidR="00546347" w:rsidRPr="008C4113">
        <w:rPr>
          <w:rFonts w:ascii="Arial" w:hAnsi="Arial" w:cs="Arial"/>
          <w:sz w:val="20"/>
          <w:szCs w:val="20"/>
        </w:rPr>
        <w:t xml:space="preserve">, 2006) de seducción. De esta </w:t>
      </w:r>
      <w:r w:rsidR="00C74BFC" w:rsidRPr="008C4113">
        <w:rPr>
          <w:rFonts w:ascii="Arial" w:hAnsi="Arial" w:cs="Arial"/>
          <w:sz w:val="20"/>
          <w:szCs w:val="20"/>
        </w:rPr>
        <w:t>manera</w:t>
      </w:r>
      <w:r w:rsidR="00546347" w:rsidRPr="008C4113">
        <w:rPr>
          <w:rFonts w:ascii="Arial" w:hAnsi="Arial" w:cs="Arial"/>
          <w:sz w:val="20"/>
          <w:szCs w:val="20"/>
        </w:rPr>
        <w:t>, pretendo alcanzar un conjunto de “generalizaciones empíricas” (Becker, 2009</w:t>
      </w:r>
      <w:r w:rsidR="00844E4B" w:rsidRPr="008C4113">
        <w:rPr>
          <w:rFonts w:ascii="Arial" w:hAnsi="Arial" w:cs="Arial"/>
          <w:sz w:val="20"/>
          <w:szCs w:val="20"/>
        </w:rPr>
        <w:t>) que podrían extenderse a las camadas de mujeres jóvenes heterosexuales universitarias de nuestro país.</w:t>
      </w:r>
    </w:p>
    <w:p w:rsidR="003F0E66" w:rsidRPr="008C4113" w:rsidRDefault="003F0E66" w:rsidP="00437A77">
      <w:pPr>
        <w:spacing w:after="0" w:line="360" w:lineRule="auto"/>
        <w:ind w:firstLine="708"/>
        <w:jc w:val="both"/>
        <w:rPr>
          <w:rFonts w:ascii="Arial" w:hAnsi="Arial" w:cs="Arial"/>
          <w:sz w:val="20"/>
          <w:szCs w:val="20"/>
        </w:rPr>
      </w:pPr>
    </w:p>
    <w:p w:rsidR="003F0E66" w:rsidRPr="008C4113" w:rsidRDefault="00D84EDD" w:rsidP="00413D7B">
      <w:pPr>
        <w:spacing w:after="0" w:line="360" w:lineRule="auto"/>
        <w:jc w:val="both"/>
        <w:rPr>
          <w:rFonts w:ascii="Arial" w:hAnsi="Arial" w:cs="Arial"/>
          <w:b/>
          <w:sz w:val="20"/>
          <w:szCs w:val="20"/>
        </w:rPr>
      </w:pPr>
      <w:r w:rsidRPr="008C4113">
        <w:rPr>
          <w:rFonts w:ascii="Arial" w:hAnsi="Arial" w:cs="Arial"/>
          <w:b/>
          <w:sz w:val="20"/>
          <w:szCs w:val="20"/>
        </w:rPr>
        <w:t>S</w:t>
      </w:r>
      <w:r w:rsidR="00930E3A" w:rsidRPr="008C4113">
        <w:rPr>
          <w:rFonts w:ascii="Arial" w:hAnsi="Arial" w:cs="Arial"/>
          <w:b/>
          <w:sz w:val="20"/>
          <w:szCs w:val="20"/>
        </w:rPr>
        <w:t>educción y feminidad</w:t>
      </w:r>
      <w:r w:rsidR="00AC28F8" w:rsidRPr="008C4113">
        <w:rPr>
          <w:rFonts w:ascii="Arial" w:hAnsi="Arial" w:cs="Arial"/>
          <w:b/>
          <w:sz w:val="20"/>
          <w:szCs w:val="20"/>
        </w:rPr>
        <w:t>.</w:t>
      </w:r>
    </w:p>
    <w:p w:rsidR="00413D7B" w:rsidRPr="008C4113" w:rsidRDefault="00413D7B" w:rsidP="00413D7B">
      <w:pPr>
        <w:spacing w:after="0" w:line="360" w:lineRule="auto"/>
        <w:jc w:val="both"/>
        <w:rPr>
          <w:rFonts w:ascii="Arial" w:hAnsi="Arial" w:cs="Arial"/>
          <w:sz w:val="20"/>
          <w:szCs w:val="20"/>
        </w:rPr>
      </w:pPr>
    </w:p>
    <w:p w:rsidR="00ED23ED" w:rsidRPr="008C4113" w:rsidRDefault="007511D2" w:rsidP="008A6974">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color w:val="000000"/>
          <w:sz w:val="20"/>
          <w:szCs w:val="20"/>
        </w:rPr>
        <w:t xml:space="preserve">Podría, aquí, </w:t>
      </w:r>
      <w:r w:rsidR="009E64B3" w:rsidRPr="008C4113">
        <w:rPr>
          <w:rFonts w:ascii="Arial" w:hAnsi="Arial" w:cs="Arial"/>
          <w:color w:val="000000"/>
          <w:sz w:val="20"/>
          <w:szCs w:val="20"/>
        </w:rPr>
        <w:t>tomar de antemano alguna de las –poquísimas– nociones de seducción que maneja el mundo académi</w:t>
      </w:r>
      <w:r w:rsidR="009A1FE3" w:rsidRPr="008C4113">
        <w:rPr>
          <w:rFonts w:ascii="Arial" w:hAnsi="Arial" w:cs="Arial"/>
          <w:color w:val="000000"/>
          <w:sz w:val="20"/>
          <w:szCs w:val="20"/>
        </w:rPr>
        <w:t>co contemporáneo. Podría decir</w:t>
      </w:r>
      <w:r w:rsidR="009E64B3" w:rsidRPr="008C4113">
        <w:rPr>
          <w:rFonts w:ascii="Arial" w:hAnsi="Arial" w:cs="Arial"/>
          <w:color w:val="000000"/>
          <w:sz w:val="20"/>
          <w:szCs w:val="20"/>
        </w:rPr>
        <w:t xml:space="preserve"> que ella </w:t>
      </w:r>
      <w:r w:rsidR="009E64B3" w:rsidRPr="008C4113">
        <w:rPr>
          <w:rFonts w:ascii="Arial" w:eastAsia="Arial Unicode MS" w:hAnsi="Arial" w:cs="Arial"/>
          <w:sz w:val="20"/>
          <w:szCs w:val="20"/>
        </w:rPr>
        <w:t>se constituye como</w:t>
      </w:r>
      <w:r w:rsidR="009E64B3" w:rsidRPr="008C4113">
        <w:rPr>
          <w:rFonts w:ascii="Arial" w:hAnsi="Arial" w:cs="Arial"/>
          <w:sz w:val="20"/>
          <w:szCs w:val="20"/>
        </w:rPr>
        <w:t xml:space="preserve"> una práctica eminentemente femenina que impone una </w:t>
      </w:r>
      <w:r w:rsidR="003E223B" w:rsidRPr="008C4113">
        <w:rPr>
          <w:rFonts w:ascii="Arial" w:hAnsi="Arial" w:cs="Arial"/>
          <w:sz w:val="20"/>
          <w:szCs w:val="20"/>
        </w:rPr>
        <w:t>economía</w:t>
      </w:r>
      <w:r w:rsidR="009E64B3" w:rsidRPr="008C4113">
        <w:rPr>
          <w:rFonts w:ascii="Arial" w:hAnsi="Arial" w:cs="Arial"/>
          <w:sz w:val="20"/>
          <w:szCs w:val="20"/>
        </w:rPr>
        <w:t xml:space="preserve"> del rodeo, el malentendido y el derroche que se opone a la lógica productiva que adquirió la sexuali</w:t>
      </w:r>
      <w:r w:rsidR="003E223B" w:rsidRPr="008C4113">
        <w:rPr>
          <w:rFonts w:ascii="Arial" w:hAnsi="Arial" w:cs="Arial"/>
          <w:sz w:val="20"/>
          <w:szCs w:val="20"/>
        </w:rPr>
        <w:t>dad moderna en O</w:t>
      </w:r>
      <w:r w:rsidR="009E64B3" w:rsidRPr="008C4113">
        <w:rPr>
          <w:rFonts w:ascii="Arial" w:hAnsi="Arial" w:cs="Arial"/>
          <w:sz w:val="20"/>
          <w:szCs w:val="20"/>
        </w:rPr>
        <w:t>ccidente</w:t>
      </w:r>
      <w:r w:rsidR="003E223B" w:rsidRPr="008C4113">
        <w:rPr>
          <w:rFonts w:ascii="Arial" w:hAnsi="Arial" w:cs="Arial"/>
          <w:sz w:val="20"/>
          <w:szCs w:val="20"/>
        </w:rPr>
        <w:t xml:space="preserve">, trayendo consigo </w:t>
      </w:r>
      <w:r w:rsidR="009E64B3" w:rsidRPr="008C4113">
        <w:rPr>
          <w:rFonts w:ascii="Arial" w:hAnsi="Arial" w:cs="Arial"/>
          <w:sz w:val="20"/>
          <w:szCs w:val="20"/>
        </w:rPr>
        <w:t xml:space="preserve">una lógica del “desvío” y de la “muerte” a cargo de la mujer que </w:t>
      </w:r>
      <w:r w:rsidR="00535892" w:rsidRPr="008C4113">
        <w:rPr>
          <w:rFonts w:ascii="Arial" w:hAnsi="Arial" w:cs="Arial"/>
          <w:sz w:val="20"/>
          <w:szCs w:val="20"/>
        </w:rPr>
        <w:t>estaría haciéndose</w:t>
      </w:r>
      <w:r w:rsidR="009E64B3" w:rsidRPr="008C4113">
        <w:rPr>
          <w:rFonts w:ascii="Arial" w:hAnsi="Arial" w:cs="Arial"/>
          <w:sz w:val="20"/>
          <w:szCs w:val="20"/>
        </w:rPr>
        <w:t xml:space="preserve"> dueña del juego, mientras </w:t>
      </w:r>
      <w:r w:rsidR="00ED23ED" w:rsidRPr="008C4113">
        <w:rPr>
          <w:rFonts w:ascii="Arial" w:hAnsi="Arial" w:cs="Arial"/>
          <w:sz w:val="20"/>
          <w:szCs w:val="20"/>
        </w:rPr>
        <w:t xml:space="preserve">que históricamente no fue </w:t>
      </w:r>
      <w:r w:rsidR="009E64B3" w:rsidRPr="008C4113">
        <w:rPr>
          <w:rFonts w:ascii="Arial" w:hAnsi="Arial" w:cs="Arial"/>
          <w:sz w:val="20"/>
          <w:szCs w:val="20"/>
        </w:rPr>
        <w:t>más que objeto del sexo (</w:t>
      </w:r>
      <w:proofErr w:type="spellStart"/>
      <w:r w:rsidR="009E64B3" w:rsidRPr="008C4113">
        <w:rPr>
          <w:rFonts w:ascii="Arial" w:hAnsi="Arial" w:cs="Arial"/>
          <w:sz w:val="20"/>
          <w:szCs w:val="20"/>
        </w:rPr>
        <w:t>Baudrillard</w:t>
      </w:r>
      <w:proofErr w:type="spellEnd"/>
      <w:r w:rsidR="009E64B3" w:rsidRPr="008C4113">
        <w:rPr>
          <w:rFonts w:ascii="Arial" w:hAnsi="Arial" w:cs="Arial"/>
          <w:sz w:val="20"/>
          <w:szCs w:val="20"/>
        </w:rPr>
        <w:t>, 2005).</w:t>
      </w:r>
      <w:r w:rsidR="00BF6837" w:rsidRPr="008C4113">
        <w:rPr>
          <w:rFonts w:ascii="Arial" w:hAnsi="Arial" w:cs="Arial"/>
          <w:color w:val="000000"/>
          <w:sz w:val="20"/>
          <w:szCs w:val="20"/>
        </w:rPr>
        <w:t xml:space="preserve"> </w:t>
      </w:r>
      <w:r w:rsidR="003A4349" w:rsidRPr="008C4113">
        <w:rPr>
          <w:rFonts w:ascii="Arial" w:hAnsi="Arial" w:cs="Arial"/>
          <w:color w:val="000000"/>
          <w:sz w:val="20"/>
          <w:szCs w:val="20"/>
        </w:rPr>
        <w:t xml:space="preserve">Podría decir, </w:t>
      </w:r>
      <w:r w:rsidR="005F40A5" w:rsidRPr="008C4113">
        <w:rPr>
          <w:rFonts w:ascii="Arial" w:hAnsi="Arial" w:cs="Arial"/>
          <w:color w:val="000000"/>
          <w:sz w:val="20"/>
          <w:szCs w:val="20"/>
        </w:rPr>
        <w:t>en consonancia</w:t>
      </w:r>
      <w:r w:rsidR="003A4349" w:rsidRPr="008C4113">
        <w:rPr>
          <w:rFonts w:ascii="Arial" w:hAnsi="Arial" w:cs="Arial"/>
          <w:color w:val="000000"/>
          <w:sz w:val="20"/>
          <w:szCs w:val="20"/>
        </w:rPr>
        <w:t xml:space="preserve">, </w:t>
      </w:r>
      <w:r w:rsidR="005F40A5" w:rsidRPr="008C4113">
        <w:rPr>
          <w:rFonts w:ascii="Arial" w:hAnsi="Arial" w:cs="Arial"/>
          <w:color w:val="000000"/>
          <w:sz w:val="20"/>
          <w:szCs w:val="20"/>
        </w:rPr>
        <w:t xml:space="preserve">que la seducción ha alcanzado toda su fuerza performativa en un contexto erótico-sexual </w:t>
      </w:r>
      <w:r w:rsidR="005F40A5" w:rsidRPr="008C4113">
        <w:rPr>
          <w:rFonts w:ascii="Arial" w:hAnsi="Arial" w:cs="Arial"/>
          <w:sz w:val="20"/>
          <w:szCs w:val="20"/>
        </w:rPr>
        <w:t xml:space="preserve">occidental que </w:t>
      </w:r>
      <w:r w:rsidR="005F40A5" w:rsidRPr="008C4113">
        <w:rPr>
          <w:rFonts w:ascii="Arial" w:eastAsia="Arial Unicode MS" w:hAnsi="Arial" w:cs="Arial"/>
          <w:sz w:val="20"/>
          <w:szCs w:val="20"/>
        </w:rPr>
        <w:t xml:space="preserve">se ha “teñido de feminidad”, es decir de una no fijación en una parte determinada del cuerpo, de un placer polimorfo y móvil que no se fija de </w:t>
      </w:r>
      <w:r w:rsidR="005F40A5" w:rsidRPr="000709A4">
        <w:rPr>
          <w:rFonts w:ascii="Arial" w:eastAsia="Arial Unicode MS" w:hAnsi="Arial" w:cs="Arial"/>
          <w:sz w:val="20"/>
          <w:szCs w:val="20"/>
        </w:rPr>
        <w:t xml:space="preserve">forma rígida en la genitalidad y que se vuelve, por ello, “novelesca” y “enigmática” (Delgado Ruiz, 1991). </w:t>
      </w:r>
      <w:r w:rsidR="00BF6837" w:rsidRPr="000709A4">
        <w:rPr>
          <w:rFonts w:ascii="Arial" w:hAnsi="Arial" w:cs="Arial"/>
          <w:color w:val="000000"/>
          <w:sz w:val="20"/>
          <w:szCs w:val="20"/>
        </w:rPr>
        <w:t xml:space="preserve">Sin embargo, </w:t>
      </w:r>
      <w:r w:rsidR="00BD1FA7" w:rsidRPr="000709A4">
        <w:rPr>
          <w:rFonts w:ascii="Arial" w:hAnsi="Arial" w:cs="Arial"/>
          <w:color w:val="000000"/>
          <w:sz w:val="20"/>
          <w:szCs w:val="20"/>
        </w:rPr>
        <w:t>y más allá de un cierto sesgo</w:t>
      </w:r>
      <w:r w:rsidR="009A1FE3" w:rsidRPr="000709A4">
        <w:rPr>
          <w:rFonts w:ascii="Arial" w:hAnsi="Arial" w:cs="Arial"/>
          <w:color w:val="000000"/>
          <w:sz w:val="20"/>
          <w:szCs w:val="20"/>
        </w:rPr>
        <w:t xml:space="preserve"> esencialista</w:t>
      </w:r>
      <w:r w:rsidR="00BD1FA7" w:rsidRPr="000709A4">
        <w:rPr>
          <w:rFonts w:ascii="Arial" w:hAnsi="Arial" w:cs="Arial"/>
          <w:color w:val="000000"/>
          <w:sz w:val="20"/>
          <w:szCs w:val="20"/>
        </w:rPr>
        <w:t xml:space="preserve"> presente en </w:t>
      </w:r>
      <w:r w:rsidR="009A1FE3" w:rsidRPr="000709A4">
        <w:rPr>
          <w:rFonts w:ascii="Arial" w:hAnsi="Arial" w:cs="Arial"/>
          <w:color w:val="000000"/>
          <w:sz w:val="20"/>
          <w:szCs w:val="20"/>
        </w:rPr>
        <w:t xml:space="preserve">estas posiciones, sostengo </w:t>
      </w:r>
      <w:r w:rsidR="008A6974" w:rsidRPr="000709A4">
        <w:rPr>
          <w:rFonts w:ascii="Arial" w:hAnsi="Arial" w:cs="Arial"/>
          <w:color w:val="000000"/>
          <w:sz w:val="20"/>
          <w:szCs w:val="20"/>
        </w:rPr>
        <w:t>que</w:t>
      </w:r>
      <w:r w:rsidR="008A6974" w:rsidRPr="008C4113">
        <w:rPr>
          <w:rFonts w:ascii="Arial" w:hAnsi="Arial" w:cs="Arial"/>
          <w:color w:val="000000"/>
          <w:sz w:val="20"/>
          <w:szCs w:val="20"/>
        </w:rPr>
        <w:t xml:space="preserve"> </w:t>
      </w:r>
      <w:r w:rsidR="00BF6837" w:rsidRPr="008C4113">
        <w:rPr>
          <w:rFonts w:ascii="Arial" w:hAnsi="Arial" w:cs="Arial"/>
          <w:color w:val="000000"/>
          <w:sz w:val="20"/>
          <w:szCs w:val="20"/>
        </w:rPr>
        <w:t>la riqueza de este texto se desprende</w:t>
      </w:r>
      <w:r w:rsidR="008A6974" w:rsidRPr="008C4113">
        <w:rPr>
          <w:rFonts w:ascii="Arial" w:hAnsi="Arial" w:cs="Arial"/>
          <w:color w:val="000000"/>
          <w:sz w:val="20"/>
          <w:szCs w:val="20"/>
        </w:rPr>
        <w:t>rá</w:t>
      </w:r>
      <w:r w:rsidR="00BF6837" w:rsidRPr="008C4113">
        <w:rPr>
          <w:rFonts w:ascii="Arial" w:hAnsi="Arial" w:cs="Arial"/>
          <w:sz w:val="20"/>
          <w:szCs w:val="20"/>
        </w:rPr>
        <w:t xml:space="preserve"> </w:t>
      </w:r>
      <w:r w:rsidR="008A6974" w:rsidRPr="008C4113">
        <w:rPr>
          <w:rFonts w:ascii="Arial" w:hAnsi="Arial" w:cs="Arial"/>
          <w:sz w:val="20"/>
          <w:szCs w:val="20"/>
        </w:rPr>
        <w:t xml:space="preserve">del hecho de privilegiar las propias perspectivas de las mujeres con las que trabajé, mostrando </w:t>
      </w:r>
      <w:r w:rsidR="005F40A5" w:rsidRPr="008C4113">
        <w:rPr>
          <w:rFonts w:ascii="Arial" w:hAnsi="Arial" w:cs="Arial"/>
          <w:bCs/>
          <w:sz w:val="20"/>
          <w:szCs w:val="20"/>
        </w:rPr>
        <w:t xml:space="preserve">qué era </w:t>
      </w:r>
      <w:r w:rsidR="008A6974" w:rsidRPr="008C4113">
        <w:rPr>
          <w:rFonts w:ascii="Arial" w:hAnsi="Arial" w:cs="Arial"/>
          <w:bCs/>
          <w:sz w:val="20"/>
          <w:szCs w:val="20"/>
        </w:rPr>
        <w:t>eso</w:t>
      </w:r>
      <w:r w:rsidR="0030048C" w:rsidRPr="008C4113">
        <w:rPr>
          <w:rFonts w:ascii="Arial" w:hAnsi="Arial" w:cs="Arial"/>
          <w:bCs/>
          <w:sz w:val="20"/>
          <w:szCs w:val="20"/>
        </w:rPr>
        <w:t xml:space="preserve"> que</w:t>
      </w:r>
      <w:r w:rsidR="008A6974" w:rsidRPr="008C4113">
        <w:rPr>
          <w:rFonts w:ascii="Arial" w:hAnsi="Arial" w:cs="Arial"/>
          <w:bCs/>
          <w:sz w:val="20"/>
          <w:szCs w:val="20"/>
        </w:rPr>
        <w:t xml:space="preserve"> llamamos seducción </w:t>
      </w:r>
      <w:r w:rsidR="005F40A5" w:rsidRPr="008C4113">
        <w:rPr>
          <w:rFonts w:ascii="Arial" w:hAnsi="Arial" w:cs="Arial"/>
          <w:bCs/>
          <w:sz w:val="20"/>
          <w:szCs w:val="20"/>
        </w:rPr>
        <w:lastRenderedPageBreak/>
        <w:t>en su propio horizonte simból</w:t>
      </w:r>
      <w:r w:rsidR="008A6974" w:rsidRPr="008C4113">
        <w:rPr>
          <w:rFonts w:ascii="Arial" w:hAnsi="Arial" w:cs="Arial"/>
          <w:bCs/>
          <w:sz w:val="20"/>
          <w:szCs w:val="20"/>
        </w:rPr>
        <w:t>ico</w:t>
      </w:r>
      <w:r w:rsidR="00DA2AAB" w:rsidRPr="008C4113">
        <w:rPr>
          <w:rFonts w:ascii="Arial" w:hAnsi="Arial" w:cs="Arial"/>
          <w:bCs/>
          <w:sz w:val="20"/>
          <w:szCs w:val="20"/>
        </w:rPr>
        <w:t xml:space="preserve"> y valiéndome</w:t>
      </w:r>
      <w:r w:rsidR="004B7AA2" w:rsidRPr="008C4113">
        <w:rPr>
          <w:rFonts w:ascii="Arial" w:hAnsi="Arial" w:cs="Arial"/>
          <w:bCs/>
          <w:sz w:val="20"/>
          <w:szCs w:val="20"/>
        </w:rPr>
        <w:t xml:space="preserve">, a partir de </w:t>
      </w:r>
      <w:r w:rsidR="004273F3" w:rsidRPr="008C4113">
        <w:rPr>
          <w:rFonts w:ascii="Arial" w:hAnsi="Arial" w:cs="Arial"/>
          <w:bCs/>
          <w:sz w:val="20"/>
          <w:szCs w:val="20"/>
        </w:rPr>
        <w:t xml:space="preserve">esos </w:t>
      </w:r>
      <w:r w:rsidR="004B7AA2" w:rsidRPr="008C4113">
        <w:rPr>
          <w:rFonts w:ascii="Arial" w:hAnsi="Arial" w:cs="Arial"/>
          <w:bCs/>
          <w:sz w:val="20"/>
          <w:szCs w:val="20"/>
        </w:rPr>
        <w:t>sentidos locales,</w:t>
      </w:r>
      <w:r w:rsidR="00DA2AAB" w:rsidRPr="008C4113">
        <w:rPr>
          <w:rFonts w:ascii="Arial" w:hAnsi="Arial" w:cs="Arial"/>
          <w:bCs/>
          <w:sz w:val="20"/>
          <w:szCs w:val="20"/>
        </w:rPr>
        <w:t xml:space="preserve"> de un conjunto de nociones que colaboren en su compren</w:t>
      </w:r>
      <w:r w:rsidR="00406E4C" w:rsidRPr="008C4113">
        <w:rPr>
          <w:rFonts w:ascii="Arial" w:hAnsi="Arial" w:cs="Arial"/>
          <w:bCs/>
          <w:sz w:val="20"/>
          <w:szCs w:val="20"/>
        </w:rPr>
        <w:t>s</w:t>
      </w:r>
      <w:r w:rsidR="00DA2AAB" w:rsidRPr="008C4113">
        <w:rPr>
          <w:rFonts w:ascii="Arial" w:hAnsi="Arial" w:cs="Arial"/>
          <w:bCs/>
          <w:sz w:val="20"/>
          <w:szCs w:val="20"/>
        </w:rPr>
        <w:t>ión</w:t>
      </w:r>
      <w:r w:rsidR="005F40A5" w:rsidRPr="008C4113">
        <w:rPr>
          <w:rFonts w:ascii="Arial" w:hAnsi="Arial" w:cs="Arial"/>
          <w:bCs/>
          <w:sz w:val="20"/>
          <w:szCs w:val="20"/>
        </w:rPr>
        <w:t>.</w:t>
      </w:r>
    </w:p>
    <w:p w:rsidR="004273F3" w:rsidRPr="008C4113" w:rsidRDefault="00437A77" w:rsidP="009A1FE3">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sz w:val="20"/>
          <w:szCs w:val="20"/>
        </w:rPr>
        <w:t xml:space="preserve">Las performances de seducción </w:t>
      </w:r>
      <w:r w:rsidR="005F5D5F" w:rsidRPr="008C4113">
        <w:rPr>
          <w:rFonts w:ascii="Arial" w:hAnsi="Arial" w:cs="Arial"/>
          <w:sz w:val="20"/>
          <w:szCs w:val="20"/>
        </w:rPr>
        <w:t xml:space="preserve">femeninas eran concebidas por </w:t>
      </w:r>
      <w:r w:rsidR="00C817A8">
        <w:rPr>
          <w:rFonts w:ascii="Arial" w:hAnsi="Arial" w:cs="Arial"/>
          <w:sz w:val="20"/>
          <w:szCs w:val="20"/>
        </w:rPr>
        <w:t xml:space="preserve">estas jóvenes </w:t>
      </w:r>
      <w:r w:rsidRPr="008C4113">
        <w:rPr>
          <w:rFonts w:ascii="Arial" w:hAnsi="Arial" w:cs="Arial"/>
          <w:sz w:val="20"/>
          <w:szCs w:val="20"/>
        </w:rPr>
        <w:t xml:space="preserve">como un hacer </w:t>
      </w:r>
      <w:r w:rsidR="005F5D5F" w:rsidRPr="008C4113">
        <w:rPr>
          <w:rFonts w:ascii="Arial" w:hAnsi="Arial" w:cs="Arial"/>
          <w:sz w:val="20"/>
          <w:szCs w:val="20"/>
        </w:rPr>
        <w:t>especial</w:t>
      </w:r>
      <w:r w:rsidRPr="008C4113">
        <w:rPr>
          <w:rFonts w:ascii="Arial" w:hAnsi="Arial" w:cs="Arial"/>
          <w:sz w:val="20"/>
          <w:szCs w:val="20"/>
        </w:rPr>
        <w:t xml:space="preserve">, como un modo de actuar específico que perseguía ciertos objetivos y que se diferenciaba claramente de otras acciones cotidianas. </w:t>
      </w:r>
      <w:r w:rsidR="00406E4C" w:rsidRPr="008C4113">
        <w:rPr>
          <w:rFonts w:ascii="Arial" w:hAnsi="Arial" w:cs="Arial"/>
          <w:sz w:val="20"/>
          <w:szCs w:val="20"/>
        </w:rPr>
        <w:t xml:space="preserve">La seducción apareció en </w:t>
      </w:r>
      <w:r w:rsidR="006248F5" w:rsidRPr="008C4113">
        <w:rPr>
          <w:rFonts w:ascii="Arial" w:hAnsi="Arial" w:cs="Arial"/>
          <w:sz w:val="20"/>
          <w:szCs w:val="20"/>
        </w:rPr>
        <w:t xml:space="preserve">sus </w:t>
      </w:r>
      <w:r w:rsidR="00406E4C" w:rsidRPr="008C4113">
        <w:rPr>
          <w:rFonts w:ascii="Arial" w:hAnsi="Arial" w:cs="Arial"/>
          <w:sz w:val="20"/>
          <w:szCs w:val="20"/>
        </w:rPr>
        <w:t xml:space="preserve">discursos estrechamente ligada al ámbito de lo erótico-afectivo y confinada a un momento particular de ese tipo de experiencias: el cortejo o, en términos locales, </w:t>
      </w:r>
      <w:r w:rsidR="00406E4C" w:rsidRPr="008C4113">
        <w:rPr>
          <w:rFonts w:ascii="Arial" w:hAnsi="Arial" w:cs="Arial"/>
          <w:i/>
          <w:sz w:val="20"/>
          <w:szCs w:val="20"/>
        </w:rPr>
        <w:t>los</w:t>
      </w:r>
      <w:r w:rsidR="00406E4C" w:rsidRPr="008C4113">
        <w:rPr>
          <w:rFonts w:ascii="Arial" w:hAnsi="Arial" w:cs="Arial"/>
          <w:sz w:val="20"/>
          <w:szCs w:val="20"/>
        </w:rPr>
        <w:t xml:space="preserve"> </w:t>
      </w:r>
      <w:r w:rsidR="008D66B4" w:rsidRPr="008C4113">
        <w:rPr>
          <w:rFonts w:ascii="Arial" w:hAnsi="Arial" w:cs="Arial"/>
          <w:i/>
          <w:sz w:val="20"/>
          <w:szCs w:val="20"/>
        </w:rPr>
        <w:t>filos</w:t>
      </w:r>
      <w:r w:rsidR="00406E4C" w:rsidRPr="008C4113">
        <w:rPr>
          <w:rFonts w:ascii="Arial" w:hAnsi="Arial" w:cs="Arial"/>
          <w:sz w:val="20"/>
          <w:szCs w:val="20"/>
        </w:rPr>
        <w:t>,</w:t>
      </w:r>
      <w:r w:rsidR="008D66B4" w:rsidRPr="008C4113">
        <w:rPr>
          <w:rFonts w:ascii="Arial" w:hAnsi="Arial" w:cs="Arial"/>
          <w:i/>
          <w:sz w:val="20"/>
          <w:szCs w:val="20"/>
        </w:rPr>
        <w:t xml:space="preserve"> </w:t>
      </w:r>
      <w:r w:rsidR="00406E4C" w:rsidRPr="008C4113">
        <w:rPr>
          <w:rFonts w:ascii="Arial" w:hAnsi="Arial" w:cs="Arial"/>
          <w:i/>
          <w:sz w:val="20"/>
          <w:szCs w:val="20"/>
        </w:rPr>
        <w:t xml:space="preserve">los </w:t>
      </w:r>
      <w:proofErr w:type="spellStart"/>
      <w:r w:rsidR="00406E4C" w:rsidRPr="008C4113">
        <w:rPr>
          <w:rFonts w:ascii="Arial" w:hAnsi="Arial" w:cs="Arial"/>
          <w:i/>
          <w:sz w:val="20"/>
          <w:szCs w:val="20"/>
        </w:rPr>
        <w:t>histeriquéos</w:t>
      </w:r>
      <w:proofErr w:type="spellEnd"/>
      <w:r w:rsidR="00406E4C" w:rsidRPr="008C4113">
        <w:rPr>
          <w:rFonts w:ascii="Arial" w:hAnsi="Arial" w:cs="Arial"/>
          <w:i/>
          <w:sz w:val="20"/>
          <w:szCs w:val="20"/>
        </w:rPr>
        <w:t xml:space="preserve"> </w:t>
      </w:r>
      <w:r w:rsidR="00406E4C" w:rsidRPr="008C4113">
        <w:rPr>
          <w:rFonts w:ascii="Arial" w:hAnsi="Arial" w:cs="Arial"/>
          <w:sz w:val="20"/>
          <w:szCs w:val="20"/>
        </w:rPr>
        <w:t>y</w:t>
      </w:r>
      <w:r w:rsidR="008D66B4" w:rsidRPr="008C4113">
        <w:rPr>
          <w:rFonts w:ascii="Arial" w:hAnsi="Arial" w:cs="Arial"/>
          <w:i/>
          <w:sz w:val="20"/>
          <w:szCs w:val="20"/>
        </w:rPr>
        <w:t xml:space="preserve"> </w:t>
      </w:r>
      <w:r w:rsidR="00406E4C" w:rsidRPr="008C4113">
        <w:rPr>
          <w:rFonts w:ascii="Arial" w:hAnsi="Arial" w:cs="Arial"/>
          <w:i/>
          <w:sz w:val="20"/>
          <w:szCs w:val="20"/>
        </w:rPr>
        <w:t>las primeras citas</w:t>
      </w:r>
      <w:r w:rsidR="0051028A">
        <w:rPr>
          <w:rFonts w:ascii="Arial" w:hAnsi="Arial" w:cs="Arial"/>
          <w:i/>
          <w:sz w:val="20"/>
          <w:szCs w:val="20"/>
        </w:rPr>
        <w:t xml:space="preserve"> </w:t>
      </w:r>
      <w:r w:rsidR="00406E4C" w:rsidRPr="008C4113">
        <w:rPr>
          <w:rFonts w:ascii="Arial" w:hAnsi="Arial" w:cs="Arial"/>
          <w:sz w:val="20"/>
          <w:szCs w:val="20"/>
        </w:rPr>
        <w:t>con un potencial compañero erótico</w:t>
      </w:r>
      <w:r w:rsidR="0051028A">
        <w:rPr>
          <w:rFonts w:ascii="Arial" w:hAnsi="Arial" w:cs="Arial"/>
          <w:sz w:val="20"/>
          <w:szCs w:val="20"/>
        </w:rPr>
        <w:t xml:space="preserve"> (2)</w:t>
      </w:r>
      <w:r w:rsidR="00406E4C" w:rsidRPr="008C4113">
        <w:rPr>
          <w:rFonts w:ascii="Arial" w:hAnsi="Arial" w:cs="Arial"/>
          <w:sz w:val="20"/>
          <w:szCs w:val="20"/>
        </w:rPr>
        <w:t xml:space="preserve">. </w:t>
      </w:r>
      <w:r w:rsidR="00406E4C" w:rsidRPr="008C4113">
        <w:rPr>
          <w:rFonts w:ascii="Arial" w:hAnsi="Arial" w:cs="Arial"/>
          <w:color w:val="000000"/>
          <w:sz w:val="20"/>
          <w:szCs w:val="20"/>
        </w:rPr>
        <w:t xml:space="preserve">Así, las performances de seducción –que pueden, y de </w:t>
      </w:r>
      <w:r w:rsidR="009A1FE3" w:rsidRPr="008C4113">
        <w:rPr>
          <w:rFonts w:ascii="Arial" w:hAnsi="Arial" w:cs="Arial"/>
          <w:color w:val="000000"/>
          <w:sz w:val="20"/>
          <w:szCs w:val="20"/>
        </w:rPr>
        <w:t xml:space="preserve">hecho </w:t>
      </w:r>
      <w:r w:rsidR="00406E4C" w:rsidRPr="008C4113">
        <w:rPr>
          <w:rFonts w:ascii="Arial" w:hAnsi="Arial" w:cs="Arial"/>
          <w:color w:val="000000"/>
          <w:sz w:val="20"/>
          <w:szCs w:val="20"/>
        </w:rPr>
        <w:t>son realizadas en cualquier momento y lugar– aparecían</w:t>
      </w:r>
      <w:r w:rsidR="00100FEC" w:rsidRPr="008C4113">
        <w:rPr>
          <w:rFonts w:ascii="Arial" w:hAnsi="Arial" w:cs="Arial"/>
          <w:color w:val="000000"/>
          <w:sz w:val="20"/>
          <w:szCs w:val="20"/>
        </w:rPr>
        <w:t>, discursivamente,</w:t>
      </w:r>
      <w:r w:rsidR="00406E4C" w:rsidRPr="008C4113">
        <w:rPr>
          <w:rFonts w:ascii="Arial" w:hAnsi="Arial" w:cs="Arial"/>
          <w:color w:val="000000"/>
          <w:sz w:val="20"/>
          <w:szCs w:val="20"/>
        </w:rPr>
        <w:t xml:space="preserve"> confinadas a ciertos espacios y momentos más o menos escindidos de la vida diurna cargada de la responsabilidad del trabajo y el estudio. Esos espacios eran aquellos en donde las jóvenes y sus redes de relaciones </w:t>
      </w:r>
      <w:r w:rsidR="00406E4C" w:rsidRPr="00C817A8">
        <w:rPr>
          <w:rFonts w:ascii="Arial" w:hAnsi="Arial" w:cs="Arial"/>
          <w:color w:val="000000"/>
          <w:sz w:val="20"/>
          <w:szCs w:val="20"/>
        </w:rPr>
        <w:t>aseguraban s</w:t>
      </w:r>
      <w:r w:rsidR="00406E4C" w:rsidRPr="008C4113">
        <w:rPr>
          <w:rFonts w:ascii="Arial" w:hAnsi="Arial" w:cs="Arial"/>
          <w:color w:val="000000"/>
          <w:sz w:val="20"/>
          <w:szCs w:val="20"/>
        </w:rPr>
        <w:t>u sociabilidad</w:t>
      </w:r>
      <w:r w:rsidR="006401D3" w:rsidRPr="008C4113">
        <w:rPr>
          <w:rFonts w:ascii="Arial" w:hAnsi="Arial" w:cs="Arial"/>
          <w:color w:val="000000"/>
          <w:sz w:val="20"/>
          <w:szCs w:val="20"/>
        </w:rPr>
        <w:t>:</w:t>
      </w:r>
      <w:r w:rsidR="00406E4C" w:rsidRPr="008C4113">
        <w:rPr>
          <w:rFonts w:ascii="Arial" w:hAnsi="Arial" w:cs="Arial"/>
          <w:color w:val="000000"/>
          <w:sz w:val="20"/>
          <w:szCs w:val="20"/>
        </w:rPr>
        <w:t xml:space="preserve"> espacios de ocio y diversión </w:t>
      </w:r>
      <w:r w:rsidR="00C817A8">
        <w:rPr>
          <w:rFonts w:ascii="Arial" w:hAnsi="Arial" w:cs="Arial"/>
          <w:color w:val="000000"/>
          <w:sz w:val="20"/>
          <w:szCs w:val="20"/>
        </w:rPr>
        <w:t xml:space="preserve">nocturna </w:t>
      </w:r>
      <w:r w:rsidR="00406E4C" w:rsidRPr="008C4113">
        <w:rPr>
          <w:rFonts w:ascii="Arial" w:hAnsi="Arial" w:cs="Arial"/>
          <w:color w:val="000000"/>
          <w:sz w:val="20"/>
          <w:szCs w:val="20"/>
        </w:rPr>
        <w:t xml:space="preserve">como bares, fiestas y </w:t>
      </w:r>
      <w:r w:rsidR="00AE6BB0" w:rsidRPr="008C4113">
        <w:rPr>
          <w:rFonts w:ascii="Arial" w:hAnsi="Arial" w:cs="Arial"/>
          <w:sz w:val="20"/>
          <w:szCs w:val="20"/>
        </w:rPr>
        <w:t>boliches.</w:t>
      </w:r>
    </w:p>
    <w:p w:rsidR="00EB22C5" w:rsidRPr="008C4113" w:rsidRDefault="009A1FE3" w:rsidP="00DF7C74">
      <w:pPr>
        <w:autoSpaceDE w:val="0"/>
        <w:autoSpaceDN w:val="0"/>
        <w:adjustRightInd w:val="0"/>
        <w:spacing w:after="0" w:line="360" w:lineRule="auto"/>
        <w:ind w:firstLine="708"/>
        <w:jc w:val="both"/>
        <w:rPr>
          <w:rFonts w:ascii="Arial" w:hAnsi="Arial" w:cs="Arial"/>
          <w:i/>
          <w:sz w:val="20"/>
          <w:szCs w:val="20"/>
          <w:lang w:val="es-ES"/>
        </w:rPr>
      </w:pPr>
      <w:r w:rsidRPr="008C4113">
        <w:rPr>
          <w:rFonts w:ascii="Arial" w:hAnsi="Arial" w:cs="Arial"/>
          <w:sz w:val="20"/>
          <w:szCs w:val="20"/>
        </w:rPr>
        <w:t xml:space="preserve">La seducción se entendía como un </w:t>
      </w:r>
      <w:r w:rsidRPr="008C4113">
        <w:rPr>
          <w:rFonts w:ascii="Arial" w:hAnsi="Arial" w:cs="Arial"/>
          <w:i/>
          <w:sz w:val="20"/>
          <w:szCs w:val="20"/>
        </w:rPr>
        <w:t>medio</w:t>
      </w:r>
      <w:r w:rsidRPr="008C4113">
        <w:rPr>
          <w:rFonts w:ascii="Arial" w:hAnsi="Arial" w:cs="Arial"/>
          <w:sz w:val="20"/>
          <w:szCs w:val="20"/>
        </w:rPr>
        <w:t xml:space="preserve"> estético-erótico-corporal para alcanzar relacionamient</w:t>
      </w:r>
      <w:r w:rsidR="008D66B4" w:rsidRPr="008C4113">
        <w:rPr>
          <w:rFonts w:ascii="Arial" w:hAnsi="Arial" w:cs="Arial"/>
          <w:sz w:val="20"/>
          <w:szCs w:val="20"/>
        </w:rPr>
        <w:t>os eróticos con alguien por quie</w:t>
      </w:r>
      <w:r w:rsidRPr="008C4113">
        <w:rPr>
          <w:rFonts w:ascii="Arial" w:hAnsi="Arial" w:cs="Arial"/>
          <w:sz w:val="20"/>
          <w:szCs w:val="20"/>
        </w:rPr>
        <w:t>n se sentía deseo</w:t>
      </w:r>
      <w:r w:rsidR="006248F5" w:rsidRPr="008C4113">
        <w:rPr>
          <w:rFonts w:ascii="Arial" w:hAnsi="Arial" w:cs="Arial"/>
          <w:sz w:val="20"/>
          <w:szCs w:val="20"/>
        </w:rPr>
        <w:t>;</w:t>
      </w:r>
      <w:r w:rsidRPr="008C4113">
        <w:rPr>
          <w:rFonts w:ascii="Arial" w:hAnsi="Arial" w:cs="Arial"/>
          <w:sz w:val="20"/>
          <w:szCs w:val="20"/>
        </w:rPr>
        <w:t xml:space="preserve"> conseguir algún tipo de beneficio</w:t>
      </w:r>
      <w:r w:rsidR="004273F3" w:rsidRPr="008C4113">
        <w:rPr>
          <w:rFonts w:ascii="Arial" w:hAnsi="Arial" w:cs="Arial"/>
          <w:sz w:val="20"/>
          <w:szCs w:val="20"/>
        </w:rPr>
        <w:t xml:space="preserve">, </w:t>
      </w:r>
      <w:r w:rsidRPr="008C4113">
        <w:rPr>
          <w:rFonts w:ascii="Arial" w:hAnsi="Arial" w:cs="Arial"/>
          <w:sz w:val="20"/>
          <w:szCs w:val="20"/>
        </w:rPr>
        <w:t>como beber sin gastar dinero en una salida nocturna</w:t>
      </w:r>
      <w:r w:rsidR="004273F3" w:rsidRPr="008C4113">
        <w:rPr>
          <w:rFonts w:ascii="Arial" w:hAnsi="Arial" w:cs="Arial"/>
          <w:sz w:val="20"/>
          <w:szCs w:val="20"/>
        </w:rPr>
        <w:t xml:space="preserve"> o un puesto laboral; </w:t>
      </w:r>
      <w:r w:rsidRPr="008C4113">
        <w:rPr>
          <w:rFonts w:ascii="Arial" w:hAnsi="Arial" w:cs="Arial"/>
          <w:sz w:val="20"/>
          <w:szCs w:val="20"/>
        </w:rPr>
        <w:t xml:space="preserve">sentirse deseada y deseable: </w:t>
      </w:r>
      <w:r w:rsidRPr="008C4113">
        <w:rPr>
          <w:rFonts w:ascii="Arial" w:hAnsi="Arial" w:cs="Arial"/>
          <w:i/>
          <w:sz w:val="20"/>
          <w:szCs w:val="20"/>
        </w:rPr>
        <w:t>sexy</w:t>
      </w:r>
      <w:r w:rsidR="00196814" w:rsidRPr="008C4113">
        <w:rPr>
          <w:rFonts w:ascii="Arial" w:hAnsi="Arial" w:cs="Arial"/>
          <w:i/>
          <w:sz w:val="20"/>
          <w:szCs w:val="20"/>
        </w:rPr>
        <w:t xml:space="preserve"> </w:t>
      </w:r>
      <w:r w:rsidR="00196814" w:rsidRPr="008C4113">
        <w:rPr>
          <w:rFonts w:ascii="Arial" w:hAnsi="Arial" w:cs="Arial"/>
          <w:sz w:val="20"/>
          <w:szCs w:val="20"/>
        </w:rPr>
        <w:t>y</w:t>
      </w:r>
      <w:r w:rsidRPr="008C4113">
        <w:rPr>
          <w:rFonts w:ascii="Arial" w:hAnsi="Arial" w:cs="Arial"/>
          <w:sz w:val="20"/>
          <w:szCs w:val="20"/>
        </w:rPr>
        <w:t xml:space="preserve"> </w:t>
      </w:r>
      <w:r w:rsidRPr="008C4113">
        <w:rPr>
          <w:rFonts w:ascii="Arial" w:hAnsi="Arial" w:cs="Arial"/>
          <w:i/>
          <w:sz w:val="20"/>
          <w:szCs w:val="20"/>
        </w:rPr>
        <w:t>linda</w:t>
      </w:r>
      <w:r w:rsidRPr="008C4113">
        <w:rPr>
          <w:rFonts w:ascii="Arial" w:hAnsi="Arial" w:cs="Arial"/>
          <w:sz w:val="20"/>
          <w:szCs w:val="20"/>
        </w:rPr>
        <w:t xml:space="preserve">, </w:t>
      </w:r>
      <w:r w:rsidR="00196814" w:rsidRPr="008C4113">
        <w:rPr>
          <w:rFonts w:ascii="Arial" w:hAnsi="Arial" w:cs="Arial"/>
          <w:sz w:val="20"/>
          <w:szCs w:val="20"/>
        </w:rPr>
        <w:t>es decir, persiguiendo –más o</w:t>
      </w:r>
      <w:r w:rsidR="004273F3" w:rsidRPr="008C4113">
        <w:rPr>
          <w:rFonts w:ascii="Arial" w:hAnsi="Arial" w:cs="Arial"/>
          <w:sz w:val="20"/>
          <w:szCs w:val="20"/>
        </w:rPr>
        <w:t xml:space="preserve"> menos conscientemente– </w:t>
      </w:r>
      <w:r w:rsidRPr="008C4113">
        <w:rPr>
          <w:rFonts w:ascii="Arial" w:hAnsi="Arial" w:cs="Arial"/>
          <w:sz w:val="20"/>
          <w:szCs w:val="20"/>
        </w:rPr>
        <w:t xml:space="preserve">devenir una </w:t>
      </w:r>
      <w:r w:rsidRPr="008C4113">
        <w:rPr>
          <w:rFonts w:ascii="Arial" w:hAnsi="Arial" w:cs="Arial"/>
          <w:i/>
          <w:sz w:val="20"/>
          <w:szCs w:val="20"/>
        </w:rPr>
        <w:t>chica con levante</w:t>
      </w:r>
      <w:r w:rsidRPr="008C4113">
        <w:rPr>
          <w:rFonts w:ascii="Arial" w:hAnsi="Arial" w:cs="Arial"/>
          <w:sz w:val="20"/>
          <w:szCs w:val="20"/>
        </w:rPr>
        <w:t xml:space="preserve">. </w:t>
      </w:r>
      <w:r w:rsidR="004273F3" w:rsidRPr="008C4113">
        <w:rPr>
          <w:rFonts w:ascii="Arial" w:hAnsi="Arial" w:cs="Arial"/>
          <w:sz w:val="20"/>
          <w:szCs w:val="20"/>
          <w:lang w:val="es-ES"/>
        </w:rPr>
        <w:t xml:space="preserve">La seducción femenina como </w:t>
      </w:r>
      <w:r w:rsidR="004273F3" w:rsidRPr="008C4113">
        <w:rPr>
          <w:rFonts w:ascii="Arial" w:hAnsi="Arial" w:cs="Arial"/>
          <w:i/>
          <w:sz w:val="20"/>
          <w:szCs w:val="20"/>
          <w:lang w:val="es-ES"/>
        </w:rPr>
        <w:t>un medio para conseguir algo</w:t>
      </w:r>
      <w:r w:rsidR="00DF7C74" w:rsidRPr="008C4113">
        <w:rPr>
          <w:rFonts w:ascii="Arial" w:hAnsi="Arial" w:cs="Arial"/>
          <w:i/>
          <w:sz w:val="20"/>
          <w:szCs w:val="20"/>
          <w:lang w:val="es-ES"/>
        </w:rPr>
        <w:t xml:space="preserve"> </w:t>
      </w:r>
      <w:r w:rsidR="00DF7C74" w:rsidRPr="008C4113">
        <w:rPr>
          <w:rFonts w:ascii="Arial" w:hAnsi="Arial" w:cs="Arial"/>
          <w:sz w:val="20"/>
          <w:szCs w:val="20"/>
          <w:lang w:val="es-ES"/>
        </w:rPr>
        <w:t>hacía referencia, en general, a la consecución de</w:t>
      </w:r>
      <w:r w:rsidR="00DF7C74" w:rsidRPr="008C4113">
        <w:rPr>
          <w:rFonts w:ascii="Arial" w:hAnsi="Arial" w:cs="Arial"/>
          <w:i/>
          <w:sz w:val="20"/>
          <w:szCs w:val="20"/>
          <w:lang w:val="es-ES"/>
        </w:rPr>
        <w:t xml:space="preserve"> sexo y amor. </w:t>
      </w:r>
      <w:r w:rsidR="004273F3" w:rsidRPr="008C4113">
        <w:rPr>
          <w:rFonts w:ascii="Arial" w:hAnsi="Arial" w:cs="Arial"/>
          <w:i/>
          <w:sz w:val="20"/>
          <w:szCs w:val="20"/>
          <w:lang w:val="es-ES"/>
        </w:rPr>
        <w:t xml:space="preserve"> </w:t>
      </w:r>
      <w:r w:rsidR="00DF7C74" w:rsidRPr="008C4113">
        <w:rPr>
          <w:rFonts w:ascii="Arial" w:hAnsi="Arial" w:cs="Arial"/>
          <w:sz w:val="20"/>
          <w:szCs w:val="20"/>
          <w:lang w:val="es-ES"/>
        </w:rPr>
        <w:t xml:space="preserve">Para ello eran necesarios un conjunto de </w:t>
      </w:r>
      <w:r w:rsidR="00EB22C5" w:rsidRPr="008C4113">
        <w:rPr>
          <w:rFonts w:ascii="Arial" w:hAnsi="Arial" w:cs="Arial"/>
          <w:sz w:val="20"/>
          <w:szCs w:val="20"/>
          <w:lang w:val="es-ES"/>
        </w:rPr>
        <w:t>instrumentos o artefactos rituales: unos espacios y momentos propicios, mús</w:t>
      </w:r>
      <w:r w:rsidR="00196814" w:rsidRPr="008C4113">
        <w:rPr>
          <w:rFonts w:ascii="Arial" w:hAnsi="Arial" w:cs="Arial"/>
          <w:sz w:val="20"/>
          <w:szCs w:val="20"/>
          <w:lang w:val="es-ES"/>
        </w:rPr>
        <w:t xml:space="preserve">ica y danza, escasa iluminación, a veces </w:t>
      </w:r>
      <w:r w:rsidR="00EB22C5" w:rsidRPr="008C4113">
        <w:rPr>
          <w:rFonts w:ascii="Arial" w:hAnsi="Arial" w:cs="Arial"/>
          <w:sz w:val="20"/>
          <w:szCs w:val="20"/>
          <w:lang w:val="es-ES"/>
        </w:rPr>
        <w:t xml:space="preserve">determinados estados de conciencia </w:t>
      </w:r>
      <w:r w:rsidR="00196814" w:rsidRPr="008C4113">
        <w:rPr>
          <w:rFonts w:ascii="Arial" w:hAnsi="Arial" w:cs="Arial"/>
          <w:sz w:val="20"/>
          <w:szCs w:val="20"/>
          <w:lang w:val="es-ES"/>
        </w:rPr>
        <w:t xml:space="preserve">–generados, especialmente, por el consumo de alcohol– </w:t>
      </w:r>
      <w:r w:rsidR="00EB22C5" w:rsidRPr="008C4113">
        <w:rPr>
          <w:rFonts w:ascii="Arial" w:hAnsi="Arial" w:cs="Arial"/>
          <w:sz w:val="20"/>
          <w:szCs w:val="20"/>
          <w:lang w:val="es-ES"/>
        </w:rPr>
        <w:t xml:space="preserve">y </w:t>
      </w:r>
      <w:r w:rsidR="00F71C2A" w:rsidRPr="008C4113">
        <w:rPr>
          <w:rFonts w:ascii="Arial" w:hAnsi="Arial" w:cs="Arial"/>
          <w:sz w:val="20"/>
          <w:szCs w:val="20"/>
          <w:lang w:val="es-ES"/>
        </w:rPr>
        <w:t>cierto estado</w:t>
      </w:r>
      <w:r w:rsidR="00EB22C5" w:rsidRPr="008C4113">
        <w:rPr>
          <w:rFonts w:ascii="Arial" w:hAnsi="Arial" w:cs="Arial"/>
          <w:sz w:val="20"/>
          <w:szCs w:val="20"/>
          <w:lang w:val="es-ES"/>
        </w:rPr>
        <w:t xml:space="preserve"> </w:t>
      </w:r>
      <w:r w:rsidR="00F71C2A" w:rsidRPr="008C4113">
        <w:rPr>
          <w:rFonts w:ascii="Arial" w:hAnsi="Arial" w:cs="Arial"/>
          <w:sz w:val="20"/>
          <w:szCs w:val="20"/>
          <w:lang w:val="es-ES"/>
        </w:rPr>
        <w:t xml:space="preserve">anímico-corporal </w:t>
      </w:r>
      <w:r w:rsidR="00EB22C5" w:rsidRPr="008C4113">
        <w:rPr>
          <w:rFonts w:ascii="Arial" w:hAnsi="Arial" w:cs="Arial"/>
          <w:sz w:val="20"/>
          <w:szCs w:val="20"/>
          <w:lang w:val="es-ES"/>
        </w:rPr>
        <w:t xml:space="preserve">denominado </w:t>
      </w:r>
      <w:r w:rsidR="00AE6BB0" w:rsidRPr="008C4113">
        <w:rPr>
          <w:rFonts w:ascii="Arial" w:hAnsi="Arial" w:cs="Arial"/>
          <w:i/>
          <w:sz w:val="20"/>
          <w:szCs w:val="20"/>
          <w:lang w:val="es-ES"/>
        </w:rPr>
        <w:t>actitud.</w:t>
      </w:r>
    </w:p>
    <w:p w:rsidR="00CC5081" w:rsidRPr="008C4113" w:rsidRDefault="00CC5081" w:rsidP="00CC5081">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sz w:val="20"/>
          <w:szCs w:val="20"/>
          <w:lang w:val="es-ES"/>
        </w:rPr>
        <w:t>De</w:t>
      </w:r>
      <w:r w:rsidR="007D73F8" w:rsidRPr="008C4113">
        <w:rPr>
          <w:rFonts w:ascii="Arial" w:hAnsi="Arial" w:cs="Arial"/>
          <w:sz w:val="20"/>
          <w:szCs w:val="20"/>
          <w:lang w:val="es-ES"/>
        </w:rPr>
        <w:t xml:space="preserve">bido a que </w:t>
      </w:r>
      <w:r w:rsidR="00100FEC" w:rsidRPr="008C4113">
        <w:rPr>
          <w:rFonts w:ascii="Arial" w:hAnsi="Arial" w:cs="Arial"/>
          <w:sz w:val="20"/>
          <w:szCs w:val="20"/>
          <w:lang w:val="es-ES"/>
        </w:rPr>
        <w:t xml:space="preserve">este tipo de </w:t>
      </w:r>
      <w:r w:rsidRPr="008C4113">
        <w:rPr>
          <w:rFonts w:ascii="Arial" w:hAnsi="Arial" w:cs="Arial"/>
          <w:sz w:val="20"/>
          <w:szCs w:val="20"/>
          <w:lang w:val="es-ES"/>
        </w:rPr>
        <w:t xml:space="preserve">performances </w:t>
      </w:r>
      <w:r w:rsidR="00922731" w:rsidRPr="008C4113">
        <w:rPr>
          <w:rFonts w:ascii="Arial" w:hAnsi="Arial" w:cs="Arial"/>
          <w:sz w:val="20"/>
          <w:szCs w:val="20"/>
        </w:rPr>
        <w:t xml:space="preserve">aparecían </w:t>
      </w:r>
      <w:r w:rsidR="007D73F8" w:rsidRPr="008C4113">
        <w:rPr>
          <w:rFonts w:ascii="Arial" w:hAnsi="Arial" w:cs="Arial"/>
          <w:sz w:val="20"/>
          <w:szCs w:val="20"/>
        </w:rPr>
        <w:t>en los discursos de estas mujeres como acciones especiales y extraordinarias</w:t>
      </w:r>
      <w:r w:rsidR="006401D3" w:rsidRPr="008C4113">
        <w:rPr>
          <w:rFonts w:ascii="Arial" w:hAnsi="Arial" w:cs="Arial"/>
          <w:sz w:val="20"/>
          <w:szCs w:val="20"/>
        </w:rPr>
        <w:t xml:space="preserve">, en contraposición a </w:t>
      </w:r>
      <w:r w:rsidR="007D73F8" w:rsidRPr="008C4113">
        <w:rPr>
          <w:rFonts w:ascii="Arial" w:hAnsi="Arial" w:cs="Arial"/>
          <w:sz w:val="20"/>
          <w:szCs w:val="20"/>
        </w:rPr>
        <w:t xml:space="preserve">otras actividades o conductas habituales ligadas fundamentalmente a la vida diurna, podrían pensarse </w:t>
      </w:r>
      <w:r w:rsidRPr="008C4113">
        <w:rPr>
          <w:rFonts w:ascii="Arial" w:hAnsi="Arial" w:cs="Arial"/>
          <w:sz w:val="20"/>
          <w:szCs w:val="20"/>
        </w:rPr>
        <w:t>en los términos de la noción de “conducta convencionalizada” de Tambiah (1985). La “conducta convencionalizada” es correlativa con expresiones ceremoniales, rituales y eventos sociales importantes sobre los que hay una conciencia respecto de que son diferentes de las actividades cotidianas (Tambiah, 1985). La misma remite a códigos culturales aprehendidos y es construida colectivamente como expresión de ciertas actitudes esperadas socialmente. En este marco, los y las sujetos separa</w:t>
      </w:r>
      <w:r w:rsidR="00100FEC" w:rsidRPr="008C4113">
        <w:rPr>
          <w:rFonts w:ascii="Arial" w:hAnsi="Arial" w:cs="Arial"/>
          <w:sz w:val="20"/>
          <w:szCs w:val="20"/>
        </w:rPr>
        <w:t>ría</w:t>
      </w:r>
      <w:r w:rsidRPr="008C4113">
        <w:rPr>
          <w:rFonts w:ascii="Arial" w:hAnsi="Arial" w:cs="Arial"/>
          <w:sz w:val="20"/>
          <w:szCs w:val="20"/>
        </w:rPr>
        <w:t>n sus emociones privadas de su obligación de moralidad pública</w:t>
      </w:r>
      <w:r w:rsidR="00882F80" w:rsidRPr="008C4113">
        <w:rPr>
          <w:rFonts w:ascii="Arial" w:hAnsi="Arial" w:cs="Arial"/>
          <w:sz w:val="20"/>
          <w:szCs w:val="20"/>
        </w:rPr>
        <w:t xml:space="preserve">, implicando </w:t>
      </w:r>
      <w:r w:rsidRPr="008C4113">
        <w:rPr>
          <w:rFonts w:ascii="Arial" w:hAnsi="Arial" w:cs="Arial"/>
          <w:sz w:val="20"/>
          <w:szCs w:val="20"/>
        </w:rPr>
        <w:t xml:space="preserve">que aquello que se </w:t>
      </w:r>
      <w:proofErr w:type="spellStart"/>
      <w:r w:rsidRPr="008C4113">
        <w:rPr>
          <w:rFonts w:ascii="Arial" w:hAnsi="Arial" w:cs="Arial"/>
          <w:sz w:val="20"/>
          <w:szCs w:val="20"/>
        </w:rPr>
        <w:t>performa</w:t>
      </w:r>
      <w:proofErr w:type="spellEnd"/>
      <w:r w:rsidRPr="008C4113">
        <w:rPr>
          <w:rFonts w:ascii="Arial" w:hAnsi="Arial" w:cs="Arial"/>
          <w:sz w:val="20"/>
          <w:szCs w:val="20"/>
        </w:rPr>
        <w:t xml:space="preserve"> en </w:t>
      </w:r>
      <w:r w:rsidR="00882F80" w:rsidRPr="008C4113">
        <w:rPr>
          <w:rFonts w:ascii="Arial" w:hAnsi="Arial" w:cs="Arial"/>
          <w:sz w:val="20"/>
          <w:szCs w:val="20"/>
        </w:rPr>
        <w:t xml:space="preserve">el marco de dichos eventos </w:t>
      </w:r>
      <w:r w:rsidRPr="008C4113">
        <w:rPr>
          <w:rFonts w:ascii="Arial" w:hAnsi="Arial" w:cs="Arial"/>
          <w:sz w:val="20"/>
          <w:szCs w:val="20"/>
        </w:rPr>
        <w:t xml:space="preserve">no corresponde a expresiones espontáneas sino (re)construidas y mediadas por la cultura (Tambiah, 1985; </w:t>
      </w:r>
      <w:proofErr w:type="spellStart"/>
      <w:r w:rsidRPr="008C4113">
        <w:rPr>
          <w:rFonts w:ascii="Arial" w:hAnsi="Arial" w:cs="Arial"/>
          <w:sz w:val="20"/>
          <w:szCs w:val="20"/>
        </w:rPr>
        <w:t>Elias</w:t>
      </w:r>
      <w:proofErr w:type="spellEnd"/>
      <w:r w:rsidRPr="008C4113">
        <w:rPr>
          <w:rFonts w:ascii="Arial" w:hAnsi="Arial" w:cs="Arial"/>
          <w:sz w:val="20"/>
          <w:szCs w:val="20"/>
        </w:rPr>
        <w:t>, 1993</w:t>
      </w:r>
      <w:r w:rsidR="00100FEC" w:rsidRPr="008C4113">
        <w:rPr>
          <w:rFonts w:ascii="Arial" w:hAnsi="Arial" w:cs="Arial"/>
          <w:sz w:val="20"/>
          <w:szCs w:val="20"/>
        </w:rPr>
        <w:t>).</w:t>
      </w:r>
    </w:p>
    <w:p w:rsidR="0016779B" w:rsidRPr="00C817A8" w:rsidRDefault="00882F80" w:rsidP="0016779B">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sz w:val="20"/>
          <w:szCs w:val="20"/>
        </w:rPr>
        <w:t xml:space="preserve">Cuando una joven quería </w:t>
      </w:r>
      <w:r w:rsidR="00C817A8">
        <w:rPr>
          <w:rFonts w:ascii="Arial" w:hAnsi="Arial" w:cs="Arial"/>
          <w:i/>
          <w:sz w:val="20"/>
          <w:szCs w:val="20"/>
        </w:rPr>
        <w:t>chapar</w:t>
      </w:r>
      <w:r w:rsidRPr="008C4113">
        <w:rPr>
          <w:rFonts w:ascii="Arial" w:hAnsi="Arial" w:cs="Arial"/>
          <w:sz w:val="20"/>
          <w:szCs w:val="20"/>
        </w:rPr>
        <w:t xml:space="preserve"> y/o </w:t>
      </w:r>
      <w:r w:rsidRPr="00C817A8">
        <w:rPr>
          <w:rFonts w:ascii="Arial" w:hAnsi="Arial" w:cs="Arial"/>
          <w:i/>
          <w:sz w:val="20"/>
          <w:szCs w:val="20"/>
        </w:rPr>
        <w:t>ponerse de novia</w:t>
      </w:r>
      <w:r w:rsidRPr="008C4113">
        <w:rPr>
          <w:rFonts w:ascii="Arial" w:hAnsi="Arial" w:cs="Arial"/>
          <w:sz w:val="20"/>
          <w:szCs w:val="20"/>
        </w:rPr>
        <w:t xml:space="preserve"> con un varón no recurría, en general, a una declaración verbal directa de su deseo sino a modos de comportamiento asociados culturalmente a aquello que competería a la feminidad: </w:t>
      </w:r>
      <w:r w:rsidRPr="008C4113">
        <w:rPr>
          <w:rFonts w:ascii="Arial" w:hAnsi="Arial" w:cs="Arial"/>
          <w:i/>
          <w:sz w:val="20"/>
          <w:szCs w:val="20"/>
        </w:rPr>
        <w:t xml:space="preserve">tirar indirectas </w:t>
      </w:r>
      <w:r w:rsidRPr="008C4113">
        <w:rPr>
          <w:rFonts w:ascii="Arial" w:hAnsi="Arial" w:cs="Arial"/>
          <w:sz w:val="20"/>
          <w:szCs w:val="20"/>
        </w:rPr>
        <w:t>–verbales y no verbales–,</w:t>
      </w:r>
      <w:r w:rsidR="00100FEC" w:rsidRPr="008C4113">
        <w:rPr>
          <w:rFonts w:ascii="Arial" w:hAnsi="Arial" w:cs="Arial"/>
          <w:i/>
          <w:sz w:val="20"/>
          <w:szCs w:val="20"/>
        </w:rPr>
        <w:t xml:space="preserve"> </w:t>
      </w:r>
      <w:r w:rsidRPr="008C4113">
        <w:rPr>
          <w:rFonts w:ascii="Arial" w:hAnsi="Arial" w:cs="Arial"/>
          <w:i/>
          <w:sz w:val="20"/>
          <w:szCs w:val="20"/>
        </w:rPr>
        <w:t xml:space="preserve">mirar </w:t>
      </w:r>
      <w:r w:rsidR="00C55401" w:rsidRPr="008C4113">
        <w:rPr>
          <w:rFonts w:ascii="Arial" w:hAnsi="Arial" w:cs="Arial"/>
          <w:sz w:val="20"/>
          <w:szCs w:val="20"/>
        </w:rPr>
        <w:t xml:space="preserve">y </w:t>
      </w:r>
      <w:r w:rsidR="00C55401" w:rsidRPr="00C817A8">
        <w:rPr>
          <w:rFonts w:ascii="Arial" w:hAnsi="Arial" w:cs="Arial"/>
          <w:i/>
          <w:sz w:val="20"/>
          <w:szCs w:val="20"/>
        </w:rPr>
        <w:t>bailar sensualmente</w:t>
      </w:r>
      <w:r w:rsidR="00C55401" w:rsidRPr="008C4113">
        <w:rPr>
          <w:rFonts w:ascii="Arial" w:hAnsi="Arial" w:cs="Arial"/>
          <w:sz w:val="20"/>
          <w:szCs w:val="20"/>
        </w:rPr>
        <w:t xml:space="preserve"> para alguien </w:t>
      </w:r>
      <w:r w:rsidRPr="008C4113">
        <w:rPr>
          <w:rFonts w:ascii="Arial" w:hAnsi="Arial" w:cs="Arial"/>
          <w:sz w:val="20"/>
          <w:szCs w:val="20"/>
        </w:rPr>
        <w:t xml:space="preserve">de manera </w:t>
      </w:r>
      <w:r w:rsidR="00C817A8">
        <w:rPr>
          <w:rFonts w:ascii="Arial" w:hAnsi="Arial" w:cs="Arial"/>
          <w:sz w:val="20"/>
          <w:szCs w:val="20"/>
        </w:rPr>
        <w:t xml:space="preserve">de </w:t>
      </w:r>
      <w:r w:rsidRPr="008C4113">
        <w:rPr>
          <w:rFonts w:ascii="Arial" w:hAnsi="Arial" w:cs="Arial"/>
          <w:sz w:val="20"/>
          <w:szCs w:val="20"/>
        </w:rPr>
        <w:t>que el deseo quede implicado o pueda ser inferido</w:t>
      </w:r>
      <w:r w:rsidR="00100FEC" w:rsidRPr="008C4113">
        <w:rPr>
          <w:rFonts w:ascii="Arial" w:hAnsi="Arial" w:cs="Arial"/>
          <w:sz w:val="20"/>
          <w:szCs w:val="20"/>
        </w:rPr>
        <w:t>. De esta forma, l</w:t>
      </w:r>
      <w:r w:rsidRPr="008C4113">
        <w:rPr>
          <w:rFonts w:ascii="Arial" w:hAnsi="Arial" w:cs="Arial"/>
          <w:sz w:val="20"/>
          <w:szCs w:val="20"/>
        </w:rPr>
        <w:t xml:space="preserve">a seducción femenina </w:t>
      </w:r>
      <w:r w:rsidR="00196814" w:rsidRPr="008C4113">
        <w:rPr>
          <w:rFonts w:ascii="Arial" w:hAnsi="Arial" w:cs="Arial"/>
          <w:sz w:val="20"/>
          <w:szCs w:val="20"/>
        </w:rPr>
        <w:t>se asociaba a modos estético-erótico-</w:t>
      </w:r>
      <w:proofErr w:type="spellStart"/>
      <w:r w:rsidR="00196814" w:rsidRPr="008C4113">
        <w:rPr>
          <w:rFonts w:ascii="Arial" w:hAnsi="Arial" w:cs="Arial"/>
          <w:sz w:val="20"/>
          <w:szCs w:val="20"/>
        </w:rPr>
        <w:t>performáticos</w:t>
      </w:r>
      <w:proofErr w:type="spellEnd"/>
      <w:r w:rsidR="00196814" w:rsidRPr="008C4113">
        <w:rPr>
          <w:rFonts w:ascii="Arial" w:hAnsi="Arial" w:cs="Arial"/>
          <w:sz w:val="20"/>
          <w:szCs w:val="20"/>
        </w:rPr>
        <w:t xml:space="preserve"> </w:t>
      </w:r>
      <w:r w:rsidR="00196814" w:rsidRPr="008C4113">
        <w:rPr>
          <w:rFonts w:ascii="Arial" w:hAnsi="Arial" w:cs="Arial"/>
          <w:sz w:val="20"/>
          <w:szCs w:val="20"/>
        </w:rPr>
        <w:lastRenderedPageBreak/>
        <w:t xml:space="preserve">realizados con el objetivo de que el varón objeto de deseo se acerque a generar un primer </w:t>
      </w:r>
      <w:r w:rsidR="004035F9" w:rsidRPr="008C4113">
        <w:rPr>
          <w:rFonts w:ascii="Arial" w:hAnsi="Arial" w:cs="Arial"/>
          <w:sz w:val="20"/>
          <w:szCs w:val="20"/>
        </w:rPr>
        <w:t>“estado de conversación” (</w:t>
      </w:r>
      <w:proofErr w:type="spellStart"/>
      <w:r w:rsidR="004035F9" w:rsidRPr="008C4113">
        <w:rPr>
          <w:rFonts w:ascii="Arial" w:hAnsi="Arial" w:cs="Arial"/>
          <w:color w:val="000000"/>
          <w:sz w:val="20"/>
          <w:szCs w:val="20"/>
        </w:rPr>
        <w:t>Goffman</w:t>
      </w:r>
      <w:proofErr w:type="spellEnd"/>
      <w:r w:rsidR="004035F9" w:rsidRPr="008C4113">
        <w:rPr>
          <w:rFonts w:ascii="Arial" w:hAnsi="Arial" w:cs="Arial"/>
          <w:color w:val="000000"/>
          <w:sz w:val="20"/>
          <w:szCs w:val="20"/>
        </w:rPr>
        <w:t xml:space="preserve">, 1970); mientras que la </w:t>
      </w:r>
      <w:r w:rsidRPr="008C4113">
        <w:rPr>
          <w:rFonts w:ascii="Arial" w:hAnsi="Arial" w:cs="Arial"/>
          <w:sz w:val="20"/>
          <w:szCs w:val="20"/>
        </w:rPr>
        <w:t xml:space="preserve">generación directa de una interacción hablada </w:t>
      </w:r>
      <w:r w:rsidR="004035F9" w:rsidRPr="008C4113">
        <w:rPr>
          <w:rFonts w:ascii="Arial" w:hAnsi="Arial" w:cs="Arial"/>
          <w:sz w:val="20"/>
          <w:szCs w:val="20"/>
        </w:rPr>
        <w:t>se</w:t>
      </w:r>
      <w:r w:rsidRPr="008C4113">
        <w:rPr>
          <w:rFonts w:ascii="Arial" w:hAnsi="Arial" w:cs="Arial"/>
          <w:sz w:val="20"/>
          <w:szCs w:val="20"/>
        </w:rPr>
        <w:t xml:space="preserve"> vincula</w:t>
      </w:r>
      <w:r w:rsidR="0070000C" w:rsidRPr="008C4113">
        <w:rPr>
          <w:rFonts w:ascii="Arial" w:hAnsi="Arial" w:cs="Arial"/>
          <w:sz w:val="20"/>
          <w:szCs w:val="20"/>
        </w:rPr>
        <w:t>b</w:t>
      </w:r>
      <w:r w:rsidRPr="008C4113">
        <w:rPr>
          <w:rFonts w:ascii="Arial" w:hAnsi="Arial" w:cs="Arial"/>
          <w:sz w:val="20"/>
          <w:szCs w:val="20"/>
        </w:rPr>
        <w:t>a a</w:t>
      </w:r>
      <w:r w:rsidR="004035F9" w:rsidRPr="008C4113">
        <w:rPr>
          <w:rFonts w:ascii="Arial" w:hAnsi="Arial" w:cs="Arial"/>
          <w:sz w:val="20"/>
          <w:szCs w:val="20"/>
        </w:rPr>
        <w:t>l</w:t>
      </w:r>
      <w:r w:rsidRPr="008C4113">
        <w:rPr>
          <w:rFonts w:ascii="Arial" w:hAnsi="Arial" w:cs="Arial"/>
          <w:sz w:val="20"/>
          <w:szCs w:val="20"/>
        </w:rPr>
        <w:t xml:space="preserve"> comportamiento</w:t>
      </w:r>
      <w:r w:rsidR="004035F9" w:rsidRPr="008C4113">
        <w:rPr>
          <w:rFonts w:ascii="Arial" w:hAnsi="Arial" w:cs="Arial"/>
          <w:sz w:val="20"/>
          <w:szCs w:val="20"/>
        </w:rPr>
        <w:t xml:space="preserve"> masculino, </w:t>
      </w:r>
      <w:r w:rsidR="004035F9" w:rsidRPr="00C817A8">
        <w:rPr>
          <w:rFonts w:ascii="Arial" w:hAnsi="Arial" w:cs="Arial"/>
          <w:sz w:val="20"/>
          <w:szCs w:val="20"/>
        </w:rPr>
        <w:t>apareciendo bajo el término local</w:t>
      </w:r>
      <w:r w:rsidR="0070000C" w:rsidRPr="00C817A8">
        <w:rPr>
          <w:rFonts w:ascii="Arial" w:hAnsi="Arial" w:cs="Arial"/>
          <w:sz w:val="20"/>
          <w:szCs w:val="20"/>
        </w:rPr>
        <w:t xml:space="preserve"> de </w:t>
      </w:r>
      <w:r w:rsidR="0070000C" w:rsidRPr="00C817A8">
        <w:rPr>
          <w:rFonts w:ascii="Arial" w:hAnsi="Arial" w:cs="Arial"/>
          <w:i/>
          <w:sz w:val="20"/>
          <w:szCs w:val="20"/>
        </w:rPr>
        <w:t>chamuyo</w:t>
      </w:r>
      <w:r w:rsidRPr="00C817A8">
        <w:rPr>
          <w:rFonts w:ascii="Arial" w:hAnsi="Arial" w:cs="Arial"/>
          <w:sz w:val="20"/>
          <w:szCs w:val="20"/>
        </w:rPr>
        <w:t>. Estos modos específicos organizados según sexo/género que constituían lo que se entendía por seducción femenina y masculina respondían a lo que Tambiah llamó “normas regulativas” (1985) constitutivas de toda conducta convencionalizada y que corresponden, justamente, a aquellas normas que orientan y regulan una práctica, proponen estilos estéticos y modos particulares –una “línea”</w:t>
      </w:r>
      <w:r w:rsidR="00C55401" w:rsidRPr="00C817A8">
        <w:rPr>
          <w:rFonts w:ascii="Arial" w:hAnsi="Arial" w:cs="Arial"/>
          <w:sz w:val="20"/>
          <w:szCs w:val="20"/>
        </w:rPr>
        <w:t xml:space="preserve"> (</w:t>
      </w:r>
      <w:proofErr w:type="spellStart"/>
      <w:r w:rsidR="00C55401" w:rsidRPr="00C817A8">
        <w:rPr>
          <w:rFonts w:ascii="Arial" w:hAnsi="Arial" w:cs="Arial"/>
          <w:sz w:val="20"/>
          <w:szCs w:val="20"/>
        </w:rPr>
        <w:t>Goffman</w:t>
      </w:r>
      <w:proofErr w:type="spellEnd"/>
      <w:r w:rsidR="00C55401" w:rsidRPr="00C817A8">
        <w:rPr>
          <w:rFonts w:ascii="Arial" w:hAnsi="Arial" w:cs="Arial"/>
          <w:sz w:val="20"/>
          <w:szCs w:val="20"/>
        </w:rPr>
        <w:t xml:space="preserve">, </w:t>
      </w:r>
      <w:r w:rsidR="0070000C" w:rsidRPr="00C817A8">
        <w:rPr>
          <w:rFonts w:ascii="Arial" w:hAnsi="Arial" w:cs="Arial"/>
          <w:sz w:val="20"/>
          <w:szCs w:val="20"/>
        </w:rPr>
        <w:t>1970</w:t>
      </w:r>
      <w:proofErr w:type="gramStart"/>
      <w:r w:rsidR="00C55401" w:rsidRPr="00C817A8">
        <w:rPr>
          <w:rFonts w:ascii="Arial" w:hAnsi="Arial" w:cs="Arial"/>
          <w:sz w:val="20"/>
          <w:szCs w:val="20"/>
        </w:rPr>
        <w:t>)</w:t>
      </w:r>
      <w:r w:rsidRPr="00C817A8">
        <w:rPr>
          <w:rFonts w:ascii="Arial" w:hAnsi="Arial" w:cs="Arial"/>
          <w:sz w:val="20"/>
          <w:szCs w:val="20"/>
        </w:rPr>
        <w:t>–</w:t>
      </w:r>
      <w:proofErr w:type="gramEnd"/>
      <w:r w:rsidRPr="00C817A8">
        <w:rPr>
          <w:rFonts w:ascii="Arial" w:hAnsi="Arial" w:cs="Arial"/>
          <w:sz w:val="20"/>
          <w:szCs w:val="20"/>
        </w:rPr>
        <w:t xml:space="preserve"> en que las mismas debieran realizarse en función de la </w:t>
      </w:r>
      <w:r w:rsidR="0047363D" w:rsidRPr="00C817A8">
        <w:rPr>
          <w:rFonts w:ascii="Arial" w:hAnsi="Arial" w:cs="Arial"/>
          <w:sz w:val="20"/>
          <w:szCs w:val="20"/>
        </w:rPr>
        <w:t>posición social de cada sujeto.</w:t>
      </w:r>
    </w:p>
    <w:p w:rsidR="009502F3" w:rsidRPr="006A4C5D" w:rsidRDefault="0047363D" w:rsidP="000F2CCB">
      <w:pPr>
        <w:autoSpaceDE w:val="0"/>
        <w:autoSpaceDN w:val="0"/>
        <w:adjustRightInd w:val="0"/>
        <w:spacing w:after="0" w:line="360" w:lineRule="auto"/>
        <w:ind w:firstLine="708"/>
        <w:jc w:val="both"/>
        <w:rPr>
          <w:rFonts w:ascii="Arial" w:hAnsi="Arial" w:cs="Arial"/>
          <w:sz w:val="20"/>
          <w:szCs w:val="20"/>
        </w:rPr>
      </w:pPr>
      <w:r w:rsidRPr="00C817A8">
        <w:rPr>
          <w:rFonts w:ascii="Arial" w:hAnsi="Arial" w:cs="Arial"/>
          <w:sz w:val="20"/>
          <w:szCs w:val="20"/>
        </w:rPr>
        <w:t>Las performances de s</w:t>
      </w:r>
      <w:r w:rsidRPr="008C4113">
        <w:rPr>
          <w:rFonts w:ascii="Arial" w:hAnsi="Arial" w:cs="Arial"/>
          <w:sz w:val="20"/>
          <w:szCs w:val="20"/>
        </w:rPr>
        <w:t xml:space="preserve">educción </w:t>
      </w:r>
      <w:r w:rsidR="0070000C" w:rsidRPr="008C4113">
        <w:rPr>
          <w:rFonts w:ascii="Arial" w:hAnsi="Arial" w:cs="Arial"/>
          <w:sz w:val="20"/>
          <w:szCs w:val="20"/>
        </w:rPr>
        <w:t xml:space="preserve">propias y de las pares </w:t>
      </w:r>
      <w:r w:rsidRPr="008C4113">
        <w:rPr>
          <w:rFonts w:ascii="Arial" w:hAnsi="Arial" w:cs="Arial"/>
          <w:sz w:val="20"/>
          <w:szCs w:val="20"/>
        </w:rPr>
        <w:t>aparecieron</w:t>
      </w:r>
      <w:r w:rsidR="00F26939" w:rsidRPr="008C4113">
        <w:rPr>
          <w:rFonts w:ascii="Arial" w:hAnsi="Arial" w:cs="Arial"/>
          <w:sz w:val="20"/>
          <w:szCs w:val="20"/>
        </w:rPr>
        <w:t xml:space="preserve"> </w:t>
      </w:r>
      <w:r w:rsidRPr="008C4113">
        <w:rPr>
          <w:rFonts w:ascii="Arial" w:hAnsi="Arial" w:cs="Arial"/>
          <w:sz w:val="20"/>
          <w:szCs w:val="20"/>
        </w:rPr>
        <w:t>estrechamente relacionadas con la idea de feminidad que sostenían las jóvenes. Al ser interrogadas sobre lo que era la seducción</w:t>
      </w:r>
      <w:r w:rsidR="00F26939" w:rsidRPr="008C4113">
        <w:rPr>
          <w:rFonts w:ascii="Arial" w:hAnsi="Arial" w:cs="Arial"/>
          <w:sz w:val="20"/>
          <w:szCs w:val="20"/>
        </w:rPr>
        <w:t xml:space="preserve"> femenina</w:t>
      </w:r>
      <w:r w:rsidRPr="008C4113">
        <w:rPr>
          <w:rFonts w:ascii="Arial" w:hAnsi="Arial" w:cs="Arial"/>
          <w:sz w:val="20"/>
          <w:szCs w:val="20"/>
        </w:rPr>
        <w:t xml:space="preserve">, </w:t>
      </w:r>
      <w:r w:rsidR="0016779B" w:rsidRPr="008C4113">
        <w:rPr>
          <w:rFonts w:ascii="Arial" w:hAnsi="Arial" w:cs="Arial"/>
          <w:sz w:val="20"/>
          <w:szCs w:val="20"/>
        </w:rPr>
        <w:t>ellas</w:t>
      </w:r>
      <w:r w:rsidRPr="008C4113">
        <w:rPr>
          <w:rFonts w:ascii="Arial" w:hAnsi="Arial" w:cs="Arial"/>
          <w:sz w:val="20"/>
          <w:szCs w:val="20"/>
        </w:rPr>
        <w:t xml:space="preserve"> se referían –en general– a que este tipo de performances serían</w:t>
      </w:r>
      <w:r w:rsidR="00922731" w:rsidRPr="008C4113">
        <w:rPr>
          <w:rFonts w:ascii="Arial" w:hAnsi="Arial" w:cs="Arial"/>
          <w:sz w:val="20"/>
          <w:szCs w:val="20"/>
        </w:rPr>
        <w:t xml:space="preserve"> </w:t>
      </w:r>
      <w:r w:rsidR="00922731" w:rsidRPr="008C4113">
        <w:rPr>
          <w:rFonts w:ascii="Arial" w:hAnsi="Arial" w:cs="Arial"/>
          <w:i/>
          <w:sz w:val="20"/>
          <w:szCs w:val="20"/>
        </w:rPr>
        <w:t>más</w:t>
      </w:r>
      <w:r w:rsidRPr="008C4113">
        <w:rPr>
          <w:rFonts w:ascii="Arial" w:hAnsi="Arial" w:cs="Arial"/>
          <w:sz w:val="20"/>
          <w:szCs w:val="20"/>
        </w:rPr>
        <w:t xml:space="preserve"> </w:t>
      </w:r>
      <w:r w:rsidRPr="008C4113">
        <w:rPr>
          <w:rFonts w:ascii="Arial" w:hAnsi="Arial" w:cs="Arial"/>
          <w:i/>
          <w:sz w:val="20"/>
          <w:szCs w:val="20"/>
        </w:rPr>
        <w:t xml:space="preserve">típicas de las mujeres. </w:t>
      </w:r>
      <w:r w:rsidR="00922731" w:rsidRPr="008C4113">
        <w:rPr>
          <w:rFonts w:ascii="Arial" w:hAnsi="Arial" w:cs="Arial"/>
          <w:sz w:val="20"/>
          <w:szCs w:val="20"/>
        </w:rPr>
        <w:t xml:space="preserve">En sus propios términos, </w:t>
      </w:r>
      <w:r w:rsidRPr="008C4113">
        <w:rPr>
          <w:rFonts w:ascii="Arial" w:hAnsi="Arial" w:cs="Arial"/>
          <w:sz w:val="20"/>
          <w:szCs w:val="20"/>
        </w:rPr>
        <w:t xml:space="preserve">las mujeres </w:t>
      </w:r>
      <w:r w:rsidR="00922731" w:rsidRPr="008C4113">
        <w:rPr>
          <w:rFonts w:ascii="Arial" w:hAnsi="Arial" w:cs="Arial"/>
          <w:sz w:val="20"/>
          <w:szCs w:val="20"/>
        </w:rPr>
        <w:t xml:space="preserve">serían </w:t>
      </w:r>
      <w:r w:rsidR="00C817A8">
        <w:rPr>
          <w:rFonts w:ascii="Arial" w:hAnsi="Arial" w:cs="Arial"/>
          <w:sz w:val="20"/>
          <w:szCs w:val="20"/>
        </w:rPr>
        <w:t xml:space="preserve">quienes más seducen </w:t>
      </w:r>
      <w:r w:rsidRPr="008C4113">
        <w:rPr>
          <w:rFonts w:ascii="Arial" w:hAnsi="Arial" w:cs="Arial"/>
          <w:sz w:val="20"/>
          <w:szCs w:val="20"/>
        </w:rPr>
        <w:t xml:space="preserve">o </w:t>
      </w:r>
      <w:r w:rsidRPr="00C817A8">
        <w:rPr>
          <w:rFonts w:ascii="Arial" w:hAnsi="Arial" w:cs="Arial"/>
          <w:i/>
          <w:sz w:val="20"/>
          <w:szCs w:val="20"/>
        </w:rPr>
        <w:t>presumen</w:t>
      </w:r>
      <w:r w:rsidR="00922731" w:rsidRPr="008C4113">
        <w:rPr>
          <w:rFonts w:ascii="Arial" w:hAnsi="Arial" w:cs="Arial"/>
          <w:sz w:val="20"/>
          <w:szCs w:val="20"/>
        </w:rPr>
        <w:t xml:space="preserve">, mientras que </w:t>
      </w:r>
      <w:r w:rsidR="000F2CCB" w:rsidRPr="008C4113">
        <w:rPr>
          <w:rFonts w:ascii="Arial" w:hAnsi="Arial" w:cs="Arial"/>
          <w:sz w:val="20"/>
          <w:szCs w:val="20"/>
        </w:rPr>
        <w:t>los varones</w:t>
      </w:r>
      <w:r w:rsidR="0070000C" w:rsidRPr="008C4113">
        <w:rPr>
          <w:rFonts w:ascii="Arial" w:hAnsi="Arial" w:cs="Arial"/>
          <w:sz w:val="20"/>
          <w:szCs w:val="20"/>
        </w:rPr>
        <w:t xml:space="preserve"> </w:t>
      </w:r>
      <w:r w:rsidR="00922731" w:rsidRPr="008C4113">
        <w:rPr>
          <w:rFonts w:ascii="Arial" w:hAnsi="Arial" w:cs="Arial"/>
          <w:sz w:val="20"/>
          <w:szCs w:val="20"/>
        </w:rPr>
        <w:t xml:space="preserve">tenderían </w:t>
      </w:r>
      <w:r w:rsidR="0070000C" w:rsidRPr="008C4113">
        <w:rPr>
          <w:rFonts w:ascii="Arial" w:hAnsi="Arial" w:cs="Arial"/>
          <w:sz w:val="20"/>
          <w:szCs w:val="20"/>
        </w:rPr>
        <w:t>más bien</w:t>
      </w:r>
      <w:r w:rsidR="00922731" w:rsidRPr="008C4113">
        <w:rPr>
          <w:rFonts w:ascii="Arial" w:hAnsi="Arial" w:cs="Arial"/>
          <w:sz w:val="20"/>
          <w:szCs w:val="20"/>
        </w:rPr>
        <w:t xml:space="preserve"> a</w:t>
      </w:r>
      <w:r w:rsidR="0070000C" w:rsidRPr="008C4113">
        <w:rPr>
          <w:rFonts w:ascii="Arial" w:hAnsi="Arial" w:cs="Arial"/>
          <w:sz w:val="20"/>
          <w:szCs w:val="20"/>
        </w:rPr>
        <w:t xml:space="preserve"> </w:t>
      </w:r>
      <w:r w:rsidR="0070000C" w:rsidRPr="008C4113">
        <w:rPr>
          <w:rFonts w:ascii="Arial" w:hAnsi="Arial" w:cs="Arial"/>
          <w:i/>
          <w:sz w:val="20"/>
          <w:szCs w:val="20"/>
        </w:rPr>
        <w:t>encara</w:t>
      </w:r>
      <w:r w:rsidR="00922731" w:rsidRPr="008C4113">
        <w:rPr>
          <w:rFonts w:ascii="Arial" w:hAnsi="Arial" w:cs="Arial"/>
          <w:i/>
          <w:sz w:val="20"/>
          <w:szCs w:val="20"/>
        </w:rPr>
        <w:t>r</w:t>
      </w:r>
      <w:r w:rsidR="0070000C" w:rsidRPr="008C4113">
        <w:rPr>
          <w:rFonts w:ascii="Arial" w:hAnsi="Arial" w:cs="Arial"/>
          <w:sz w:val="20"/>
          <w:szCs w:val="20"/>
        </w:rPr>
        <w:t xml:space="preserve"> y</w:t>
      </w:r>
      <w:r w:rsidR="000F2CCB" w:rsidRPr="008C4113">
        <w:rPr>
          <w:rFonts w:ascii="Arial" w:hAnsi="Arial" w:cs="Arial"/>
          <w:sz w:val="20"/>
          <w:szCs w:val="20"/>
        </w:rPr>
        <w:t xml:space="preserve"> </w:t>
      </w:r>
      <w:r w:rsidR="000F2CCB" w:rsidRPr="006A4C5D">
        <w:rPr>
          <w:rFonts w:ascii="Arial" w:hAnsi="Arial" w:cs="Arial"/>
          <w:i/>
          <w:sz w:val="20"/>
          <w:szCs w:val="20"/>
        </w:rPr>
        <w:t>levanta</w:t>
      </w:r>
      <w:r w:rsidR="00922731" w:rsidRPr="006A4C5D">
        <w:rPr>
          <w:rFonts w:ascii="Arial" w:hAnsi="Arial" w:cs="Arial"/>
          <w:i/>
          <w:sz w:val="20"/>
          <w:szCs w:val="20"/>
        </w:rPr>
        <w:t>r</w:t>
      </w:r>
      <w:r w:rsidR="006A4C5D" w:rsidRPr="006A4C5D">
        <w:rPr>
          <w:rFonts w:ascii="Arial" w:hAnsi="Arial" w:cs="Arial"/>
          <w:sz w:val="20"/>
          <w:szCs w:val="20"/>
        </w:rPr>
        <w:t>.</w:t>
      </w:r>
    </w:p>
    <w:p w:rsidR="00101939" w:rsidRPr="003728D9" w:rsidRDefault="00241308" w:rsidP="0070000C">
      <w:pPr>
        <w:spacing w:after="0" w:line="360" w:lineRule="auto"/>
        <w:ind w:right="49" w:firstLine="708"/>
        <w:jc w:val="both"/>
        <w:rPr>
          <w:rFonts w:ascii="Arial" w:hAnsi="Arial" w:cs="Arial"/>
          <w:sz w:val="20"/>
          <w:szCs w:val="20"/>
        </w:rPr>
      </w:pPr>
      <w:r w:rsidRPr="008C4113">
        <w:rPr>
          <w:rFonts w:ascii="Arial" w:hAnsi="Arial" w:cs="Arial"/>
          <w:sz w:val="20"/>
          <w:szCs w:val="20"/>
        </w:rPr>
        <w:t>L</w:t>
      </w:r>
      <w:r w:rsidR="0069481C" w:rsidRPr="008C4113">
        <w:rPr>
          <w:rFonts w:ascii="Arial" w:hAnsi="Arial" w:cs="Arial"/>
          <w:sz w:val="20"/>
          <w:szCs w:val="20"/>
        </w:rPr>
        <w:t xml:space="preserve">a asociación directa entre </w:t>
      </w:r>
      <w:r w:rsidR="0047363D" w:rsidRPr="008C4113">
        <w:rPr>
          <w:rFonts w:ascii="Arial" w:hAnsi="Arial" w:cs="Arial"/>
          <w:sz w:val="20"/>
          <w:szCs w:val="20"/>
        </w:rPr>
        <w:t xml:space="preserve">seducción </w:t>
      </w:r>
      <w:r w:rsidR="0069481C" w:rsidRPr="008C4113">
        <w:rPr>
          <w:rFonts w:ascii="Arial" w:hAnsi="Arial" w:cs="Arial"/>
          <w:sz w:val="20"/>
          <w:szCs w:val="20"/>
        </w:rPr>
        <w:t>y</w:t>
      </w:r>
      <w:r w:rsidR="0047363D" w:rsidRPr="008C4113">
        <w:rPr>
          <w:rFonts w:ascii="Arial" w:hAnsi="Arial" w:cs="Arial"/>
          <w:sz w:val="20"/>
          <w:szCs w:val="20"/>
        </w:rPr>
        <w:t xml:space="preserve"> feminidad </w:t>
      </w:r>
      <w:r w:rsidR="0069481C" w:rsidRPr="008C4113">
        <w:rPr>
          <w:rFonts w:ascii="Arial" w:hAnsi="Arial" w:cs="Arial"/>
          <w:sz w:val="20"/>
          <w:szCs w:val="20"/>
        </w:rPr>
        <w:t>era evidente</w:t>
      </w:r>
      <w:r w:rsidR="0047363D" w:rsidRPr="008C4113">
        <w:rPr>
          <w:rFonts w:ascii="Arial" w:hAnsi="Arial" w:cs="Arial"/>
          <w:sz w:val="20"/>
          <w:szCs w:val="20"/>
        </w:rPr>
        <w:t xml:space="preserve">. Para </w:t>
      </w:r>
      <w:r w:rsidR="0069481C" w:rsidRPr="008C4113">
        <w:rPr>
          <w:rFonts w:ascii="Arial" w:hAnsi="Arial" w:cs="Arial"/>
          <w:sz w:val="20"/>
          <w:szCs w:val="20"/>
        </w:rPr>
        <w:t xml:space="preserve">algunas jóvenes </w:t>
      </w:r>
      <w:r w:rsidR="00484312" w:rsidRPr="008C4113">
        <w:rPr>
          <w:rFonts w:ascii="Arial" w:hAnsi="Arial" w:cs="Arial"/>
          <w:sz w:val="20"/>
          <w:szCs w:val="20"/>
        </w:rPr>
        <w:t>como Valentina</w:t>
      </w:r>
      <w:r w:rsidRPr="008C4113">
        <w:rPr>
          <w:rFonts w:ascii="Arial" w:hAnsi="Arial" w:cs="Arial"/>
          <w:sz w:val="20"/>
          <w:szCs w:val="20"/>
        </w:rPr>
        <w:t xml:space="preserve">, </w:t>
      </w:r>
      <w:r w:rsidR="00484312" w:rsidRPr="008C4113">
        <w:rPr>
          <w:rFonts w:ascii="Arial" w:hAnsi="Arial" w:cs="Arial"/>
          <w:sz w:val="20"/>
          <w:szCs w:val="20"/>
        </w:rPr>
        <w:t>estudiante de Abogacía de 26 años</w:t>
      </w:r>
      <w:r w:rsidRPr="008C4113">
        <w:rPr>
          <w:rFonts w:ascii="Arial" w:hAnsi="Arial" w:cs="Arial"/>
          <w:sz w:val="20"/>
          <w:szCs w:val="20"/>
        </w:rPr>
        <w:t>,</w:t>
      </w:r>
      <w:r w:rsidR="00484312" w:rsidRPr="008C4113">
        <w:rPr>
          <w:rFonts w:ascii="Arial" w:hAnsi="Arial" w:cs="Arial"/>
          <w:sz w:val="20"/>
          <w:szCs w:val="20"/>
        </w:rPr>
        <w:t xml:space="preserve"> seducir sería </w:t>
      </w:r>
      <w:r w:rsidR="00484312" w:rsidRPr="008C4113">
        <w:rPr>
          <w:rFonts w:ascii="Arial" w:hAnsi="Arial" w:cs="Arial"/>
          <w:i/>
          <w:sz w:val="20"/>
          <w:szCs w:val="20"/>
        </w:rPr>
        <w:t xml:space="preserve">algo propio de la mujer. </w:t>
      </w:r>
      <w:r w:rsidR="00484312" w:rsidRPr="008C4113">
        <w:rPr>
          <w:rFonts w:ascii="Arial" w:hAnsi="Arial" w:cs="Arial"/>
          <w:sz w:val="20"/>
          <w:szCs w:val="20"/>
        </w:rPr>
        <w:t xml:space="preserve">Para ella </w:t>
      </w:r>
      <w:r w:rsidR="00484312" w:rsidRPr="008C4113">
        <w:rPr>
          <w:rFonts w:ascii="Arial" w:hAnsi="Arial" w:cs="Arial"/>
          <w:i/>
          <w:sz w:val="20"/>
          <w:szCs w:val="20"/>
        </w:rPr>
        <w:t xml:space="preserve">la mujer debe seducir </w:t>
      </w:r>
      <w:r w:rsidR="003728D9">
        <w:rPr>
          <w:rFonts w:ascii="Arial" w:hAnsi="Arial" w:cs="Arial"/>
          <w:sz w:val="20"/>
          <w:szCs w:val="20"/>
        </w:rPr>
        <w:t xml:space="preserve">intentando </w:t>
      </w:r>
      <w:r w:rsidR="00484312" w:rsidRPr="008C4113">
        <w:rPr>
          <w:rFonts w:ascii="Arial" w:hAnsi="Arial" w:cs="Arial"/>
          <w:sz w:val="20"/>
          <w:szCs w:val="20"/>
        </w:rPr>
        <w:t xml:space="preserve">no perder eso que la caracteriza como, según sus afirmaciones, estaría sucediendo con las </w:t>
      </w:r>
      <w:r w:rsidR="00484312" w:rsidRPr="003728D9">
        <w:rPr>
          <w:rFonts w:ascii="Arial" w:hAnsi="Arial" w:cs="Arial"/>
          <w:sz w:val="20"/>
          <w:szCs w:val="20"/>
        </w:rPr>
        <w:t xml:space="preserve">adolescentes </w:t>
      </w:r>
      <w:r w:rsidR="00484312" w:rsidRPr="003728D9">
        <w:rPr>
          <w:rFonts w:ascii="Arial" w:hAnsi="Arial" w:cs="Arial"/>
          <w:i/>
          <w:sz w:val="20"/>
          <w:szCs w:val="20"/>
        </w:rPr>
        <w:t>que</w:t>
      </w:r>
      <w:r w:rsidR="00AE6BB0" w:rsidRPr="003728D9">
        <w:rPr>
          <w:rFonts w:ascii="Arial" w:hAnsi="Arial" w:cs="Arial"/>
          <w:i/>
          <w:sz w:val="20"/>
          <w:szCs w:val="20"/>
        </w:rPr>
        <w:t xml:space="preserve"> están cada vez más varoncitos.</w:t>
      </w:r>
      <w:r w:rsidRPr="003728D9">
        <w:rPr>
          <w:rFonts w:ascii="Arial" w:hAnsi="Arial" w:cs="Arial"/>
          <w:i/>
          <w:sz w:val="20"/>
          <w:szCs w:val="20"/>
        </w:rPr>
        <w:t xml:space="preserve"> </w:t>
      </w:r>
      <w:r w:rsidR="004B1038" w:rsidRPr="003728D9">
        <w:rPr>
          <w:rFonts w:ascii="Arial" w:hAnsi="Arial" w:cs="Arial"/>
          <w:sz w:val="20"/>
          <w:szCs w:val="20"/>
        </w:rPr>
        <w:t>Por su parte, un</w:t>
      </w:r>
      <w:r w:rsidR="00101939" w:rsidRPr="003728D9">
        <w:rPr>
          <w:rFonts w:ascii="Arial" w:hAnsi="Arial" w:cs="Arial"/>
          <w:sz w:val="20"/>
          <w:szCs w:val="20"/>
        </w:rPr>
        <w:t xml:space="preserve"> grupo de mujeres que conocí en un “Taller de Seducción Femenina” del que participé en 2010, </w:t>
      </w:r>
      <w:r w:rsidR="004B1038" w:rsidRPr="003728D9">
        <w:rPr>
          <w:rFonts w:ascii="Arial" w:hAnsi="Arial" w:cs="Arial"/>
          <w:sz w:val="20"/>
          <w:szCs w:val="20"/>
        </w:rPr>
        <w:t xml:space="preserve">asociaba </w:t>
      </w:r>
      <w:r w:rsidR="005670C4" w:rsidRPr="003728D9">
        <w:rPr>
          <w:rFonts w:ascii="Arial" w:hAnsi="Arial" w:cs="Arial"/>
          <w:sz w:val="20"/>
          <w:szCs w:val="20"/>
        </w:rPr>
        <w:t xml:space="preserve">también </w:t>
      </w:r>
      <w:r w:rsidR="0070000C" w:rsidRPr="003728D9">
        <w:rPr>
          <w:rFonts w:ascii="Arial" w:hAnsi="Arial" w:cs="Arial"/>
          <w:sz w:val="20"/>
          <w:szCs w:val="20"/>
        </w:rPr>
        <w:t xml:space="preserve">la seducción </w:t>
      </w:r>
      <w:r w:rsidR="000203CE" w:rsidRPr="003728D9">
        <w:rPr>
          <w:rFonts w:ascii="Arial" w:hAnsi="Arial" w:cs="Arial"/>
          <w:sz w:val="20"/>
          <w:szCs w:val="20"/>
        </w:rPr>
        <w:t>a</w:t>
      </w:r>
      <w:r w:rsidR="005670C4" w:rsidRPr="003728D9">
        <w:rPr>
          <w:rFonts w:ascii="Arial" w:hAnsi="Arial" w:cs="Arial"/>
          <w:sz w:val="20"/>
          <w:szCs w:val="20"/>
        </w:rPr>
        <w:t xml:space="preserve"> la feminidad, a la par que a</w:t>
      </w:r>
      <w:r w:rsidR="000203CE" w:rsidRPr="003728D9">
        <w:rPr>
          <w:rFonts w:ascii="Arial" w:hAnsi="Arial" w:cs="Arial"/>
          <w:sz w:val="20"/>
          <w:szCs w:val="20"/>
        </w:rPr>
        <w:t xml:space="preserve"> la capacidad de </w:t>
      </w:r>
      <w:r w:rsidR="0070000C" w:rsidRPr="003728D9">
        <w:rPr>
          <w:rFonts w:ascii="Arial" w:hAnsi="Arial" w:cs="Arial"/>
          <w:sz w:val="20"/>
          <w:szCs w:val="20"/>
        </w:rPr>
        <w:t xml:space="preserve">éxito erótico </w:t>
      </w:r>
      <w:r w:rsidR="0070000C" w:rsidRPr="003728D9">
        <w:rPr>
          <w:rFonts w:ascii="Arial" w:hAnsi="Arial" w:cs="Arial"/>
          <w:i/>
          <w:sz w:val="20"/>
          <w:szCs w:val="20"/>
        </w:rPr>
        <w:t xml:space="preserve">con el sexo opuesto. </w:t>
      </w:r>
      <w:r w:rsidR="0070000C" w:rsidRPr="003728D9">
        <w:rPr>
          <w:rFonts w:ascii="Arial" w:hAnsi="Arial" w:cs="Arial"/>
          <w:sz w:val="20"/>
          <w:szCs w:val="20"/>
        </w:rPr>
        <w:t>Cuando las entrev</w:t>
      </w:r>
      <w:r w:rsidR="00840BF9" w:rsidRPr="003728D9">
        <w:rPr>
          <w:rFonts w:ascii="Arial" w:hAnsi="Arial" w:cs="Arial"/>
          <w:sz w:val="20"/>
          <w:szCs w:val="20"/>
        </w:rPr>
        <w:t>i</w:t>
      </w:r>
      <w:r w:rsidR="0070000C" w:rsidRPr="003728D9">
        <w:rPr>
          <w:rFonts w:ascii="Arial" w:hAnsi="Arial" w:cs="Arial"/>
          <w:sz w:val="20"/>
          <w:szCs w:val="20"/>
        </w:rPr>
        <w:t>st</w:t>
      </w:r>
      <w:r w:rsidR="00840BF9" w:rsidRPr="003728D9">
        <w:rPr>
          <w:rFonts w:ascii="Arial" w:hAnsi="Arial" w:cs="Arial"/>
          <w:sz w:val="20"/>
          <w:szCs w:val="20"/>
        </w:rPr>
        <w:t>é</w:t>
      </w:r>
      <w:r w:rsidR="0070000C" w:rsidRPr="003728D9">
        <w:rPr>
          <w:rFonts w:ascii="Arial" w:hAnsi="Arial" w:cs="Arial"/>
          <w:sz w:val="20"/>
          <w:szCs w:val="20"/>
        </w:rPr>
        <w:t xml:space="preserve">, luego de haber conversado informalmente con ellas durante </w:t>
      </w:r>
      <w:r w:rsidR="003728D9" w:rsidRPr="003728D9">
        <w:rPr>
          <w:rFonts w:ascii="Arial" w:hAnsi="Arial" w:cs="Arial"/>
          <w:sz w:val="20"/>
          <w:szCs w:val="20"/>
        </w:rPr>
        <w:t>aquél</w:t>
      </w:r>
      <w:r w:rsidR="0070000C" w:rsidRPr="003728D9">
        <w:rPr>
          <w:rFonts w:ascii="Arial" w:hAnsi="Arial" w:cs="Arial"/>
          <w:sz w:val="20"/>
          <w:szCs w:val="20"/>
        </w:rPr>
        <w:t xml:space="preserve"> taller, </w:t>
      </w:r>
      <w:r w:rsidR="00840BF9" w:rsidRPr="003728D9">
        <w:rPr>
          <w:rFonts w:ascii="Arial" w:hAnsi="Arial" w:cs="Arial"/>
          <w:sz w:val="20"/>
          <w:szCs w:val="20"/>
        </w:rPr>
        <w:t>coincidían en</w:t>
      </w:r>
      <w:r w:rsidR="00101939" w:rsidRPr="003728D9">
        <w:rPr>
          <w:rFonts w:ascii="Arial" w:hAnsi="Arial" w:cs="Arial"/>
          <w:sz w:val="20"/>
          <w:szCs w:val="20"/>
        </w:rPr>
        <w:t xml:space="preserve"> que su asistencia al mismo se debía </w:t>
      </w:r>
      <w:r w:rsidR="00840BF9" w:rsidRPr="003728D9">
        <w:rPr>
          <w:rFonts w:ascii="Arial" w:hAnsi="Arial" w:cs="Arial"/>
          <w:sz w:val="20"/>
          <w:szCs w:val="20"/>
        </w:rPr>
        <w:t xml:space="preserve">a </w:t>
      </w:r>
      <w:r w:rsidR="00101939" w:rsidRPr="003728D9">
        <w:rPr>
          <w:rFonts w:ascii="Arial" w:hAnsi="Arial" w:cs="Arial"/>
          <w:sz w:val="20"/>
          <w:szCs w:val="20"/>
        </w:rPr>
        <w:t xml:space="preserve">una búsqueda de su </w:t>
      </w:r>
      <w:r w:rsidR="00101939" w:rsidRPr="003728D9">
        <w:rPr>
          <w:rFonts w:ascii="Arial" w:hAnsi="Arial" w:cs="Arial"/>
          <w:i/>
          <w:sz w:val="20"/>
          <w:szCs w:val="20"/>
        </w:rPr>
        <w:t>parte femenina</w:t>
      </w:r>
      <w:r w:rsidR="00840BF9" w:rsidRPr="003728D9">
        <w:rPr>
          <w:rFonts w:ascii="Arial" w:hAnsi="Arial" w:cs="Arial"/>
          <w:i/>
          <w:sz w:val="20"/>
          <w:szCs w:val="20"/>
        </w:rPr>
        <w:t xml:space="preserve"> </w:t>
      </w:r>
      <w:r w:rsidR="00840BF9" w:rsidRPr="003728D9">
        <w:rPr>
          <w:rFonts w:ascii="Arial" w:hAnsi="Arial" w:cs="Arial"/>
          <w:sz w:val="20"/>
          <w:szCs w:val="20"/>
        </w:rPr>
        <w:t xml:space="preserve">y a una persecución del </w:t>
      </w:r>
      <w:r w:rsidR="00101939" w:rsidRPr="003728D9">
        <w:rPr>
          <w:rFonts w:ascii="Arial" w:hAnsi="Arial" w:cs="Arial"/>
          <w:i/>
          <w:sz w:val="20"/>
          <w:szCs w:val="20"/>
        </w:rPr>
        <w:t>éxito con los varones</w:t>
      </w:r>
      <w:r w:rsidR="005670C4" w:rsidRPr="003728D9">
        <w:rPr>
          <w:rFonts w:ascii="Arial" w:hAnsi="Arial" w:cs="Arial"/>
          <w:sz w:val="20"/>
          <w:szCs w:val="20"/>
        </w:rPr>
        <w:t xml:space="preserve">, es decir que </w:t>
      </w:r>
      <w:r w:rsidR="00840BF9" w:rsidRPr="003728D9">
        <w:rPr>
          <w:rFonts w:ascii="Arial" w:hAnsi="Arial" w:cs="Arial"/>
          <w:sz w:val="20"/>
          <w:szCs w:val="20"/>
        </w:rPr>
        <w:t xml:space="preserve">se perseguía </w:t>
      </w:r>
      <w:r w:rsidR="00101939" w:rsidRPr="003728D9">
        <w:rPr>
          <w:rFonts w:ascii="Arial" w:hAnsi="Arial" w:cs="Arial"/>
          <w:sz w:val="20"/>
          <w:szCs w:val="20"/>
        </w:rPr>
        <w:t xml:space="preserve">la </w:t>
      </w:r>
      <w:r w:rsidR="00840BF9" w:rsidRPr="003728D9">
        <w:rPr>
          <w:rFonts w:ascii="Arial" w:hAnsi="Arial" w:cs="Arial"/>
          <w:sz w:val="20"/>
          <w:szCs w:val="20"/>
        </w:rPr>
        <w:t>“</w:t>
      </w:r>
      <w:r w:rsidR="00101939" w:rsidRPr="003728D9">
        <w:rPr>
          <w:rFonts w:ascii="Arial" w:hAnsi="Arial" w:cs="Arial"/>
          <w:sz w:val="20"/>
          <w:szCs w:val="20"/>
        </w:rPr>
        <w:t>eficacia</w:t>
      </w:r>
      <w:r w:rsidR="00840BF9" w:rsidRPr="003728D9">
        <w:rPr>
          <w:rFonts w:ascii="Arial" w:hAnsi="Arial" w:cs="Arial"/>
          <w:sz w:val="20"/>
          <w:szCs w:val="20"/>
        </w:rPr>
        <w:t>” (Schechner, 2000)</w:t>
      </w:r>
      <w:r w:rsidR="00101939" w:rsidRPr="003728D9">
        <w:rPr>
          <w:rFonts w:ascii="Arial" w:hAnsi="Arial" w:cs="Arial"/>
          <w:sz w:val="20"/>
          <w:szCs w:val="20"/>
        </w:rPr>
        <w:t xml:space="preserve"> de </w:t>
      </w:r>
      <w:r w:rsidR="00020720" w:rsidRPr="003728D9">
        <w:rPr>
          <w:rFonts w:ascii="Arial" w:hAnsi="Arial" w:cs="Arial"/>
          <w:sz w:val="20"/>
          <w:szCs w:val="20"/>
        </w:rPr>
        <w:t xml:space="preserve">las propias </w:t>
      </w:r>
      <w:r w:rsidR="00101939" w:rsidRPr="003728D9">
        <w:rPr>
          <w:rFonts w:ascii="Arial" w:hAnsi="Arial" w:cs="Arial"/>
          <w:sz w:val="20"/>
          <w:szCs w:val="20"/>
        </w:rPr>
        <w:t>performances de seducción</w:t>
      </w:r>
      <w:r w:rsidR="0051028A" w:rsidRPr="003728D9">
        <w:rPr>
          <w:rFonts w:ascii="Arial" w:hAnsi="Arial" w:cs="Arial"/>
          <w:sz w:val="20"/>
          <w:szCs w:val="20"/>
        </w:rPr>
        <w:t xml:space="preserve"> (3)</w:t>
      </w:r>
      <w:r w:rsidR="00101939" w:rsidRPr="003728D9">
        <w:rPr>
          <w:rFonts w:ascii="Arial" w:hAnsi="Arial" w:cs="Arial"/>
          <w:sz w:val="20"/>
          <w:szCs w:val="20"/>
        </w:rPr>
        <w:t>. Mariana</w:t>
      </w:r>
      <w:r w:rsidR="003A2594" w:rsidRPr="003728D9">
        <w:rPr>
          <w:rFonts w:ascii="Arial" w:hAnsi="Arial" w:cs="Arial"/>
          <w:sz w:val="20"/>
          <w:szCs w:val="20"/>
        </w:rPr>
        <w:t xml:space="preserve">, </w:t>
      </w:r>
      <w:r w:rsidR="00840BF9" w:rsidRPr="003728D9">
        <w:rPr>
          <w:rFonts w:ascii="Arial" w:hAnsi="Arial" w:cs="Arial"/>
          <w:sz w:val="20"/>
          <w:szCs w:val="20"/>
        </w:rPr>
        <w:t xml:space="preserve">profesora </w:t>
      </w:r>
      <w:r w:rsidR="00101939" w:rsidRPr="003728D9">
        <w:rPr>
          <w:rFonts w:ascii="Arial" w:hAnsi="Arial" w:cs="Arial"/>
          <w:sz w:val="20"/>
          <w:szCs w:val="20"/>
        </w:rPr>
        <w:t>de educación física y técnico en sonido de 28 años</w:t>
      </w:r>
      <w:r w:rsidR="003A2594" w:rsidRPr="003728D9">
        <w:rPr>
          <w:rFonts w:ascii="Arial" w:hAnsi="Arial" w:cs="Arial"/>
          <w:sz w:val="20"/>
          <w:szCs w:val="20"/>
        </w:rPr>
        <w:t>,</w:t>
      </w:r>
      <w:r w:rsidR="00840BF9" w:rsidRPr="003728D9">
        <w:rPr>
          <w:rFonts w:ascii="Arial" w:hAnsi="Arial" w:cs="Arial"/>
          <w:sz w:val="20"/>
          <w:szCs w:val="20"/>
        </w:rPr>
        <w:t xml:space="preserve"> </w:t>
      </w:r>
      <w:r w:rsidR="00101939" w:rsidRPr="003728D9">
        <w:rPr>
          <w:rFonts w:ascii="Arial" w:hAnsi="Arial" w:cs="Arial"/>
          <w:sz w:val="20"/>
          <w:szCs w:val="20"/>
        </w:rPr>
        <w:t xml:space="preserve">había asistido al taller porque estaba </w:t>
      </w:r>
      <w:r w:rsidR="00101939" w:rsidRPr="003728D9">
        <w:rPr>
          <w:rFonts w:ascii="Arial" w:hAnsi="Arial" w:cs="Arial"/>
          <w:i/>
          <w:sz w:val="20"/>
          <w:szCs w:val="20"/>
        </w:rPr>
        <w:t xml:space="preserve">buscando su parte femenina </w:t>
      </w:r>
      <w:r w:rsidR="00101939" w:rsidRPr="003728D9">
        <w:rPr>
          <w:rFonts w:ascii="Arial" w:hAnsi="Arial" w:cs="Arial"/>
          <w:sz w:val="20"/>
          <w:szCs w:val="20"/>
        </w:rPr>
        <w:t>durante</w:t>
      </w:r>
      <w:r w:rsidR="00A47461" w:rsidRPr="003728D9">
        <w:rPr>
          <w:rFonts w:ascii="Arial" w:hAnsi="Arial" w:cs="Arial"/>
          <w:sz w:val="20"/>
          <w:szCs w:val="20"/>
        </w:rPr>
        <w:t xml:space="preserve"> muchos años descuidada</w:t>
      </w:r>
      <w:r w:rsidR="00840BF9" w:rsidRPr="003728D9">
        <w:rPr>
          <w:rFonts w:ascii="Arial" w:hAnsi="Arial" w:cs="Arial"/>
          <w:sz w:val="20"/>
          <w:szCs w:val="20"/>
        </w:rPr>
        <w:t>.</w:t>
      </w:r>
      <w:r w:rsidR="00101939" w:rsidRPr="003728D9">
        <w:rPr>
          <w:rFonts w:ascii="Arial" w:hAnsi="Arial" w:cs="Arial"/>
          <w:sz w:val="20"/>
          <w:szCs w:val="20"/>
        </w:rPr>
        <w:t xml:space="preserve"> </w:t>
      </w:r>
      <w:r w:rsidR="00AE6BB0" w:rsidRPr="003728D9">
        <w:rPr>
          <w:rFonts w:ascii="Arial" w:hAnsi="Arial" w:cs="Arial"/>
          <w:sz w:val="20"/>
          <w:szCs w:val="20"/>
        </w:rPr>
        <w:t>Mariana me decía:</w:t>
      </w:r>
    </w:p>
    <w:p w:rsidR="00840BF9" w:rsidRPr="003728D9" w:rsidRDefault="00840BF9" w:rsidP="0070000C">
      <w:pPr>
        <w:spacing w:after="0" w:line="360" w:lineRule="auto"/>
        <w:ind w:right="49" w:firstLine="708"/>
        <w:jc w:val="both"/>
        <w:rPr>
          <w:rFonts w:ascii="Arial" w:hAnsi="Arial" w:cs="Arial"/>
          <w:sz w:val="20"/>
          <w:szCs w:val="20"/>
        </w:rPr>
      </w:pPr>
    </w:p>
    <w:p w:rsidR="00101939" w:rsidRPr="008C4113" w:rsidRDefault="00840BF9" w:rsidP="00840BF9">
      <w:pPr>
        <w:spacing w:after="0" w:line="240" w:lineRule="auto"/>
        <w:ind w:left="709" w:right="49"/>
        <w:jc w:val="both"/>
        <w:rPr>
          <w:rFonts w:ascii="Arial" w:hAnsi="Arial" w:cs="Arial"/>
          <w:color w:val="000000"/>
          <w:sz w:val="20"/>
          <w:szCs w:val="20"/>
        </w:rPr>
      </w:pPr>
      <w:r w:rsidRPr="008C4113">
        <w:rPr>
          <w:rFonts w:ascii="Arial" w:hAnsi="Arial" w:cs="Arial"/>
          <w:sz w:val="20"/>
          <w:szCs w:val="20"/>
        </w:rPr>
        <w:t>C</w:t>
      </w:r>
      <w:r w:rsidR="00101939" w:rsidRPr="008C4113">
        <w:rPr>
          <w:rFonts w:ascii="Arial" w:hAnsi="Arial" w:cs="Arial"/>
          <w:sz w:val="20"/>
          <w:szCs w:val="20"/>
        </w:rPr>
        <w:t xml:space="preserve">omo mujer </w:t>
      </w:r>
      <w:r w:rsidRPr="008C4113">
        <w:rPr>
          <w:rFonts w:ascii="Arial" w:hAnsi="Arial" w:cs="Arial"/>
          <w:sz w:val="20"/>
          <w:szCs w:val="20"/>
        </w:rPr>
        <w:t xml:space="preserve">vengo haciendo </w:t>
      </w:r>
      <w:r w:rsidR="00AE50CE" w:rsidRPr="008C4113">
        <w:rPr>
          <w:rFonts w:ascii="Arial" w:hAnsi="Arial" w:cs="Arial"/>
          <w:sz w:val="20"/>
          <w:szCs w:val="20"/>
        </w:rPr>
        <w:t xml:space="preserve">un proceso </w:t>
      </w:r>
      <w:r w:rsidR="00101939" w:rsidRPr="008C4113">
        <w:rPr>
          <w:rFonts w:ascii="Arial" w:hAnsi="Arial" w:cs="Arial"/>
          <w:sz w:val="20"/>
          <w:szCs w:val="20"/>
        </w:rPr>
        <w:t>lento para mi edad</w:t>
      </w:r>
      <w:r w:rsidR="00B30896" w:rsidRPr="008C4113">
        <w:rPr>
          <w:rFonts w:ascii="Arial" w:hAnsi="Arial" w:cs="Arial"/>
          <w:sz w:val="20"/>
          <w:szCs w:val="20"/>
        </w:rPr>
        <w:t>. E</w:t>
      </w:r>
      <w:r w:rsidR="00101939" w:rsidRPr="008C4113">
        <w:rPr>
          <w:rFonts w:ascii="Arial" w:hAnsi="Arial" w:cs="Arial"/>
          <w:sz w:val="20"/>
          <w:szCs w:val="20"/>
        </w:rPr>
        <w:t>n las rela</w:t>
      </w:r>
      <w:r w:rsidR="00AE50CE" w:rsidRPr="008C4113">
        <w:rPr>
          <w:rFonts w:ascii="Arial" w:hAnsi="Arial" w:cs="Arial"/>
          <w:sz w:val="20"/>
          <w:szCs w:val="20"/>
        </w:rPr>
        <w:t xml:space="preserve">ciones, </w:t>
      </w:r>
      <w:r w:rsidR="00101939" w:rsidRPr="008C4113">
        <w:rPr>
          <w:rFonts w:ascii="Arial" w:hAnsi="Arial" w:cs="Arial"/>
          <w:sz w:val="20"/>
          <w:szCs w:val="20"/>
        </w:rPr>
        <w:t>el amor, ando buscando (…). Este taller</w:t>
      </w:r>
      <w:r w:rsidR="00AE50CE" w:rsidRPr="008C4113">
        <w:rPr>
          <w:rFonts w:ascii="Arial" w:hAnsi="Arial" w:cs="Arial"/>
          <w:sz w:val="20"/>
          <w:szCs w:val="20"/>
        </w:rPr>
        <w:t>, cuando</w:t>
      </w:r>
      <w:r w:rsidR="00101939" w:rsidRPr="008C4113">
        <w:rPr>
          <w:rFonts w:ascii="Arial" w:hAnsi="Arial" w:cs="Arial"/>
          <w:sz w:val="20"/>
          <w:szCs w:val="20"/>
        </w:rPr>
        <w:t xml:space="preserve"> me lo recomendó una </w:t>
      </w:r>
      <w:r w:rsidR="00AE50CE" w:rsidRPr="008C4113">
        <w:rPr>
          <w:rFonts w:ascii="Arial" w:hAnsi="Arial" w:cs="Arial"/>
          <w:sz w:val="20"/>
          <w:szCs w:val="20"/>
        </w:rPr>
        <w:t xml:space="preserve">amiga, </w:t>
      </w:r>
      <w:r w:rsidR="00101939" w:rsidRPr="008C4113">
        <w:rPr>
          <w:rFonts w:ascii="Arial" w:hAnsi="Arial" w:cs="Arial"/>
          <w:sz w:val="20"/>
          <w:szCs w:val="20"/>
        </w:rPr>
        <w:t>me pareció gracioso porque charlando con hombres no me dicen que soy poco femenina pero entre las mujeres o mi mamá, por ejemplo, sí. Y son comentarios que pesan. Como soy profe de educación física ando siempre en zapatillas y cuando aparezco de tacos: “¡eh!, ¡estás disfrazada de mujer!” o “¡</w:t>
      </w:r>
      <w:proofErr w:type="spellStart"/>
      <w:r w:rsidR="00101939" w:rsidRPr="008C4113">
        <w:rPr>
          <w:rFonts w:ascii="Arial" w:hAnsi="Arial" w:cs="Arial"/>
          <w:sz w:val="20"/>
          <w:szCs w:val="20"/>
        </w:rPr>
        <w:t>epa</w:t>
      </w:r>
      <w:proofErr w:type="spellEnd"/>
      <w:r w:rsidR="00101939" w:rsidRPr="008C4113">
        <w:rPr>
          <w:rFonts w:ascii="Arial" w:hAnsi="Arial" w:cs="Arial"/>
          <w:sz w:val="20"/>
          <w:szCs w:val="20"/>
        </w:rPr>
        <w:t xml:space="preserve">!, ¿qué pasó?”. Yo creo que hay elementos que me faltan explorar por eso </w:t>
      </w:r>
      <w:r w:rsidR="00A47461" w:rsidRPr="008C4113">
        <w:rPr>
          <w:rFonts w:ascii="Arial" w:hAnsi="Arial" w:cs="Arial"/>
          <w:sz w:val="20"/>
          <w:szCs w:val="20"/>
        </w:rPr>
        <w:t>hice</w:t>
      </w:r>
      <w:r w:rsidR="00101939" w:rsidRPr="008C4113">
        <w:rPr>
          <w:rFonts w:ascii="Arial" w:hAnsi="Arial" w:cs="Arial"/>
          <w:sz w:val="20"/>
          <w:szCs w:val="20"/>
        </w:rPr>
        <w:t xml:space="preserve"> el curso, a lo mejor haría también un poquito de tango</w:t>
      </w:r>
      <w:r w:rsidR="00A47461" w:rsidRPr="008C4113">
        <w:rPr>
          <w:rFonts w:ascii="Arial" w:hAnsi="Arial" w:cs="Arial"/>
          <w:sz w:val="20"/>
          <w:szCs w:val="20"/>
        </w:rPr>
        <w:t xml:space="preserve">. </w:t>
      </w:r>
      <w:r w:rsidR="00AE50CE" w:rsidRPr="008C4113">
        <w:rPr>
          <w:rFonts w:ascii="Arial" w:hAnsi="Arial" w:cs="Arial"/>
          <w:sz w:val="20"/>
          <w:szCs w:val="20"/>
        </w:rPr>
        <w:t>C</w:t>
      </w:r>
      <w:r w:rsidR="00101939" w:rsidRPr="008C4113">
        <w:rPr>
          <w:rFonts w:ascii="Arial" w:hAnsi="Arial" w:cs="Arial"/>
          <w:sz w:val="20"/>
          <w:szCs w:val="20"/>
        </w:rPr>
        <w:t>reo que es la búsqueda mía de la feminidad, de los gestos, de la delicadeza.</w:t>
      </w:r>
    </w:p>
    <w:p w:rsidR="00101939" w:rsidRPr="008C4113" w:rsidRDefault="00101939" w:rsidP="005F3751">
      <w:pPr>
        <w:spacing w:after="0" w:line="360" w:lineRule="auto"/>
        <w:ind w:firstLine="709"/>
        <w:jc w:val="both"/>
        <w:rPr>
          <w:rFonts w:ascii="Arial" w:hAnsi="Arial" w:cs="Arial"/>
          <w:color w:val="000000"/>
          <w:sz w:val="20"/>
          <w:szCs w:val="20"/>
        </w:rPr>
      </w:pPr>
    </w:p>
    <w:p w:rsidR="00EC1BCD" w:rsidRPr="008C4113" w:rsidRDefault="001E6865" w:rsidP="00EC1BCD">
      <w:pPr>
        <w:spacing w:after="0" w:line="360" w:lineRule="auto"/>
        <w:ind w:right="49" w:firstLine="708"/>
        <w:jc w:val="both"/>
        <w:rPr>
          <w:rFonts w:ascii="Arial" w:hAnsi="Arial" w:cs="Arial"/>
          <w:i/>
          <w:sz w:val="20"/>
          <w:szCs w:val="20"/>
        </w:rPr>
      </w:pPr>
      <w:r w:rsidRPr="008C4113">
        <w:rPr>
          <w:rFonts w:ascii="Arial" w:hAnsi="Arial" w:cs="Arial"/>
          <w:color w:val="000000"/>
          <w:sz w:val="20"/>
          <w:szCs w:val="20"/>
        </w:rPr>
        <w:t xml:space="preserve">Como vemos, </w:t>
      </w:r>
      <w:r w:rsidR="00101939" w:rsidRPr="008C4113">
        <w:rPr>
          <w:rFonts w:ascii="Arial" w:hAnsi="Arial" w:cs="Arial"/>
          <w:color w:val="000000"/>
          <w:sz w:val="20"/>
          <w:szCs w:val="20"/>
        </w:rPr>
        <w:t>Mariana era explícita en los objetivos que la llevaron a participar del taller</w:t>
      </w:r>
      <w:r w:rsidR="003A2594" w:rsidRPr="008C4113">
        <w:rPr>
          <w:rFonts w:ascii="Arial" w:hAnsi="Arial" w:cs="Arial"/>
          <w:color w:val="000000"/>
          <w:sz w:val="20"/>
          <w:szCs w:val="20"/>
        </w:rPr>
        <w:t>: una búsqueda personal de la feminidad y la delicadeza,</w:t>
      </w:r>
      <w:r w:rsidR="00101939" w:rsidRPr="008C4113">
        <w:rPr>
          <w:rFonts w:ascii="Arial" w:hAnsi="Arial" w:cs="Arial"/>
          <w:color w:val="000000"/>
          <w:sz w:val="20"/>
          <w:szCs w:val="20"/>
        </w:rPr>
        <w:t xml:space="preserve"> aun reconociendo que “su fuerte” en términos de seducción era</w:t>
      </w:r>
      <w:r w:rsidR="00BC0C80" w:rsidRPr="008C4113">
        <w:rPr>
          <w:rFonts w:ascii="Arial" w:hAnsi="Arial" w:cs="Arial"/>
          <w:color w:val="000000"/>
          <w:sz w:val="20"/>
          <w:szCs w:val="20"/>
        </w:rPr>
        <w:t xml:space="preserve"> </w:t>
      </w:r>
      <w:r w:rsidR="00101939" w:rsidRPr="008C4113">
        <w:rPr>
          <w:rFonts w:ascii="Arial" w:hAnsi="Arial" w:cs="Arial"/>
          <w:i/>
          <w:color w:val="000000"/>
          <w:sz w:val="20"/>
          <w:szCs w:val="20"/>
        </w:rPr>
        <w:t>su parte más masculina</w:t>
      </w:r>
      <w:r w:rsidR="00101939" w:rsidRPr="008C4113">
        <w:rPr>
          <w:rFonts w:ascii="Arial" w:hAnsi="Arial" w:cs="Arial"/>
          <w:color w:val="000000"/>
          <w:sz w:val="20"/>
          <w:szCs w:val="20"/>
        </w:rPr>
        <w:t xml:space="preserve">: su look deportivo combinado con su cuerpo escultural </w:t>
      </w:r>
      <w:r w:rsidR="00315A8F" w:rsidRPr="008C4113">
        <w:rPr>
          <w:rFonts w:ascii="Arial" w:hAnsi="Arial" w:cs="Arial"/>
          <w:color w:val="000000"/>
          <w:sz w:val="20"/>
          <w:szCs w:val="20"/>
        </w:rPr>
        <w:t xml:space="preserve">y </w:t>
      </w:r>
      <w:r w:rsidR="00101939" w:rsidRPr="008C4113">
        <w:rPr>
          <w:rFonts w:ascii="Arial" w:hAnsi="Arial" w:cs="Arial"/>
          <w:color w:val="000000"/>
          <w:sz w:val="20"/>
          <w:szCs w:val="20"/>
        </w:rPr>
        <w:t xml:space="preserve">su moto en duro </w:t>
      </w:r>
      <w:r w:rsidR="00315A8F" w:rsidRPr="008C4113">
        <w:rPr>
          <w:rFonts w:ascii="Arial" w:hAnsi="Arial" w:cs="Arial"/>
          <w:color w:val="000000"/>
          <w:sz w:val="20"/>
          <w:szCs w:val="20"/>
        </w:rPr>
        <w:t xml:space="preserve">–con </w:t>
      </w:r>
      <w:r w:rsidR="00101939" w:rsidRPr="008C4113">
        <w:rPr>
          <w:rFonts w:ascii="Arial" w:hAnsi="Arial" w:cs="Arial"/>
          <w:color w:val="000000"/>
          <w:sz w:val="20"/>
          <w:szCs w:val="20"/>
        </w:rPr>
        <w:t>la q</w:t>
      </w:r>
      <w:r w:rsidR="000C469B" w:rsidRPr="008C4113">
        <w:rPr>
          <w:rFonts w:ascii="Arial" w:hAnsi="Arial" w:cs="Arial"/>
          <w:color w:val="000000"/>
          <w:sz w:val="20"/>
          <w:szCs w:val="20"/>
        </w:rPr>
        <w:t>ue llegó siempre que nos vimos</w:t>
      </w:r>
      <w:r w:rsidR="00315A8F" w:rsidRPr="008C4113">
        <w:rPr>
          <w:rFonts w:ascii="Arial" w:hAnsi="Arial" w:cs="Arial"/>
          <w:color w:val="000000"/>
          <w:sz w:val="20"/>
          <w:szCs w:val="20"/>
        </w:rPr>
        <w:t>–</w:t>
      </w:r>
      <w:r w:rsidR="000C469B" w:rsidRPr="008C4113">
        <w:rPr>
          <w:rFonts w:ascii="Arial" w:hAnsi="Arial" w:cs="Arial"/>
          <w:color w:val="000000"/>
          <w:sz w:val="20"/>
          <w:szCs w:val="20"/>
        </w:rPr>
        <w:t xml:space="preserve">. </w:t>
      </w:r>
      <w:r w:rsidR="00101939" w:rsidRPr="008C4113">
        <w:rPr>
          <w:rFonts w:ascii="Arial" w:hAnsi="Arial" w:cs="Arial"/>
          <w:color w:val="000000"/>
          <w:sz w:val="20"/>
          <w:szCs w:val="20"/>
        </w:rPr>
        <w:t xml:space="preserve">Paola, otra participante </w:t>
      </w:r>
      <w:r w:rsidR="00101939" w:rsidRPr="008C4113">
        <w:rPr>
          <w:rFonts w:ascii="Arial" w:hAnsi="Arial" w:cs="Arial"/>
          <w:color w:val="000000"/>
          <w:sz w:val="20"/>
          <w:szCs w:val="20"/>
        </w:rPr>
        <w:lastRenderedPageBreak/>
        <w:t xml:space="preserve">del taller –abogada </w:t>
      </w:r>
      <w:r w:rsidR="00101939" w:rsidRPr="008C4113">
        <w:rPr>
          <w:rFonts w:ascii="Arial" w:hAnsi="Arial" w:cs="Arial"/>
          <w:sz w:val="20"/>
          <w:szCs w:val="20"/>
          <w:lang w:val="es-ES"/>
        </w:rPr>
        <w:t>de 27 años</w:t>
      </w:r>
      <w:r w:rsidR="00101939" w:rsidRPr="008C4113">
        <w:rPr>
          <w:rFonts w:ascii="Arial" w:hAnsi="Arial" w:cs="Arial"/>
          <w:color w:val="000000"/>
          <w:sz w:val="20"/>
          <w:szCs w:val="20"/>
        </w:rPr>
        <w:t xml:space="preserve">–, adujo que </w:t>
      </w:r>
      <w:r w:rsidR="00315A8F" w:rsidRPr="008C4113">
        <w:rPr>
          <w:rFonts w:ascii="Arial" w:hAnsi="Arial" w:cs="Arial"/>
          <w:color w:val="000000"/>
          <w:sz w:val="20"/>
          <w:szCs w:val="20"/>
        </w:rPr>
        <w:t xml:space="preserve">había asistido en busca de algunos “trucos” de seducción luego de un conjunto </w:t>
      </w:r>
      <w:r w:rsidR="00315A8F" w:rsidRPr="008C4113">
        <w:rPr>
          <w:rFonts w:ascii="Arial" w:hAnsi="Arial" w:cs="Arial"/>
          <w:sz w:val="20"/>
          <w:szCs w:val="20"/>
        </w:rPr>
        <w:t xml:space="preserve">de relaciones amorosas que habían resultado infructuosas. La amiga que la acompañaba, por su parte, estaba recién </w:t>
      </w:r>
      <w:r w:rsidR="00101939" w:rsidRPr="008C4113">
        <w:rPr>
          <w:rFonts w:ascii="Arial" w:hAnsi="Arial" w:cs="Arial"/>
          <w:sz w:val="20"/>
          <w:szCs w:val="20"/>
        </w:rPr>
        <w:t>divorciada</w:t>
      </w:r>
      <w:r w:rsidR="00315A8F" w:rsidRPr="008C4113">
        <w:rPr>
          <w:rFonts w:ascii="Arial" w:hAnsi="Arial" w:cs="Arial"/>
          <w:sz w:val="20"/>
          <w:szCs w:val="20"/>
        </w:rPr>
        <w:t xml:space="preserve"> y </w:t>
      </w:r>
      <w:r w:rsidR="000203CE" w:rsidRPr="008C4113">
        <w:rPr>
          <w:rFonts w:ascii="Arial" w:hAnsi="Arial" w:cs="Arial"/>
          <w:sz w:val="20"/>
          <w:szCs w:val="20"/>
        </w:rPr>
        <w:t xml:space="preserve">dijo haber asistido porque </w:t>
      </w:r>
      <w:r w:rsidR="00315A8F" w:rsidRPr="008C4113">
        <w:rPr>
          <w:rFonts w:ascii="Arial" w:hAnsi="Arial" w:cs="Arial"/>
          <w:sz w:val="20"/>
          <w:szCs w:val="20"/>
        </w:rPr>
        <w:t xml:space="preserve">necesitaba </w:t>
      </w:r>
      <w:r w:rsidR="00AE6BB0" w:rsidRPr="008C4113">
        <w:rPr>
          <w:rFonts w:ascii="Arial" w:hAnsi="Arial" w:cs="Arial"/>
          <w:i/>
          <w:sz w:val="20"/>
          <w:szCs w:val="20"/>
        </w:rPr>
        <w:t>levantar su autoestima.</w:t>
      </w:r>
    </w:p>
    <w:p w:rsidR="00EC1BCD" w:rsidRPr="008C4113" w:rsidRDefault="00BC0C80" w:rsidP="00EC1BCD">
      <w:pPr>
        <w:spacing w:after="0" w:line="360" w:lineRule="auto"/>
        <w:ind w:right="49" w:firstLine="708"/>
        <w:jc w:val="both"/>
        <w:rPr>
          <w:rFonts w:ascii="Arial" w:hAnsi="Arial" w:cs="Arial"/>
          <w:sz w:val="20"/>
          <w:szCs w:val="20"/>
        </w:rPr>
      </w:pPr>
      <w:r w:rsidRPr="008C4113">
        <w:rPr>
          <w:rFonts w:ascii="Arial" w:hAnsi="Arial" w:cs="Arial"/>
          <w:sz w:val="20"/>
          <w:szCs w:val="20"/>
        </w:rPr>
        <w:t xml:space="preserve">En general, </w:t>
      </w:r>
      <w:r w:rsidR="00B56E48" w:rsidRPr="008C4113">
        <w:rPr>
          <w:rFonts w:ascii="Arial" w:hAnsi="Arial" w:cs="Arial"/>
          <w:sz w:val="20"/>
          <w:szCs w:val="20"/>
        </w:rPr>
        <w:t>l</w:t>
      </w:r>
      <w:r w:rsidRPr="008C4113">
        <w:rPr>
          <w:rFonts w:ascii="Arial" w:hAnsi="Arial" w:cs="Arial"/>
          <w:sz w:val="20"/>
          <w:szCs w:val="20"/>
        </w:rPr>
        <w:t xml:space="preserve">as jóvenes </w:t>
      </w:r>
      <w:r w:rsidR="00B56E48" w:rsidRPr="008C4113">
        <w:rPr>
          <w:rFonts w:ascii="Arial" w:hAnsi="Arial" w:cs="Arial"/>
          <w:sz w:val="20"/>
          <w:szCs w:val="20"/>
        </w:rPr>
        <w:t xml:space="preserve">con las que trabajé </w:t>
      </w:r>
      <w:r w:rsidRPr="008C4113">
        <w:rPr>
          <w:rFonts w:ascii="Arial" w:hAnsi="Arial" w:cs="Arial"/>
          <w:sz w:val="20"/>
          <w:szCs w:val="20"/>
        </w:rPr>
        <w:t xml:space="preserve">asociaban la seducción a la feminidad y ambas a la </w:t>
      </w:r>
      <w:r w:rsidRPr="003728D9">
        <w:rPr>
          <w:rFonts w:ascii="Arial" w:hAnsi="Arial" w:cs="Arial"/>
          <w:i/>
          <w:sz w:val="20"/>
          <w:szCs w:val="20"/>
        </w:rPr>
        <w:t>sutileza</w:t>
      </w:r>
      <w:r w:rsidRPr="008C4113">
        <w:rPr>
          <w:rFonts w:ascii="Arial" w:hAnsi="Arial" w:cs="Arial"/>
          <w:sz w:val="20"/>
          <w:szCs w:val="20"/>
        </w:rPr>
        <w:t xml:space="preserve"> de ciertos “gestos” –de y con género– (Butler, 2007). Para ellas, mientras la seducción femenina </w:t>
      </w:r>
      <w:r w:rsidRPr="008C4113">
        <w:rPr>
          <w:rFonts w:ascii="Arial" w:hAnsi="Arial" w:cs="Arial"/>
          <w:i/>
          <w:sz w:val="20"/>
          <w:szCs w:val="20"/>
        </w:rPr>
        <w:t>es algo sutil</w:t>
      </w:r>
      <w:r w:rsidRPr="008C4113">
        <w:rPr>
          <w:rFonts w:ascii="Arial" w:hAnsi="Arial" w:cs="Arial"/>
          <w:sz w:val="20"/>
          <w:szCs w:val="20"/>
        </w:rPr>
        <w:t xml:space="preserve">, </w:t>
      </w:r>
      <w:r w:rsidRPr="008C4113">
        <w:rPr>
          <w:rFonts w:ascii="Arial" w:hAnsi="Arial" w:cs="Arial"/>
          <w:i/>
          <w:sz w:val="20"/>
          <w:szCs w:val="20"/>
        </w:rPr>
        <w:t>el encare</w:t>
      </w:r>
      <w:r w:rsidRPr="008C4113">
        <w:rPr>
          <w:rFonts w:ascii="Arial" w:hAnsi="Arial" w:cs="Arial"/>
          <w:sz w:val="20"/>
          <w:szCs w:val="20"/>
        </w:rPr>
        <w:t xml:space="preserve"> y </w:t>
      </w:r>
      <w:r w:rsidRPr="008C4113">
        <w:rPr>
          <w:rFonts w:ascii="Arial" w:hAnsi="Arial" w:cs="Arial"/>
          <w:i/>
          <w:sz w:val="20"/>
          <w:szCs w:val="20"/>
        </w:rPr>
        <w:t>el levante</w:t>
      </w:r>
      <w:r w:rsidRPr="008C4113">
        <w:rPr>
          <w:rFonts w:ascii="Arial" w:hAnsi="Arial" w:cs="Arial"/>
          <w:sz w:val="20"/>
          <w:szCs w:val="20"/>
        </w:rPr>
        <w:t xml:space="preserve"> masculino </w:t>
      </w:r>
      <w:r w:rsidRPr="008C4113">
        <w:rPr>
          <w:rFonts w:ascii="Arial" w:hAnsi="Arial" w:cs="Arial"/>
          <w:i/>
          <w:sz w:val="20"/>
          <w:szCs w:val="20"/>
        </w:rPr>
        <w:t>son obvios</w:t>
      </w:r>
      <w:r w:rsidRPr="008C4113">
        <w:rPr>
          <w:rFonts w:ascii="Arial" w:hAnsi="Arial" w:cs="Arial"/>
          <w:sz w:val="20"/>
          <w:szCs w:val="20"/>
        </w:rPr>
        <w:t xml:space="preserve">. </w:t>
      </w:r>
      <w:proofErr w:type="spellStart"/>
      <w:r w:rsidR="00F8480B" w:rsidRPr="008C4113">
        <w:rPr>
          <w:rFonts w:ascii="Arial" w:hAnsi="Arial" w:cs="Arial"/>
          <w:sz w:val="20"/>
          <w:szCs w:val="20"/>
        </w:rPr>
        <w:t>Santina</w:t>
      </w:r>
      <w:proofErr w:type="spellEnd"/>
      <w:r w:rsidR="009C65B2" w:rsidRPr="008C4113">
        <w:rPr>
          <w:rFonts w:ascii="Arial" w:hAnsi="Arial" w:cs="Arial"/>
          <w:sz w:val="20"/>
          <w:szCs w:val="20"/>
        </w:rPr>
        <w:t xml:space="preserve">, una </w:t>
      </w:r>
      <w:r w:rsidR="00F8480B" w:rsidRPr="008C4113">
        <w:rPr>
          <w:rFonts w:ascii="Arial" w:hAnsi="Arial" w:cs="Arial"/>
          <w:sz w:val="20"/>
          <w:szCs w:val="20"/>
        </w:rPr>
        <w:t>bailarina clásica y profesora de tango de 27 años</w:t>
      </w:r>
      <w:r w:rsidR="009C65B2" w:rsidRPr="008C4113">
        <w:rPr>
          <w:rFonts w:ascii="Arial" w:hAnsi="Arial" w:cs="Arial"/>
          <w:sz w:val="20"/>
          <w:szCs w:val="20"/>
        </w:rPr>
        <w:t>,</w:t>
      </w:r>
      <w:r w:rsidR="00F8480B" w:rsidRPr="008C4113">
        <w:rPr>
          <w:rFonts w:ascii="Arial" w:hAnsi="Arial" w:cs="Arial"/>
          <w:sz w:val="20"/>
          <w:szCs w:val="20"/>
        </w:rPr>
        <w:t xml:space="preserve"> afirmaba que seducir es más femenino debido a las </w:t>
      </w:r>
      <w:r w:rsidR="00F8480B" w:rsidRPr="00A615D2">
        <w:rPr>
          <w:rFonts w:ascii="Arial" w:hAnsi="Arial" w:cs="Arial"/>
          <w:i/>
          <w:sz w:val="20"/>
          <w:szCs w:val="20"/>
        </w:rPr>
        <w:t>sutilezas</w:t>
      </w:r>
      <w:r w:rsidR="00F8480B" w:rsidRPr="008C4113">
        <w:rPr>
          <w:rFonts w:ascii="Arial" w:hAnsi="Arial" w:cs="Arial"/>
          <w:sz w:val="20"/>
          <w:szCs w:val="20"/>
        </w:rPr>
        <w:t xml:space="preserve"> que implica</w:t>
      </w:r>
      <w:r w:rsidR="009C65B2" w:rsidRPr="008C4113">
        <w:rPr>
          <w:rFonts w:ascii="Arial" w:hAnsi="Arial" w:cs="Arial"/>
          <w:sz w:val="20"/>
          <w:szCs w:val="20"/>
        </w:rPr>
        <w:t xml:space="preserve">: </w:t>
      </w:r>
      <w:r w:rsidR="009C65B2" w:rsidRPr="008C4113">
        <w:rPr>
          <w:rFonts w:ascii="Arial" w:hAnsi="Arial" w:cs="Arial"/>
          <w:i/>
          <w:sz w:val="20"/>
          <w:szCs w:val="20"/>
        </w:rPr>
        <w:t xml:space="preserve">con un hombro descubierto ya </w:t>
      </w:r>
      <w:proofErr w:type="spellStart"/>
      <w:r w:rsidR="009C65B2" w:rsidRPr="008C4113">
        <w:rPr>
          <w:rFonts w:ascii="Arial" w:hAnsi="Arial" w:cs="Arial"/>
          <w:i/>
          <w:sz w:val="20"/>
          <w:szCs w:val="20"/>
        </w:rPr>
        <w:t>podés</w:t>
      </w:r>
      <w:proofErr w:type="spellEnd"/>
      <w:r w:rsidR="009C65B2" w:rsidRPr="008C4113">
        <w:rPr>
          <w:rFonts w:ascii="Arial" w:hAnsi="Arial" w:cs="Arial"/>
          <w:i/>
          <w:sz w:val="20"/>
          <w:szCs w:val="20"/>
        </w:rPr>
        <w:t xml:space="preserve"> seducir</w:t>
      </w:r>
      <w:r w:rsidR="009C65B2" w:rsidRPr="008C4113">
        <w:rPr>
          <w:rFonts w:ascii="Arial" w:hAnsi="Arial" w:cs="Arial"/>
          <w:sz w:val="20"/>
          <w:szCs w:val="20"/>
        </w:rPr>
        <w:t xml:space="preserve">, decía, </w:t>
      </w:r>
      <w:r w:rsidR="009C65B2" w:rsidRPr="008C4113">
        <w:rPr>
          <w:rFonts w:ascii="Arial" w:hAnsi="Arial" w:cs="Arial"/>
          <w:i/>
          <w:sz w:val="20"/>
          <w:szCs w:val="20"/>
        </w:rPr>
        <w:t>o con una mirada fija o vergonzosa</w:t>
      </w:r>
      <w:r w:rsidR="009C65B2" w:rsidRPr="008C4113">
        <w:rPr>
          <w:rFonts w:ascii="Arial" w:hAnsi="Arial" w:cs="Arial"/>
          <w:sz w:val="20"/>
          <w:szCs w:val="20"/>
        </w:rPr>
        <w:t xml:space="preserve">. </w:t>
      </w:r>
      <w:r w:rsidR="00A615D2">
        <w:rPr>
          <w:rFonts w:ascii="Arial" w:hAnsi="Arial" w:cs="Arial"/>
          <w:i/>
          <w:sz w:val="20"/>
          <w:szCs w:val="20"/>
        </w:rPr>
        <w:t>El</w:t>
      </w:r>
      <w:r w:rsidR="00F8480B" w:rsidRPr="008C4113">
        <w:rPr>
          <w:rFonts w:ascii="Arial" w:hAnsi="Arial" w:cs="Arial"/>
          <w:sz w:val="20"/>
          <w:szCs w:val="20"/>
        </w:rPr>
        <w:t xml:space="preserve"> </w:t>
      </w:r>
      <w:r w:rsidR="00F8480B" w:rsidRPr="008C4113">
        <w:rPr>
          <w:rFonts w:ascii="Arial" w:hAnsi="Arial" w:cs="Arial"/>
          <w:i/>
          <w:sz w:val="20"/>
          <w:szCs w:val="20"/>
        </w:rPr>
        <w:t>levante</w:t>
      </w:r>
      <w:r w:rsidR="00F8480B" w:rsidRPr="008C4113">
        <w:rPr>
          <w:rFonts w:ascii="Arial" w:hAnsi="Arial" w:cs="Arial"/>
          <w:sz w:val="20"/>
          <w:szCs w:val="20"/>
        </w:rPr>
        <w:t xml:space="preserve"> </w:t>
      </w:r>
      <w:r w:rsidR="009C65B2" w:rsidRPr="008C4113">
        <w:rPr>
          <w:rFonts w:ascii="Arial" w:hAnsi="Arial" w:cs="Arial"/>
          <w:sz w:val="20"/>
          <w:szCs w:val="20"/>
        </w:rPr>
        <w:t>que, en general, realizan</w:t>
      </w:r>
      <w:r w:rsidR="00F8480B" w:rsidRPr="008C4113">
        <w:rPr>
          <w:rFonts w:ascii="Arial" w:hAnsi="Arial" w:cs="Arial"/>
          <w:sz w:val="20"/>
          <w:szCs w:val="20"/>
        </w:rPr>
        <w:t xml:space="preserve"> los varones</w:t>
      </w:r>
      <w:r w:rsidR="009C65B2" w:rsidRPr="008C4113">
        <w:rPr>
          <w:rFonts w:ascii="Arial" w:hAnsi="Arial" w:cs="Arial"/>
          <w:sz w:val="20"/>
          <w:szCs w:val="20"/>
        </w:rPr>
        <w:t xml:space="preserve"> es </w:t>
      </w:r>
      <w:r w:rsidR="009C65B2" w:rsidRPr="008C4113">
        <w:rPr>
          <w:rFonts w:ascii="Arial" w:hAnsi="Arial" w:cs="Arial"/>
          <w:i/>
          <w:sz w:val="20"/>
          <w:szCs w:val="20"/>
        </w:rPr>
        <w:t xml:space="preserve">más directo </w:t>
      </w:r>
      <w:r w:rsidR="009C65B2" w:rsidRPr="008C4113">
        <w:rPr>
          <w:rFonts w:ascii="Arial" w:hAnsi="Arial" w:cs="Arial"/>
          <w:sz w:val="20"/>
          <w:szCs w:val="20"/>
        </w:rPr>
        <w:t xml:space="preserve">mientras que </w:t>
      </w:r>
      <w:r w:rsidR="00543957" w:rsidRPr="008C4113">
        <w:rPr>
          <w:rFonts w:ascii="Arial" w:hAnsi="Arial" w:cs="Arial"/>
          <w:i/>
          <w:sz w:val="20"/>
          <w:szCs w:val="20"/>
        </w:rPr>
        <w:t xml:space="preserve">la seducción </w:t>
      </w:r>
      <w:r w:rsidR="009C65B2" w:rsidRPr="008C4113">
        <w:rPr>
          <w:rFonts w:ascii="Arial" w:hAnsi="Arial" w:cs="Arial"/>
          <w:sz w:val="20"/>
          <w:szCs w:val="20"/>
        </w:rPr>
        <w:t xml:space="preserve">[femenina] </w:t>
      </w:r>
      <w:r w:rsidR="00543957" w:rsidRPr="008C4113">
        <w:rPr>
          <w:rFonts w:ascii="Arial" w:hAnsi="Arial" w:cs="Arial"/>
          <w:i/>
          <w:sz w:val="20"/>
          <w:szCs w:val="20"/>
        </w:rPr>
        <w:t>es más gatun</w:t>
      </w:r>
      <w:r w:rsidR="009C65B2" w:rsidRPr="008C4113">
        <w:rPr>
          <w:rFonts w:ascii="Arial" w:hAnsi="Arial" w:cs="Arial"/>
          <w:i/>
          <w:sz w:val="20"/>
          <w:szCs w:val="20"/>
        </w:rPr>
        <w:t>a</w:t>
      </w:r>
      <w:r w:rsidR="00543957" w:rsidRPr="008C4113">
        <w:rPr>
          <w:rFonts w:ascii="Arial" w:hAnsi="Arial" w:cs="Arial"/>
          <w:i/>
          <w:sz w:val="20"/>
          <w:szCs w:val="20"/>
        </w:rPr>
        <w:t>, algo que pasa desapercibido pero a su vez no</w:t>
      </w:r>
      <w:r w:rsidR="00F8480B" w:rsidRPr="008C4113">
        <w:rPr>
          <w:rFonts w:ascii="Arial" w:hAnsi="Arial" w:cs="Arial"/>
          <w:i/>
          <w:sz w:val="20"/>
          <w:szCs w:val="20"/>
        </w:rPr>
        <w:t xml:space="preserve"> tanto</w:t>
      </w:r>
      <w:r w:rsidR="009C65B2" w:rsidRPr="008C4113">
        <w:rPr>
          <w:rFonts w:ascii="Arial" w:hAnsi="Arial" w:cs="Arial"/>
          <w:sz w:val="20"/>
          <w:szCs w:val="20"/>
        </w:rPr>
        <w:t>, cerraba</w:t>
      </w:r>
      <w:r w:rsidR="00A615D2">
        <w:rPr>
          <w:rFonts w:ascii="Arial" w:hAnsi="Arial" w:cs="Arial"/>
          <w:sz w:val="20"/>
          <w:szCs w:val="20"/>
        </w:rPr>
        <w:t xml:space="preserve"> </w:t>
      </w:r>
      <w:proofErr w:type="spellStart"/>
      <w:r w:rsidR="00A615D2">
        <w:rPr>
          <w:rFonts w:ascii="Arial" w:hAnsi="Arial" w:cs="Arial"/>
          <w:sz w:val="20"/>
          <w:szCs w:val="20"/>
        </w:rPr>
        <w:t>Santina</w:t>
      </w:r>
      <w:proofErr w:type="spellEnd"/>
      <w:r w:rsidR="009C65B2" w:rsidRPr="008C4113">
        <w:rPr>
          <w:rFonts w:ascii="Arial" w:hAnsi="Arial" w:cs="Arial"/>
          <w:sz w:val="20"/>
          <w:szCs w:val="20"/>
        </w:rPr>
        <w:t>.</w:t>
      </w:r>
      <w:r w:rsidR="00F8480B" w:rsidRPr="008C4113">
        <w:rPr>
          <w:rFonts w:ascii="Arial" w:hAnsi="Arial" w:cs="Arial"/>
          <w:sz w:val="20"/>
          <w:szCs w:val="20"/>
        </w:rPr>
        <w:t xml:space="preserve"> </w:t>
      </w:r>
      <w:r w:rsidRPr="008C4113">
        <w:rPr>
          <w:rFonts w:ascii="Arial" w:hAnsi="Arial" w:cs="Arial"/>
          <w:sz w:val="20"/>
          <w:szCs w:val="20"/>
        </w:rPr>
        <w:t>Carolina</w:t>
      </w:r>
      <w:r w:rsidR="003A2594" w:rsidRPr="008C4113">
        <w:rPr>
          <w:rFonts w:ascii="Arial" w:hAnsi="Arial" w:cs="Arial"/>
          <w:sz w:val="20"/>
          <w:szCs w:val="20"/>
        </w:rPr>
        <w:t xml:space="preserve">, </w:t>
      </w:r>
      <w:r w:rsidRPr="008C4113">
        <w:rPr>
          <w:rFonts w:ascii="Arial" w:hAnsi="Arial" w:cs="Arial"/>
          <w:sz w:val="20"/>
          <w:szCs w:val="20"/>
        </w:rPr>
        <w:t>caje</w:t>
      </w:r>
      <w:r w:rsidR="0091735F" w:rsidRPr="008C4113">
        <w:rPr>
          <w:rFonts w:ascii="Arial" w:hAnsi="Arial" w:cs="Arial"/>
          <w:sz w:val="20"/>
          <w:szCs w:val="20"/>
        </w:rPr>
        <w:t>ra de supermercado de 29 años</w:t>
      </w:r>
      <w:r w:rsidR="003A2594" w:rsidRPr="008C4113">
        <w:rPr>
          <w:rFonts w:ascii="Arial" w:hAnsi="Arial" w:cs="Arial"/>
          <w:sz w:val="20"/>
          <w:szCs w:val="20"/>
        </w:rPr>
        <w:t>,</w:t>
      </w:r>
      <w:r w:rsidRPr="008C4113">
        <w:rPr>
          <w:rFonts w:ascii="Arial" w:hAnsi="Arial" w:cs="Arial"/>
          <w:sz w:val="20"/>
          <w:szCs w:val="20"/>
        </w:rPr>
        <w:t xml:space="preserve"> </w:t>
      </w:r>
      <w:r w:rsidR="00EC1BCD" w:rsidRPr="008C4113">
        <w:rPr>
          <w:rFonts w:ascii="Arial" w:hAnsi="Arial" w:cs="Arial"/>
          <w:sz w:val="20"/>
          <w:szCs w:val="20"/>
        </w:rPr>
        <w:t xml:space="preserve">sostenía que mientras </w:t>
      </w:r>
      <w:r w:rsidR="00EC1BCD" w:rsidRPr="008C4113">
        <w:rPr>
          <w:rFonts w:ascii="Arial" w:hAnsi="Arial" w:cs="Arial"/>
          <w:i/>
          <w:sz w:val="20"/>
          <w:szCs w:val="20"/>
        </w:rPr>
        <w:t>los varones no seducen tanto</w:t>
      </w:r>
      <w:r w:rsidR="00EC1BCD" w:rsidRPr="008C4113">
        <w:rPr>
          <w:rFonts w:ascii="Arial" w:hAnsi="Arial" w:cs="Arial"/>
          <w:sz w:val="20"/>
          <w:szCs w:val="20"/>
        </w:rPr>
        <w:t xml:space="preserve"> porque </w:t>
      </w:r>
      <w:r w:rsidR="00EC1BCD" w:rsidRPr="008C4113">
        <w:rPr>
          <w:rFonts w:ascii="Arial" w:hAnsi="Arial" w:cs="Arial"/>
          <w:i/>
          <w:sz w:val="20"/>
          <w:szCs w:val="20"/>
        </w:rPr>
        <w:t>pasan por todas: te va a decir a vos, me va a decir a mí, le va a decir a aquella</w:t>
      </w:r>
      <w:r w:rsidR="00EC1BCD" w:rsidRPr="008C4113">
        <w:rPr>
          <w:rFonts w:ascii="Arial" w:hAnsi="Arial" w:cs="Arial"/>
          <w:sz w:val="20"/>
          <w:szCs w:val="20"/>
        </w:rPr>
        <w:t xml:space="preserve">; </w:t>
      </w:r>
      <w:r w:rsidR="00EC1BCD" w:rsidRPr="008C4113">
        <w:rPr>
          <w:rFonts w:ascii="Arial" w:hAnsi="Arial" w:cs="Arial"/>
          <w:i/>
          <w:sz w:val="20"/>
          <w:szCs w:val="20"/>
        </w:rPr>
        <w:t xml:space="preserve">la mina ficha uno y ahí pone todo </w:t>
      </w:r>
      <w:r w:rsidR="003A2594" w:rsidRPr="008C4113">
        <w:rPr>
          <w:rFonts w:ascii="Arial" w:hAnsi="Arial" w:cs="Arial"/>
          <w:sz w:val="20"/>
          <w:szCs w:val="20"/>
        </w:rPr>
        <w:t>–toda su capacidad seductora</w:t>
      </w:r>
      <w:r w:rsidR="00EC1BCD" w:rsidRPr="008C4113">
        <w:rPr>
          <w:rFonts w:ascii="Arial" w:hAnsi="Arial" w:cs="Arial"/>
          <w:sz w:val="20"/>
          <w:szCs w:val="20"/>
        </w:rPr>
        <w:t>–.</w:t>
      </w:r>
    </w:p>
    <w:p w:rsidR="004B1735" w:rsidRPr="008C4113" w:rsidRDefault="003A2594" w:rsidP="003A2594">
      <w:pPr>
        <w:spacing w:after="0" w:line="360" w:lineRule="auto"/>
        <w:ind w:firstLine="708"/>
        <w:jc w:val="both"/>
        <w:rPr>
          <w:rFonts w:ascii="Arial" w:hAnsi="Arial" w:cs="Arial"/>
          <w:color w:val="000000"/>
          <w:sz w:val="20"/>
          <w:szCs w:val="20"/>
        </w:rPr>
      </w:pPr>
      <w:r w:rsidRPr="008C4113">
        <w:rPr>
          <w:rFonts w:ascii="Arial" w:hAnsi="Arial" w:cs="Arial"/>
          <w:sz w:val="20"/>
          <w:szCs w:val="20"/>
          <w:lang w:val="es-ES"/>
        </w:rPr>
        <w:t>P</w:t>
      </w:r>
      <w:r w:rsidR="00F8480B" w:rsidRPr="008C4113">
        <w:rPr>
          <w:rFonts w:ascii="Arial" w:hAnsi="Arial" w:cs="Arial"/>
          <w:sz w:val="20"/>
          <w:szCs w:val="20"/>
          <w:lang w:val="es-ES"/>
        </w:rPr>
        <w:t>ara estas mujeres</w:t>
      </w:r>
      <w:r w:rsidRPr="008C4113">
        <w:rPr>
          <w:rFonts w:ascii="Arial" w:hAnsi="Arial" w:cs="Arial"/>
          <w:sz w:val="20"/>
          <w:szCs w:val="20"/>
          <w:lang w:val="es-ES"/>
        </w:rPr>
        <w:t xml:space="preserve"> </w:t>
      </w:r>
      <w:r w:rsidR="0047363D" w:rsidRPr="008C4113">
        <w:rPr>
          <w:rFonts w:ascii="Arial" w:hAnsi="Arial" w:cs="Arial"/>
          <w:i/>
          <w:sz w:val="20"/>
          <w:szCs w:val="20"/>
        </w:rPr>
        <w:t>la mujer seduce</w:t>
      </w:r>
      <w:r w:rsidRPr="008C4113">
        <w:rPr>
          <w:rFonts w:ascii="Arial" w:hAnsi="Arial" w:cs="Arial"/>
          <w:i/>
          <w:sz w:val="20"/>
          <w:szCs w:val="20"/>
        </w:rPr>
        <w:t xml:space="preserve"> </w:t>
      </w:r>
      <w:r w:rsidRPr="008C4113">
        <w:rPr>
          <w:rFonts w:ascii="Arial" w:hAnsi="Arial" w:cs="Arial"/>
          <w:sz w:val="20"/>
          <w:szCs w:val="20"/>
        </w:rPr>
        <w:t xml:space="preserve">y </w:t>
      </w:r>
      <w:r w:rsidR="0047363D" w:rsidRPr="008C4113">
        <w:rPr>
          <w:rFonts w:ascii="Arial" w:hAnsi="Arial" w:cs="Arial"/>
          <w:i/>
          <w:sz w:val="20"/>
          <w:szCs w:val="20"/>
        </w:rPr>
        <w:t xml:space="preserve">el hombre levanta. </w:t>
      </w:r>
      <w:r w:rsidRPr="008C4113">
        <w:rPr>
          <w:rFonts w:ascii="Arial" w:hAnsi="Arial" w:cs="Arial"/>
          <w:sz w:val="20"/>
          <w:szCs w:val="20"/>
        </w:rPr>
        <w:t>En su</w:t>
      </w:r>
      <w:r w:rsidR="004B1735" w:rsidRPr="008C4113">
        <w:rPr>
          <w:rFonts w:ascii="Arial" w:hAnsi="Arial" w:cs="Arial"/>
          <w:sz w:val="20"/>
          <w:szCs w:val="20"/>
        </w:rPr>
        <w:t xml:space="preserve"> horizonte de sentidos, </w:t>
      </w:r>
      <w:r w:rsidRPr="008C4113">
        <w:rPr>
          <w:rFonts w:ascii="Arial" w:hAnsi="Arial" w:cs="Arial"/>
          <w:sz w:val="20"/>
          <w:szCs w:val="20"/>
        </w:rPr>
        <w:t>l</w:t>
      </w:r>
      <w:r w:rsidR="00D45A5B" w:rsidRPr="008C4113">
        <w:rPr>
          <w:rFonts w:ascii="Arial" w:hAnsi="Arial" w:cs="Arial"/>
          <w:sz w:val="20"/>
          <w:szCs w:val="20"/>
        </w:rPr>
        <w:t xml:space="preserve">os varones tendrían una estrategia de seducción expansiva, acercándose a todas con el </w:t>
      </w:r>
      <w:r w:rsidR="00D45A5B" w:rsidRPr="008C4113">
        <w:rPr>
          <w:rFonts w:ascii="Arial" w:hAnsi="Arial" w:cs="Arial"/>
          <w:i/>
          <w:sz w:val="20"/>
          <w:szCs w:val="20"/>
        </w:rPr>
        <w:t>mismo verso hasta que alguna caiga</w:t>
      </w:r>
      <w:r w:rsidR="00D45A5B" w:rsidRPr="008C4113">
        <w:rPr>
          <w:rFonts w:ascii="Arial" w:hAnsi="Arial" w:cs="Arial"/>
          <w:sz w:val="20"/>
          <w:szCs w:val="20"/>
        </w:rPr>
        <w:t xml:space="preserve">. En este sentido, escatimarían en detalles </w:t>
      </w:r>
      <w:r w:rsidR="00D45A5B" w:rsidRPr="008C4113">
        <w:rPr>
          <w:rFonts w:ascii="Arial" w:hAnsi="Arial" w:cs="Arial"/>
          <w:i/>
          <w:sz w:val="20"/>
          <w:szCs w:val="20"/>
        </w:rPr>
        <w:t xml:space="preserve">chamuyando a todas </w:t>
      </w:r>
      <w:r w:rsidR="00D45A5B" w:rsidRPr="008C4113">
        <w:rPr>
          <w:rFonts w:ascii="Arial" w:hAnsi="Arial" w:cs="Arial"/>
          <w:sz w:val="20"/>
          <w:szCs w:val="20"/>
        </w:rPr>
        <w:t xml:space="preserve">y pensando que diciendo </w:t>
      </w:r>
      <w:r w:rsidR="00D45A5B" w:rsidRPr="008C4113">
        <w:rPr>
          <w:rFonts w:ascii="Arial" w:hAnsi="Arial" w:cs="Arial"/>
          <w:i/>
          <w:sz w:val="20"/>
          <w:szCs w:val="20"/>
        </w:rPr>
        <w:t>dos boludeces</w:t>
      </w:r>
      <w:r w:rsidR="00D45A5B" w:rsidRPr="008C4113">
        <w:rPr>
          <w:rFonts w:ascii="Arial" w:hAnsi="Arial" w:cs="Arial"/>
          <w:sz w:val="20"/>
          <w:szCs w:val="20"/>
        </w:rPr>
        <w:t xml:space="preserve"> ellas accederían rápidamente a un relacionamiento erótico. Esta forma más bien directa –sin un centenar de recursos corporales puestos en juego como en el caso de la seducción femenina– se llevaría a cabo </w:t>
      </w:r>
      <w:proofErr w:type="gramStart"/>
      <w:r w:rsidR="00D45A5B" w:rsidRPr="008C4113">
        <w:rPr>
          <w:rFonts w:ascii="Arial" w:hAnsi="Arial" w:cs="Arial"/>
          <w:sz w:val="20"/>
          <w:szCs w:val="20"/>
        </w:rPr>
        <w:t>rápida</w:t>
      </w:r>
      <w:proofErr w:type="gramEnd"/>
      <w:r w:rsidR="00D45A5B" w:rsidRPr="008C4113">
        <w:rPr>
          <w:rFonts w:ascii="Arial" w:hAnsi="Arial" w:cs="Arial"/>
          <w:sz w:val="20"/>
          <w:szCs w:val="20"/>
        </w:rPr>
        <w:t xml:space="preserve"> y sistemáticamente con distintas jóvenes durante una misma noche. </w:t>
      </w:r>
      <w:r w:rsidR="00A615D2">
        <w:rPr>
          <w:rFonts w:ascii="Arial" w:hAnsi="Arial" w:cs="Arial"/>
          <w:sz w:val="20"/>
          <w:szCs w:val="20"/>
        </w:rPr>
        <w:t>Frente</w:t>
      </w:r>
      <w:r w:rsidR="00D45A5B" w:rsidRPr="008C4113">
        <w:rPr>
          <w:rFonts w:ascii="Arial" w:hAnsi="Arial" w:cs="Arial"/>
          <w:sz w:val="20"/>
          <w:szCs w:val="20"/>
        </w:rPr>
        <w:t xml:space="preserve"> a una supuesta performance masculina directa, concreta y tendiente a la eficacia entendida en términos de un coito heterosexual; las performances de seducción de las mujeres aparecían minuciosas, delicadas y dedicadas.</w:t>
      </w:r>
      <w:r w:rsidRPr="008C4113">
        <w:rPr>
          <w:rFonts w:ascii="Arial" w:hAnsi="Arial" w:cs="Arial"/>
          <w:sz w:val="20"/>
          <w:szCs w:val="20"/>
        </w:rPr>
        <w:t xml:space="preserve"> </w:t>
      </w:r>
      <w:r w:rsidR="00634A87" w:rsidRPr="008C4113">
        <w:rPr>
          <w:rFonts w:ascii="Arial" w:hAnsi="Arial" w:cs="Arial"/>
          <w:i/>
          <w:sz w:val="20"/>
          <w:szCs w:val="20"/>
        </w:rPr>
        <w:t xml:space="preserve">La mujer seduce </w:t>
      </w:r>
      <w:r w:rsidR="00634A87" w:rsidRPr="008C4113">
        <w:rPr>
          <w:rFonts w:ascii="Arial" w:hAnsi="Arial" w:cs="Arial"/>
          <w:sz w:val="20"/>
          <w:szCs w:val="20"/>
        </w:rPr>
        <w:t>porque a ella le correspondería envolver, atraer, invitar a jugar el juego de la seducción, incentivando el acercamiento de</w:t>
      </w:r>
      <w:r w:rsidR="00F02E91">
        <w:rPr>
          <w:rFonts w:ascii="Arial" w:hAnsi="Arial" w:cs="Arial"/>
          <w:sz w:val="20"/>
          <w:szCs w:val="20"/>
        </w:rPr>
        <w:t xml:space="preserve">l varón por medio de múltiples </w:t>
      </w:r>
      <w:r w:rsidR="00634A87" w:rsidRPr="008C4113">
        <w:rPr>
          <w:rFonts w:ascii="Arial" w:hAnsi="Arial" w:cs="Arial"/>
          <w:sz w:val="20"/>
          <w:szCs w:val="20"/>
        </w:rPr>
        <w:t xml:space="preserve">citaciones estilizadas del cuerpo: miradas, bailes sensuales, sonrisas. El varón </w:t>
      </w:r>
      <w:r w:rsidR="00634A87" w:rsidRPr="008C4113">
        <w:rPr>
          <w:rFonts w:ascii="Arial" w:hAnsi="Arial" w:cs="Arial"/>
          <w:i/>
          <w:sz w:val="20"/>
          <w:szCs w:val="20"/>
        </w:rPr>
        <w:t xml:space="preserve">encara </w:t>
      </w:r>
      <w:r w:rsidR="00634A87" w:rsidRPr="008C4113">
        <w:rPr>
          <w:rFonts w:ascii="Arial" w:hAnsi="Arial" w:cs="Arial"/>
          <w:sz w:val="20"/>
          <w:szCs w:val="20"/>
        </w:rPr>
        <w:t xml:space="preserve">y </w:t>
      </w:r>
      <w:r w:rsidR="00634A87" w:rsidRPr="008C4113">
        <w:rPr>
          <w:rFonts w:ascii="Arial" w:hAnsi="Arial" w:cs="Arial"/>
          <w:i/>
          <w:sz w:val="20"/>
          <w:szCs w:val="20"/>
        </w:rPr>
        <w:t xml:space="preserve">levanta </w:t>
      </w:r>
      <w:r w:rsidR="00634A87" w:rsidRPr="008C4113">
        <w:rPr>
          <w:rFonts w:ascii="Arial" w:hAnsi="Arial" w:cs="Arial"/>
          <w:sz w:val="20"/>
          <w:szCs w:val="20"/>
        </w:rPr>
        <w:t xml:space="preserve">porque a él le correspondería acercarse a generar la primera interacción cara a cara por medio del </w:t>
      </w:r>
      <w:r w:rsidR="00634A87" w:rsidRPr="008C4113">
        <w:rPr>
          <w:rFonts w:ascii="Arial" w:hAnsi="Arial" w:cs="Arial"/>
          <w:i/>
          <w:sz w:val="20"/>
          <w:szCs w:val="20"/>
        </w:rPr>
        <w:t>chamuyo</w:t>
      </w:r>
      <w:r w:rsidR="00634A87" w:rsidRPr="008C4113">
        <w:rPr>
          <w:rFonts w:ascii="Arial" w:hAnsi="Arial" w:cs="Arial"/>
          <w:sz w:val="20"/>
          <w:szCs w:val="20"/>
        </w:rPr>
        <w:t>: palabras halagadoras, piropos y chistes.</w:t>
      </w:r>
      <w:r w:rsidR="00D36150" w:rsidRPr="008C4113">
        <w:rPr>
          <w:rFonts w:ascii="Arial" w:hAnsi="Arial" w:cs="Arial"/>
          <w:sz w:val="20"/>
          <w:szCs w:val="20"/>
        </w:rPr>
        <w:t xml:space="preserve"> </w:t>
      </w:r>
      <w:r w:rsidR="0047363D" w:rsidRPr="008C4113">
        <w:rPr>
          <w:rFonts w:ascii="Arial" w:hAnsi="Arial" w:cs="Arial"/>
          <w:sz w:val="20"/>
          <w:szCs w:val="20"/>
        </w:rPr>
        <w:t>Esta</w:t>
      </w:r>
      <w:r w:rsidR="00F8480B" w:rsidRPr="008C4113">
        <w:rPr>
          <w:rFonts w:ascii="Arial" w:hAnsi="Arial" w:cs="Arial"/>
          <w:sz w:val="20"/>
          <w:szCs w:val="20"/>
        </w:rPr>
        <w:t>s</w:t>
      </w:r>
      <w:r w:rsidR="0047363D" w:rsidRPr="008C4113">
        <w:rPr>
          <w:rFonts w:ascii="Arial" w:hAnsi="Arial" w:cs="Arial"/>
          <w:sz w:val="20"/>
          <w:szCs w:val="20"/>
        </w:rPr>
        <w:t xml:space="preserve"> expresi</w:t>
      </w:r>
      <w:r w:rsidR="00F8480B" w:rsidRPr="008C4113">
        <w:rPr>
          <w:rFonts w:ascii="Arial" w:hAnsi="Arial" w:cs="Arial"/>
          <w:sz w:val="20"/>
          <w:szCs w:val="20"/>
        </w:rPr>
        <w:t xml:space="preserve">ones </w:t>
      </w:r>
      <w:r w:rsidR="00D36150" w:rsidRPr="008C4113">
        <w:rPr>
          <w:rFonts w:ascii="Arial" w:hAnsi="Arial" w:cs="Arial"/>
          <w:sz w:val="20"/>
          <w:szCs w:val="20"/>
        </w:rPr>
        <w:t>(de</w:t>
      </w:r>
      <w:proofErr w:type="gramStart"/>
      <w:r w:rsidR="00D36150" w:rsidRPr="008C4113">
        <w:rPr>
          <w:rFonts w:ascii="Arial" w:hAnsi="Arial" w:cs="Arial"/>
          <w:sz w:val="20"/>
          <w:szCs w:val="20"/>
        </w:rPr>
        <w:t>)muestran</w:t>
      </w:r>
      <w:proofErr w:type="gramEnd"/>
      <w:r w:rsidR="00D36150" w:rsidRPr="008C4113">
        <w:rPr>
          <w:rFonts w:ascii="Arial" w:hAnsi="Arial" w:cs="Arial"/>
          <w:sz w:val="20"/>
          <w:szCs w:val="20"/>
        </w:rPr>
        <w:t xml:space="preserve"> la coexistencia de </w:t>
      </w:r>
      <w:r w:rsidR="0047363D" w:rsidRPr="008C4113">
        <w:rPr>
          <w:rFonts w:ascii="Arial" w:hAnsi="Arial" w:cs="Arial"/>
          <w:sz w:val="20"/>
          <w:szCs w:val="20"/>
        </w:rPr>
        <w:t>roles “diferenciados y complementarios” (</w:t>
      </w:r>
      <w:proofErr w:type="spellStart"/>
      <w:r w:rsidR="0047363D" w:rsidRPr="008C4113">
        <w:rPr>
          <w:rFonts w:ascii="Arial" w:hAnsi="Arial" w:cs="Arial"/>
          <w:sz w:val="20"/>
          <w:szCs w:val="20"/>
        </w:rPr>
        <w:t>Schuch</w:t>
      </w:r>
      <w:proofErr w:type="spellEnd"/>
      <w:r w:rsidR="0047363D" w:rsidRPr="008C4113">
        <w:rPr>
          <w:rFonts w:ascii="Arial" w:hAnsi="Arial" w:cs="Arial"/>
          <w:sz w:val="20"/>
          <w:szCs w:val="20"/>
        </w:rPr>
        <w:t>, 2002) de varones y mujeres</w:t>
      </w:r>
      <w:r w:rsidR="0091735F" w:rsidRPr="008C4113">
        <w:rPr>
          <w:rFonts w:ascii="Arial" w:hAnsi="Arial" w:cs="Arial"/>
          <w:sz w:val="20"/>
          <w:szCs w:val="20"/>
        </w:rPr>
        <w:t xml:space="preserve"> puestos a funcionar </w:t>
      </w:r>
      <w:r w:rsidR="0047363D" w:rsidRPr="008C4113">
        <w:rPr>
          <w:rFonts w:ascii="Arial" w:hAnsi="Arial" w:cs="Arial"/>
          <w:sz w:val="20"/>
          <w:szCs w:val="20"/>
        </w:rPr>
        <w:t>en el marco de las experiencias eróticas heterosexuales</w:t>
      </w:r>
      <w:r w:rsidR="0091735F" w:rsidRPr="008C4113">
        <w:rPr>
          <w:rFonts w:ascii="Arial" w:hAnsi="Arial" w:cs="Arial"/>
          <w:sz w:val="20"/>
          <w:szCs w:val="20"/>
        </w:rPr>
        <w:t xml:space="preserve"> y </w:t>
      </w:r>
      <w:proofErr w:type="spellStart"/>
      <w:r w:rsidR="0091735F" w:rsidRPr="008C4113">
        <w:rPr>
          <w:rFonts w:ascii="Arial" w:hAnsi="Arial" w:cs="Arial"/>
          <w:sz w:val="20"/>
          <w:szCs w:val="20"/>
        </w:rPr>
        <w:t>heteronormadas</w:t>
      </w:r>
      <w:proofErr w:type="spellEnd"/>
      <w:r w:rsidR="0047363D" w:rsidRPr="008C4113">
        <w:rPr>
          <w:rFonts w:ascii="Arial" w:hAnsi="Arial" w:cs="Arial"/>
          <w:sz w:val="20"/>
          <w:szCs w:val="20"/>
        </w:rPr>
        <w:t xml:space="preserve"> estudiadas. </w:t>
      </w:r>
      <w:r w:rsidR="0091735F" w:rsidRPr="008C4113">
        <w:rPr>
          <w:rFonts w:ascii="Arial" w:hAnsi="Arial" w:cs="Arial"/>
          <w:color w:val="000000"/>
          <w:sz w:val="20"/>
          <w:szCs w:val="20"/>
        </w:rPr>
        <w:t>Vemos así</w:t>
      </w:r>
      <w:r w:rsidR="00EC1BCD" w:rsidRPr="008C4113">
        <w:rPr>
          <w:rFonts w:ascii="Arial" w:hAnsi="Arial" w:cs="Arial"/>
          <w:color w:val="000000"/>
          <w:sz w:val="20"/>
          <w:szCs w:val="20"/>
        </w:rPr>
        <w:t xml:space="preserve"> </w:t>
      </w:r>
      <w:r w:rsidR="002E288D" w:rsidRPr="008C4113">
        <w:rPr>
          <w:rFonts w:ascii="Arial" w:hAnsi="Arial" w:cs="Arial"/>
          <w:color w:val="000000"/>
          <w:sz w:val="20"/>
          <w:szCs w:val="20"/>
        </w:rPr>
        <w:t xml:space="preserve">el modo en que los </w:t>
      </w:r>
      <w:r w:rsidR="00EC1BCD" w:rsidRPr="008C4113">
        <w:rPr>
          <w:rFonts w:ascii="Arial" w:hAnsi="Arial" w:cs="Arial"/>
          <w:color w:val="000000"/>
          <w:sz w:val="20"/>
          <w:szCs w:val="20"/>
        </w:rPr>
        <w:t xml:space="preserve">“guiones de género” </w:t>
      </w:r>
      <w:r w:rsidR="002E288D" w:rsidRPr="008C4113">
        <w:rPr>
          <w:rFonts w:ascii="Arial" w:hAnsi="Arial" w:cs="Arial"/>
          <w:color w:val="000000"/>
          <w:sz w:val="20"/>
          <w:szCs w:val="20"/>
        </w:rPr>
        <w:t xml:space="preserve">intervienen </w:t>
      </w:r>
      <w:r w:rsidR="00EC1BCD" w:rsidRPr="008C4113">
        <w:rPr>
          <w:rFonts w:ascii="Arial" w:hAnsi="Arial" w:cs="Arial"/>
          <w:color w:val="000000"/>
          <w:sz w:val="20"/>
          <w:szCs w:val="20"/>
        </w:rPr>
        <w:t xml:space="preserve">en lo que </w:t>
      </w:r>
      <w:proofErr w:type="spellStart"/>
      <w:r w:rsidR="00EC1BCD" w:rsidRPr="008C4113">
        <w:rPr>
          <w:rFonts w:ascii="Arial" w:hAnsi="Arial" w:cs="Arial"/>
          <w:color w:val="000000"/>
          <w:sz w:val="20"/>
          <w:szCs w:val="20"/>
        </w:rPr>
        <w:t>Gagnon</w:t>
      </w:r>
      <w:proofErr w:type="spellEnd"/>
      <w:r w:rsidR="00EC1BCD" w:rsidRPr="008C4113">
        <w:rPr>
          <w:rFonts w:ascii="Arial" w:hAnsi="Arial" w:cs="Arial"/>
          <w:color w:val="000000"/>
          <w:sz w:val="20"/>
          <w:szCs w:val="20"/>
        </w:rPr>
        <w:t xml:space="preserve"> y </w:t>
      </w:r>
      <w:proofErr w:type="spellStart"/>
      <w:r w:rsidR="00EC1BCD" w:rsidRPr="008C4113">
        <w:rPr>
          <w:rFonts w:ascii="Arial" w:hAnsi="Arial" w:cs="Arial"/>
          <w:color w:val="000000"/>
          <w:sz w:val="20"/>
          <w:szCs w:val="20"/>
        </w:rPr>
        <w:t>Simon</w:t>
      </w:r>
      <w:proofErr w:type="spellEnd"/>
      <w:r w:rsidR="00EC1BCD" w:rsidRPr="008C4113">
        <w:rPr>
          <w:rFonts w:ascii="Arial" w:hAnsi="Arial" w:cs="Arial"/>
          <w:color w:val="000000"/>
          <w:sz w:val="20"/>
          <w:szCs w:val="20"/>
        </w:rPr>
        <w:t xml:space="preserve"> llamaron “guiones sexuales”</w:t>
      </w:r>
      <w:r w:rsidR="006E611F" w:rsidRPr="008C4113">
        <w:rPr>
          <w:rFonts w:ascii="Arial" w:hAnsi="Arial" w:cs="Arial"/>
          <w:color w:val="000000"/>
          <w:sz w:val="20"/>
          <w:szCs w:val="20"/>
        </w:rPr>
        <w:t xml:space="preserve"> </w:t>
      </w:r>
      <w:r w:rsidR="000F6E56" w:rsidRPr="008C4113">
        <w:rPr>
          <w:rFonts w:ascii="Arial" w:hAnsi="Arial" w:cs="Arial"/>
          <w:color w:val="000000"/>
          <w:sz w:val="20"/>
          <w:szCs w:val="20"/>
        </w:rPr>
        <w:t>(2005)</w:t>
      </w:r>
      <w:r w:rsidR="006E611F" w:rsidRPr="008C4113">
        <w:rPr>
          <w:rFonts w:ascii="Arial" w:hAnsi="Arial" w:cs="Arial"/>
          <w:color w:val="000000"/>
          <w:sz w:val="20"/>
          <w:szCs w:val="20"/>
        </w:rPr>
        <w:t xml:space="preserve">, en este caso los guiones que (re)presentan los </w:t>
      </w:r>
      <w:r w:rsidR="004B1735" w:rsidRPr="008C4113">
        <w:rPr>
          <w:rFonts w:ascii="Arial" w:hAnsi="Arial" w:cs="Arial"/>
          <w:color w:val="000000"/>
          <w:sz w:val="20"/>
          <w:szCs w:val="20"/>
        </w:rPr>
        <w:t xml:space="preserve">y las sujetos en instancias de </w:t>
      </w:r>
      <w:r w:rsidR="004B1735" w:rsidRPr="008C4113">
        <w:rPr>
          <w:rFonts w:ascii="Arial" w:hAnsi="Arial" w:cs="Arial"/>
          <w:i/>
          <w:color w:val="000000"/>
          <w:sz w:val="20"/>
          <w:szCs w:val="20"/>
        </w:rPr>
        <w:t>filo</w:t>
      </w:r>
      <w:r w:rsidR="004B1735" w:rsidRPr="008C4113">
        <w:rPr>
          <w:rFonts w:ascii="Arial" w:hAnsi="Arial" w:cs="Arial"/>
          <w:color w:val="000000"/>
          <w:sz w:val="20"/>
          <w:szCs w:val="20"/>
        </w:rPr>
        <w:t xml:space="preserve"> e</w:t>
      </w:r>
      <w:r w:rsidR="004B1735" w:rsidRPr="008C4113">
        <w:rPr>
          <w:rFonts w:ascii="Arial" w:hAnsi="Arial" w:cs="Arial"/>
          <w:i/>
          <w:color w:val="000000"/>
          <w:sz w:val="20"/>
          <w:szCs w:val="20"/>
        </w:rPr>
        <w:t xml:space="preserve"> </w:t>
      </w:r>
      <w:proofErr w:type="spellStart"/>
      <w:r w:rsidR="004B1735" w:rsidRPr="008C4113">
        <w:rPr>
          <w:rFonts w:ascii="Arial" w:hAnsi="Arial" w:cs="Arial"/>
          <w:i/>
          <w:color w:val="000000"/>
          <w:sz w:val="20"/>
          <w:szCs w:val="20"/>
        </w:rPr>
        <w:t>histeriqueos</w:t>
      </w:r>
      <w:proofErr w:type="spellEnd"/>
      <w:r w:rsidR="004B1735" w:rsidRPr="008C4113">
        <w:rPr>
          <w:rFonts w:ascii="Arial" w:hAnsi="Arial" w:cs="Arial"/>
          <w:color w:val="000000"/>
          <w:sz w:val="20"/>
          <w:szCs w:val="20"/>
        </w:rPr>
        <w:t xml:space="preserve"> </w:t>
      </w:r>
      <w:r w:rsidR="006E611F" w:rsidRPr="008C4113">
        <w:rPr>
          <w:rFonts w:ascii="Arial" w:hAnsi="Arial" w:cs="Arial"/>
          <w:color w:val="000000"/>
          <w:sz w:val="20"/>
          <w:szCs w:val="20"/>
        </w:rPr>
        <w:t>como las aquí priorizadas</w:t>
      </w:r>
      <w:r w:rsidR="006A4C5D">
        <w:rPr>
          <w:rFonts w:ascii="Arial" w:hAnsi="Arial" w:cs="Arial"/>
          <w:color w:val="000000"/>
          <w:sz w:val="20"/>
          <w:szCs w:val="20"/>
        </w:rPr>
        <w:t>.</w:t>
      </w:r>
    </w:p>
    <w:p w:rsidR="00AA275C" w:rsidRPr="00A615D2" w:rsidRDefault="000F6E56" w:rsidP="003A2594">
      <w:pPr>
        <w:spacing w:after="0" w:line="360" w:lineRule="auto"/>
        <w:ind w:firstLine="708"/>
        <w:jc w:val="both"/>
        <w:rPr>
          <w:rFonts w:ascii="Arial" w:hAnsi="Arial" w:cs="Arial"/>
          <w:sz w:val="20"/>
          <w:szCs w:val="20"/>
          <w:lang w:val="es-ES"/>
        </w:rPr>
      </w:pPr>
      <w:r w:rsidRPr="008C4113">
        <w:rPr>
          <w:rFonts w:ascii="Arial" w:hAnsi="Arial" w:cs="Arial"/>
          <w:color w:val="000000"/>
          <w:sz w:val="20"/>
          <w:szCs w:val="20"/>
        </w:rPr>
        <w:t xml:space="preserve">Los </w:t>
      </w:r>
      <w:r w:rsidRPr="008C4113">
        <w:rPr>
          <w:rFonts w:ascii="Arial" w:eastAsia="Times New Roman" w:hAnsi="Arial" w:cs="Arial"/>
          <w:sz w:val="20"/>
          <w:szCs w:val="20"/>
          <w:lang w:val="es-ES" w:eastAsia="es-ES"/>
        </w:rPr>
        <w:t xml:space="preserve">guiones de género </w:t>
      </w:r>
      <w:r w:rsidR="0047363D" w:rsidRPr="008C4113">
        <w:rPr>
          <w:rFonts w:ascii="Arial" w:eastAsia="Times New Roman" w:hAnsi="Arial" w:cs="Arial"/>
          <w:sz w:val="20"/>
          <w:szCs w:val="20"/>
          <w:lang w:val="es-ES" w:eastAsia="es-ES"/>
        </w:rPr>
        <w:t>aportan una vasta cantidad de significados a los guiones sexuales de mujeres y varones</w:t>
      </w:r>
      <w:r w:rsidR="00AD1D39">
        <w:rPr>
          <w:rFonts w:ascii="Arial" w:eastAsia="Times New Roman" w:hAnsi="Arial" w:cs="Arial"/>
          <w:sz w:val="20"/>
          <w:szCs w:val="20"/>
          <w:lang w:val="es-ES" w:eastAsia="es-ES"/>
        </w:rPr>
        <w:t xml:space="preserve"> y</w:t>
      </w:r>
      <w:r w:rsidR="006E611F" w:rsidRPr="008C4113">
        <w:rPr>
          <w:rFonts w:ascii="Arial" w:eastAsia="Times New Roman" w:hAnsi="Arial" w:cs="Arial"/>
          <w:sz w:val="20"/>
          <w:szCs w:val="20"/>
          <w:lang w:val="es-ES" w:eastAsia="es-ES"/>
        </w:rPr>
        <w:t xml:space="preserve"> </w:t>
      </w:r>
      <w:r w:rsidR="0047363D" w:rsidRPr="008C4113">
        <w:rPr>
          <w:rFonts w:ascii="Arial" w:eastAsia="Times New Roman" w:hAnsi="Arial" w:cs="Arial"/>
          <w:sz w:val="20"/>
          <w:szCs w:val="20"/>
          <w:lang w:val="es-ES" w:eastAsia="es-ES"/>
        </w:rPr>
        <w:t xml:space="preserve">contienen </w:t>
      </w:r>
      <w:r w:rsidR="00C2265E" w:rsidRPr="008C4113">
        <w:rPr>
          <w:rFonts w:ascii="Arial" w:eastAsia="Times New Roman" w:hAnsi="Arial" w:cs="Arial"/>
          <w:sz w:val="20"/>
          <w:szCs w:val="20"/>
          <w:lang w:val="es-ES" w:eastAsia="es-ES"/>
        </w:rPr>
        <w:t>“</w:t>
      </w:r>
      <w:r w:rsidR="0047363D" w:rsidRPr="008C4113">
        <w:rPr>
          <w:rFonts w:ascii="Arial" w:eastAsia="Times New Roman" w:hAnsi="Arial" w:cs="Arial"/>
          <w:sz w:val="20"/>
          <w:szCs w:val="20"/>
          <w:lang w:val="es-ES" w:eastAsia="es-ES"/>
        </w:rPr>
        <w:t>concepciones de valor moral</w:t>
      </w:r>
      <w:r w:rsidR="00C2265E" w:rsidRPr="008C4113">
        <w:rPr>
          <w:rFonts w:ascii="Arial" w:eastAsia="Times New Roman" w:hAnsi="Arial" w:cs="Arial"/>
          <w:sz w:val="20"/>
          <w:szCs w:val="20"/>
          <w:lang w:val="es-ES" w:eastAsia="es-ES"/>
        </w:rPr>
        <w:t>” y “</w:t>
      </w:r>
      <w:r w:rsidR="0047363D" w:rsidRPr="008C4113">
        <w:rPr>
          <w:rFonts w:ascii="Arial" w:eastAsia="Times New Roman" w:hAnsi="Arial" w:cs="Arial"/>
          <w:sz w:val="20"/>
          <w:szCs w:val="20"/>
          <w:lang w:val="es-ES" w:eastAsia="es-ES"/>
        </w:rPr>
        <w:t>una idea de las explicaciones apropiadas del comportamiento</w:t>
      </w:r>
      <w:r w:rsidR="00C2265E" w:rsidRPr="008C4113">
        <w:rPr>
          <w:rFonts w:ascii="Arial" w:eastAsia="Times New Roman" w:hAnsi="Arial" w:cs="Arial"/>
          <w:sz w:val="20"/>
          <w:szCs w:val="20"/>
          <w:lang w:val="es-ES" w:eastAsia="es-ES"/>
        </w:rPr>
        <w:t xml:space="preserve">” de cada </w:t>
      </w:r>
      <w:r w:rsidR="009F245D" w:rsidRPr="008C4113">
        <w:rPr>
          <w:rFonts w:ascii="Arial" w:eastAsia="Times New Roman" w:hAnsi="Arial" w:cs="Arial"/>
          <w:sz w:val="20"/>
          <w:szCs w:val="20"/>
          <w:lang w:val="es-ES" w:eastAsia="es-ES"/>
        </w:rPr>
        <w:t xml:space="preserve">quien </w:t>
      </w:r>
      <w:r w:rsidR="0047363D" w:rsidRPr="008C4113">
        <w:rPr>
          <w:rFonts w:ascii="Arial" w:eastAsia="Times New Roman" w:hAnsi="Arial" w:cs="Arial"/>
          <w:sz w:val="20"/>
          <w:szCs w:val="20"/>
          <w:lang w:val="es-ES" w:eastAsia="es-ES"/>
        </w:rPr>
        <w:t>(</w:t>
      </w:r>
      <w:proofErr w:type="spellStart"/>
      <w:r w:rsidR="0047363D" w:rsidRPr="008C4113">
        <w:rPr>
          <w:rFonts w:ascii="Arial" w:eastAsia="Times New Roman" w:hAnsi="Arial" w:cs="Arial"/>
          <w:sz w:val="20"/>
          <w:szCs w:val="20"/>
          <w:lang w:val="es-ES" w:eastAsia="es-ES"/>
        </w:rPr>
        <w:t>Gagnon</w:t>
      </w:r>
      <w:proofErr w:type="spellEnd"/>
      <w:r w:rsidR="0047363D" w:rsidRPr="008C4113">
        <w:rPr>
          <w:rFonts w:ascii="Arial" w:eastAsia="Times New Roman" w:hAnsi="Arial" w:cs="Arial"/>
          <w:sz w:val="20"/>
          <w:szCs w:val="20"/>
          <w:lang w:val="es-ES" w:eastAsia="es-ES"/>
        </w:rPr>
        <w:t>, 2006:</w:t>
      </w:r>
      <w:r w:rsidR="00106C8E">
        <w:rPr>
          <w:rFonts w:ascii="Arial" w:eastAsia="Times New Roman" w:hAnsi="Arial" w:cs="Arial"/>
          <w:sz w:val="20"/>
          <w:szCs w:val="20"/>
          <w:lang w:val="es-ES" w:eastAsia="es-ES"/>
        </w:rPr>
        <w:t xml:space="preserve"> </w:t>
      </w:r>
      <w:r w:rsidR="0047363D" w:rsidRPr="008C4113">
        <w:rPr>
          <w:rFonts w:ascii="Arial" w:eastAsia="Times New Roman" w:hAnsi="Arial" w:cs="Arial"/>
          <w:sz w:val="20"/>
          <w:szCs w:val="20"/>
          <w:lang w:val="es-ES" w:eastAsia="es-ES"/>
        </w:rPr>
        <w:t>132). De esta forma, mujeres y varones aprenden –cuando se encuentran</w:t>
      </w:r>
      <w:r w:rsidR="006E611F" w:rsidRPr="008C4113">
        <w:rPr>
          <w:rFonts w:ascii="Arial" w:eastAsia="Times New Roman" w:hAnsi="Arial" w:cs="Arial"/>
          <w:sz w:val="20"/>
          <w:szCs w:val="20"/>
          <w:lang w:val="es-ES" w:eastAsia="es-ES"/>
        </w:rPr>
        <w:t xml:space="preserve">, por ejemplo, </w:t>
      </w:r>
      <w:r w:rsidR="0047363D" w:rsidRPr="008C4113">
        <w:rPr>
          <w:rFonts w:ascii="Arial" w:eastAsia="Times New Roman" w:hAnsi="Arial" w:cs="Arial"/>
          <w:sz w:val="20"/>
          <w:szCs w:val="20"/>
          <w:lang w:val="es-ES" w:eastAsia="es-ES"/>
        </w:rPr>
        <w:t>en una instancia de seducción</w:t>
      </w:r>
      <w:r w:rsidR="006E611F" w:rsidRPr="008C4113">
        <w:rPr>
          <w:rFonts w:ascii="Arial" w:eastAsia="Times New Roman" w:hAnsi="Arial" w:cs="Arial"/>
          <w:sz w:val="20"/>
          <w:szCs w:val="20"/>
          <w:lang w:val="es-ES" w:eastAsia="es-ES"/>
        </w:rPr>
        <w:t>– có</w:t>
      </w:r>
      <w:r w:rsidR="0047363D" w:rsidRPr="008C4113">
        <w:rPr>
          <w:rFonts w:ascii="Arial" w:eastAsia="Times New Roman" w:hAnsi="Arial" w:cs="Arial"/>
          <w:sz w:val="20"/>
          <w:szCs w:val="20"/>
          <w:lang w:val="es-ES" w:eastAsia="es-ES"/>
        </w:rPr>
        <w:t xml:space="preserve">mo debieran comportarse según su sexo/género y cuáles son las </w:t>
      </w:r>
      <w:r w:rsidR="006E611F" w:rsidRPr="008C4113">
        <w:rPr>
          <w:rFonts w:ascii="Arial" w:eastAsia="Times New Roman" w:hAnsi="Arial" w:cs="Arial"/>
          <w:sz w:val="20"/>
          <w:szCs w:val="20"/>
          <w:lang w:val="es-ES" w:eastAsia="es-ES"/>
        </w:rPr>
        <w:t>“</w:t>
      </w:r>
      <w:r w:rsidR="0047363D" w:rsidRPr="008C4113">
        <w:rPr>
          <w:rFonts w:ascii="Arial" w:eastAsia="Times New Roman" w:hAnsi="Arial" w:cs="Arial"/>
          <w:sz w:val="20"/>
          <w:szCs w:val="20"/>
          <w:lang w:val="es-ES" w:eastAsia="es-ES"/>
        </w:rPr>
        <w:t>motivaciones prácticas</w:t>
      </w:r>
      <w:r w:rsidR="006E611F" w:rsidRPr="008C4113">
        <w:rPr>
          <w:rFonts w:ascii="Arial" w:eastAsia="Times New Roman" w:hAnsi="Arial" w:cs="Arial"/>
          <w:sz w:val="20"/>
          <w:szCs w:val="20"/>
          <w:lang w:val="es-ES" w:eastAsia="es-ES"/>
        </w:rPr>
        <w:t>”</w:t>
      </w:r>
      <w:r w:rsidR="0047363D" w:rsidRPr="008C4113">
        <w:rPr>
          <w:rFonts w:ascii="Arial" w:eastAsia="Times New Roman" w:hAnsi="Arial" w:cs="Arial"/>
          <w:sz w:val="20"/>
          <w:szCs w:val="20"/>
          <w:lang w:val="es-ES" w:eastAsia="es-ES"/>
        </w:rPr>
        <w:t xml:space="preserve"> comunes y </w:t>
      </w:r>
      <w:r w:rsidR="0047363D" w:rsidRPr="008C4113">
        <w:rPr>
          <w:rFonts w:ascii="Arial" w:eastAsia="Times New Roman" w:hAnsi="Arial" w:cs="Arial"/>
          <w:sz w:val="20"/>
          <w:szCs w:val="20"/>
          <w:lang w:val="es-ES" w:eastAsia="es-ES"/>
        </w:rPr>
        <w:lastRenderedPageBreak/>
        <w:t xml:space="preserve">diferentes </w:t>
      </w:r>
      <w:r w:rsidR="003A1A50" w:rsidRPr="008C4113">
        <w:rPr>
          <w:rFonts w:ascii="Arial" w:eastAsia="Times New Roman" w:hAnsi="Arial" w:cs="Arial"/>
          <w:sz w:val="20"/>
          <w:szCs w:val="20"/>
          <w:lang w:val="es-ES" w:eastAsia="es-ES"/>
        </w:rPr>
        <w:t>(</w:t>
      </w:r>
      <w:proofErr w:type="spellStart"/>
      <w:r w:rsidR="003A1A50" w:rsidRPr="008C4113">
        <w:rPr>
          <w:rFonts w:ascii="Arial" w:eastAsia="Times New Roman" w:hAnsi="Arial" w:cs="Arial"/>
          <w:sz w:val="20"/>
          <w:szCs w:val="20"/>
          <w:lang w:val="es-ES" w:eastAsia="es-ES"/>
        </w:rPr>
        <w:t>Gagnon</w:t>
      </w:r>
      <w:proofErr w:type="spellEnd"/>
      <w:r w:rsidR="003A1A50" w:rsidRPr="008C4113">
        <w:rPr>
          <w:rFonts w:ascii="Arial" w:eastAsia="Times New Roman" w:hAnsi="Arial" w:cs="Arial"/>
          <w:sz w:val="20"/>
          <w:szCs w:val="20"/>
          <w:lang w:val="es-ES" w:eastAsia="es-ES"/>
        </w:rPr>
        <w:t xml:space="preserve">, 2006) </w:t>
      </w:r>
      <w:r w:rsidR="009F245D" w:rsidRPr="008C4113">
        <w:rPr>
          <w:rFonts w:ascii="Arial" w:eastAsia="Times New Roman" w:hAnsi="Arial" w:cs="Arial"/>
          <w:sz w:val="20"/>
          <w:szCs w:val="20"/>
          <w:lang w:val="es-ES" w:eastAsia="es-ES"/>
        </w:rPr>
        <w:t xml:space="preserve">de la </w:t>
      </w:r>
      <w:r w:rsidR="009F245D" w:rsidRPr="00A615D2">
        <w:rPr>
          <w:rFonts w:ascii="Arial" w:eastAsia="Times New Roman" w:hAnsi="Arial" w:cs="Arial"/>
          <w:sz w:val="20"/>
          <w:szCs w:val="20"/>
          <w:lang w:val="es-ES" w:eastAsia="es-ES"/>
        </w:rPr>
        <w:t>conducta de cada uno</w:t>
      </w:r>
      <w:r w:rsidR="0047363D" w:rsidRPr="00A615D2">
        <w:rPr>
          <w:rFonts w:ascii="Arial" w:eastAsia="Times New Roman" w:hAnsi="Arial" w:cs="Arial"/>
          <w:sz w:val="20"/>
          <w:szCs w:val="20"/>
          <w:lang w:val="es-ES" w:eastAsia="es-ES"/>
        </w:rPr>
        <w:t>.</w:t>
      </w:r>
      <w:r w:rsidR="001823E3" w:rsidRPr="00A615D2">
        <w:rPr>
          <w:rFonts w:ascii="Arial" w:eastAsia="Times New Roman" w:hAnsi="Arial" w:cs="Arial"/>
          <w:sz w:val="20"/>
          <w:szCs w:val="20"/>
          <w:lang w:val="es-ES" w:eastAsia="es-ES"/>
        </w:rPr>
        <w:t xml:space="preserve"> </w:t>
      </w:r>
      <w:r w:rsidR="0091735F" w:rsidRPr="00A615D2">
        <w:rPr>
          <w:rFonts w:ascii="Arial" w:hAnsi="Arial" w:cs="Arial"/>
          <w:sz w:val="20"/>
          <w:szCs w:val="20"/>
          <w:lang w:val="es-ES"/>
        </w:rPr>
        <w:t>Los guiones</w:t>
      </w:r>
      <w:r w:rsidR="00852A35" w:rsidRPr="00A615D2">
        <w:rPr>
          <w:rFonts w:ascii="Arial" w:hAnsi="Arial" w:cs="Arial"/>
          <w:sz w:val="20"/>
          <w:szCs w:val="20"/>
          <w:lang w:val="es-ES"/>
        </w:rPr>
        <w:t xml:space="preserve"> de género funcionaban</w:t>
      </w:r>
      <w:r w:rsidR="0091735F" w:rsidRPr="00A615D2">
        <w:rPr>
          <w:rFonts w:ascii="Arial" w:hAnsi="Arial" w:cs="Arial"/>
          <w:sz w:val="20"/>
          <w:szCs w:val="20"/>
          <w:lang w:val="es-ES"/>
        </w:rPr>
        <w:t xml:space="preserve"> así, </w:t>
      </w:r>
      <w:r w:rsidR="009F245D" w:rsidRPr="00A615D2">
        <w:rPr>
          <w:rFonts w:ascii="Arial" w:hAnsi="Arial" w:cs="Arial"/>
          <w:sz w:val="20"/>
          <w:szCs w:val="20"/>
          <w:lang w:val="es-ES"/>
        </w:rPr>
        <w:t>entre mis entrevistadas</w:t>
      </w:r>
      <w:r w:rsidR="00852A35" w:rsidRPr="00A615D2">
        <w:rPr>
          <w:rFonts w:ascii="Arial" w:hAnsi="Arial" w:cs="Arial"/>
          <w:sz w:val="20"/>
          <w:szCs w:val="20"/>
          <w:lang w:val="es-ES"/>
        </w:rPr>
        <w:t>,</w:t>
      </w:r>
      <w:r w:rsidR="009F245D" w:rsidRPr="00A615D2">
        <w:rPr>
          <w:rFonts w:ascii="Arial" w:hAnsi="Arial" w:cs="Arial"/>
          <w:sz w:val="20"/>
          <w:szCs w:val="20"/>
          <w:lang w:val="es-ES"/>
        </w:rPr>
        <w:t xml:space="preserve"> </w:t>
      </w:r>
      <w:r w:rsidR="0091735F" w:rsidRPr="00A615D2">
        <w:rPr>
          <w:rFonts w:ascii="Arial" w:hAnsi="Arial" w:cs="Arial"/>
          <w:sz w:val="20"/>
          <w:szCs w:val="20"/>
          <w:lang w:val="es-ES"/>
        </w:rPr>
        <w:t>como “identificadores” e “interpretadores” (</w:t>
      </w:r>
      <w:proofErr w:type="spellStart"/>
      <w:r w:rsidR="0091735F" w:rsidRPr="00A615D2">
        <w:rPr>
          <w:rFonts w:ascii="Arial" w:hAnsi="Arial" w:cs="Arial"/>
          <w:sz w:val="20"/>
          <w:szCs w:val="20"/>
          <w:lang w:val="es-ES"/>
        </w:rPr>
        <w:t>Gagnon</w:t>
      </w:r>
      <w:proofErr w:type="spellEnd"/>
      <w:r w:rsidR="0091735F" w:rsidRPr="00A615D2">
        <w:rPr>
          <w:rFonts w:ascii="Arial" w:hAnsi="Arial" w:cs="Arial"/>
          <w:sz w:val="20"/>
          <w:szCs w:val="20"/>
          <w:lang w:val="es-ES"/>
        </w:rPr>
        <w:t xml:space="preserve">, 2006) de las performances </w:t>
      </w:r>
      <w:r w:rsidR="0059537B" w:rsidRPr="00A615D2">
        <w:rPr>
          <w:rFonts w:ascii="Arial" w:hAnsi="Arial" w:cs="Arial"/>
          <w:sz w:val="20"/>
          <w:szCs w:val="20"/>
          <w:lang w:val="es-ES"/>
        </w:rPr>
        <w:t xml:space="preserve">de seducción </w:t>
      </w:r>
      <w:r w:rsidR="0091735F" w:rsidRPr="00A615D2">
        <w:rPr>
          <w:rFonts w:ascii="Arial" w:hAnsi="Arial" w:cs="Arial"/>
          <w:sz w:val="20"/>
          <w:szCs w:val="20"/>
          <w:lang w:val="es-ES"/>
        </w:rPr>
        <w:t>específicas de mujeres y varones, ay</w:t>
      </w:r>
      <w:r w:rsidR="0059537B" w:rsidRPr="00A615D2">
        <w:rPr>
          <w:rFonts w:ascii="Arial" w:hAnsi="Arial" w:cs="Arial"/>
          <w:sz w:val="20"/>
          <w:szCs w:val="20"/>
          <w:lang w:val="es-ES"/>
        </w:rPr>
        <w:t>u</w:t>
      </w:r>
      <w:r w:rsidR="009F245D" w:rsidRPr="00A615D2">
        <w:rPr>
          <w:rFonts w:ascii="Arial" w:hAnsi="Arial" w:cs="Arial"/>
          <w:sz w:val="20"/>
          <w:szCs w:val="20"/>
          <w:lang w:val="es-ES"/>
        </w:rPr>
        <w:t xml:space="preserve">dándolas </w:t>
      </w:r>
      <w:r w:rsidR="0091735F" w:rsidRPr="00A615D2">
        <w:rPr>
          <w:rFonts w:ascii="Arial" w:hAnsi="Arial" w:cs="Arial"/>
          <w:sz w:val="20"/>
          <w:szCs w:val="20"/>
          <w:lang w:val="es-ES"/>
        </w:rPr>
        <w:t xml:space="preserve">a nombrar y llenar de sentidos </w:t>
      </w:r>
      <w:r w:rsidR="0059537B" w:rsidRPr="00A615D2">
        <w:rPr>
          <w:rFonts w:ascii="Arial" w:hAnsi="Arial" w:cs="Arial"/>
          <w:sz w:val="20"/>
          <w:szCs w:val="20"/>
          <w:lang w:val="es-ES"/>
        </w:rPr>
        <w:t>sus</w:t>
      </w:r>
      <w:r w:rsidR="0091735F" w:rsidRPr="00A615D2">
        <w:rPr>
          <w:rFonts w:ascii="Arial" w:hAnsi="Arial" w:cs="Arial"/>
          <w:sz w:val="20"/>
          <w:szCs w:val="20"/>
          <w:lang w:val="es-ES"/>
        </w:rPr>
        <w:t xml:space="preserve"> experiencias eróticas </w:t>
      </w:r>
      <w:r w:rsidR="0059537B" w:rsidRPr="00A615D2">
        <w:rPr>
          <w:rFonts w:ascii="Arial" w:hAnsi="Arial" w:cs="Arial"/>
          <w:sz w:val="20"/>
          <w:szCs w:val="20"/>
          <w:lang w:val="es-ES"/>
        </w:rPr>
        <w:t>y las “cintas de conducta” (Schec</w:t>
      </w:r>
      <w:r w:rsidR="002224D6" w:rsidRPr="00A615D2">
        <w:rPr>
          <w:rFonts w:ascii="Arial" w:hAnsi="Arial" w:cs="Arial"/>
          <w:sz w:val="20"/>
          <w:szCs w:val="20"/>
          <w:lang w:val="es-ES"/>
        </w:rPr>
        <w:t>hner, 2000) que en el marco de e</w:t>
      </w:r>
      <w:r w:rsidR="0059537B" w:rsidRPr="00A615D2">
        <w:rPr>
          <w:rFonts w:ascii="Arial" w:hAnsi="Arial" w:cs="Arial"/>
          <w:sz w:val="20"/>
          <w:szCs w:val="20"/>
          <w:lang w:val="es-ES"/>
        </w:rPr>
        <w:t>stas</w:t>
      </w:r>
      <w:r w:rsidR="002224D6" w:rsidRPr="00A615D2">
        <w:rPr>
          <w:rFonts w:ascii="Arial" w:hAnsi="Arial" w:cs="Arial"/>
          <w:sz w:val="20"/>
          <w:szCs w:val="20"/>
          <w:lang w:val="es-ES"/>
        </w:rPr>
        <w:t xml:space="preserve"> performances</w:t>
      </w:r>
      <w:r w:rsidR="0059537B" w:rsidRPr="00A615D2">
        <w:rPr>
          <w:rFonts w:ascii="Arial" w:hAnsi="Arial" w:cs="Arial"/>
          <w:sz w:val="20"/>
          <w:szCs w:val="20"/>
          <w:lang w:val="es-ES"/>
        </w:rPr>
        <w:t>, ellas seguían</w:t>
      </w:r>
      <w:r w:rsidR="0091735F" w:rsidRPr="00A615D2">
        <w:rPr>
          <w:rFonts w:ascii="Arial" w:hAnsi="Arial" w:cs="Arial"/>
          <w:sz w:val="20"/>
          <w:szCs w:val="20"/>
          <w:lang w:val="es-ES"/>
        </w:rPr>
        <w:t>.</w:t>
      </w:r>
    </w:p>
    <w:p w:rsidR="00A615D2" w:rsidRPr="00AA2C40" w:rsidRDefault="00AB008B" w:rsidP="00AB008B">
      <w:pPr>
        <w:spacing w:after="0" w:line="360" w:lineRule="auto"/>
        <w:ind w:firstLine="708"/>
        <w:jc w:val="both"/>
        <w:rPr>
          <w:rFonts w:ascii="Arial" w:hAnsi="Arial" w:cs="Arial"/>
          <w:sz w:val="20"/>
          <w:szCs w:val="20"/>
        </w:rPr>
      </w:pPr>
      <w:r>
        <w:rPr>
          <w:rFonts w:ascii="Arial" w:eastAsia="Times New Roman" w:hAnsi="Arial" w:cs="Arial"/>
          <w:sz w:val="20"/>
          <w:szCs w:val="20"/>
          <w:lang w:val="es-ES" w:eastAsia="es-ES"/>
        </w:rPr>
        <w:t>Q</w:t>
      </w:r>
      <w:r w:rsidR="001823E3" w:rsidRPr="00A615D2">
        <w:rPr>
          <w:rFonts w:ascii="Arial" w:eastAsia="Times New Roman" w:hAnsi="Arial" w:cs="Arial"/>
          <w:sz w:val="20"/>
          <w:szCs w:val="20"/>
          <w:lang w:val="es-ES" w:eastAsia="es-ES"/>
        </w:rPr>
        <w:t xml:space="preserve">ue </w:t>
      </w:r>
      <w:r w:rsidR="008728C1" w:rsidRPr="00A615D2">
        <w:rPr>
          <w:rFonts w:ascii="Arial" w:hAnsi="Arial" w:cs="Arial"/>
          <w:sz w:val="20"/>
          <w:szCs w:val="20"/>
          <w:lang w:val="es-ES"/>
        </w:rPr>
        <w:t xml:space="preserve">el propio deseo </w:t>
      </w:r>
      <w:r w:rsidR="008728C1" w:rsidRPr="00A615D2">
        <w:rPr>
          <w:rFonts w:ascii="Arial" w:hAnsi="Arial" w:cs="Arial"/>
          <w:i/>
          <w:sz w:val="20"/>
          <w:szCs w:val="20"/>
          <w:lang w:val="es-ES"/>
        </w:rPr>
        <w:t>pase desapercib</w:t>
      </w:r>
      <w:r w:rsidR="008728C1" w:rsidRPr="008C4113">
        <w:rPr>
          <w:rFonts w:ascii="Arial" w:hAnsi="Arial" w:cs="Arial"/>
          <w:i/>
          <w:sz w:val="20"/>
          <w:szCs w:val="20"/>
          <w:lang w:val="es-ES"/>
        </w:rPr>
        <w:t xml:space="preserve">ido pero no tanto </w:t>
      </w:r>
      <w:r w:rsidR="001823E3" w:rsidRPr="008C4113">
        <w:rPr>
          <w:rFonts w:ascii="Arial" w:hAnsi="Arial" w:cs="Arial"/>
          <w:sz w:val="20"/>
          <w:szCs w:val="20"/>
          <w:lang w:val="es-ES"/>
        </w:rPr>
        <w:t>de manera de</w:t>
      </w:r>
      <w:r w:rsidR="0047363D" w:rsidRPr="008C4113">
        <w:rPr>
          <w:rFonts w:ascii="Arial" w:hAnsi="Arial" w:cs="Arial"/>
          <w:sz w:val="20"/>
          <w:szCs w:val="20"/>
          <w:lang w:val="es-ES"/>
        </w:rPr>
        <w:t xml:space="preserve"> “hacer </w:t>
      </w:r>
      <w:proofErr w:type="spellStart"/>
      <w:r w:rsidR="0047363D" w:rsidRPr="008C4113">
        <w:rPr>
          <w:rFonts w:ascii="Arial" w:hAnsi="Arial" w:cs="Arial"/>
          <w:sz w:val="20"/>
          <w:szCs w:val="20"/>
          <w:lang w:val="es-ES"/>
        </w:rPr>
        <w:t>hacer</w:t>
      </w:r>
      <w:proofErr w:type="spellEnd"/>
      <w:r w:rsidR="0047363D" w:rsidRPr="008C4113">
        <w:rPr>
          <w:rFonts w:ascii="Arial" w:hAnsi="Arial" w:cs="Arial"/>
          <w:sz w:val="20"/>
          <w:szCs w:val="20"/>
          <w:lang w:val="es-ES"/>
        </w:rPr>
        <w:t>”</w:t>
      </w:r>
      <w:r w:rsidR="00877177" w:rsidRPr="008C4113">
        <w:rPr>
          <w:rFonts w:ascii="Arial" w:hAnsi="Arial" w:cs="Arial"/>
          <w:sz w:val="20"/>
          <w:szCs w:val="20"/>
          <w:lang w:val="es-ES"/>
        </w:rPr>
        <w:t xml:space="preserve"> </w:t>
      </w:r>
      <w:r w:rsidR="004B218A" w:rsidRPr="008C4113">
        <w:rPr>
          <w:rFonts w:ascii="Arial" w:hAnsi="Arial" w:cs="Arial"/>
          <w:sz w:val="20"/>
          <w:szCs w:val="20"/>
          <w:lang w:val="es-ES"/>
        </w:rPr>
        <w:t xml:space="preserve">–en </w:t>
      </w:r>
      <w:r w:rsidR="00877177" w:rsidRPr="008C4113">
        <w:rPr>
          <w:rFonts w:ascii="Arial" w:hAnsi="Arial" w:cs="Arial"/>
          <w:sz w:val="20"/>
          <w:szCs w:val="20"/>
          <w:lang w:val="es-ES"/>
        </w:rPr>
        <w:t xml:space="preserve">términos </w:t>
      </w:r>
      <w:proofErr w:type="spellStart"/>
      <w:r w:rsidR="00877177" w:rsidRPr="00A615D2">
        <w:rPr>
          <w:rFonts w:ascii="Arial" w:hAnsi="Arial" w:cs="Arial"/>
          <w:sz w:val="20"/>
          <w:szCs w:val="20"/>
          <w:lang w:val="es-ES"/>
        </w:rPr>
        <w:t>perlocucionarios</w:t>
      </w:r>
      <w:proofErr w:type="spellEnd"/>
      <w:r w:rsidR="00877177" w:rsidRPr="00A615D2">
        <w:rPr>
          <w:rFonts w:ascii="Arial" w:hAnsi="Arial" w:cs="Arial"/>
          <w:sz w:val="20"/>
          <w:szCs w:val="20"/>
          <w:lang w:val="es-ES"/>
        </w:rPr>
        <w:t xml:space="preserve"> (Austin, 1981</w:t>
      </w:r>
      <w:proofErr w:type="gramStart"/>
      <w:r w:rsidR="00877177" w:rsidRPr="00A615D2">
        <w:rPr>
          <w:rFonts w:ascii="Arial" w:hAnsi="Arial" w:cs="Arial"/>
          <w:sz w:val="20"/>
          <w:szCs w:val="20"/>
          <w:lang w:val="es-ES"/>
        </w:rPr>
        <w:t>)</w:t>
      </w:r>
      <w:r w:rsidR="004B218A" w:rsidRPr="00A615D2">
        <w:rPr>
          <w:rFonts w:ascii="Arial" w:hAnsi="Arial" w:cs="Arial"/>
          <w:sz w:val="20"/>
          <w:szCs w:val="20"/>
          <w:lang w:val="es-ES"/>
        </w:rPr>
        <w:t>–</w:t>
      </w:r>
      <w:proofErr w:type="gramEnd"/>
      <w:r w:rsidR="004B218A" w:rsidRPr="00A615D2">
        <w:rPr>
          <w:rFonts w:ascii="Arial" w:hAnsi="Arial" w:cs="Arial"/>
          <w:sz w:val="20"/>
          <w:szCs w:val="20"/>
          <w:lang w:val="es-ES"/>
        </w:rPr>
        <w:t xml:space="preserve"> </w:t>
      </w:r>
      <w:r w:rsidR="001823E3" w:rsidRPr="00A615D2">
        <w:rPr>
          <w:rFonts w:ascii="Arial" w:hAnsi="Arial" w:cs="Arial"/>
          <w:i/>
          <w:sz w:val="20"/>
          <w:szCs w:val="20"/>
          <w:lang w:val="es-ES"/>
        </w:rPr>
        <w:t xml:space="preserve">chamuyo </w:t>
      </w:r>
      <w:r w:rsidR="00877177" w:rsidRPr="008C4113">
        <w:rPr>
          <w:rFonts w:ascii="Arial" w:hAnsi="Arial" w:cs="Arial"/>
          <w:sz w:val="20"/>
          <w:szCs w:val="20"/>
          <w:lang w:val="es-ES"/>
        </w:rPr>
        <w:t>a los varones que resultaban atractivos</w:t>
      </w:r>
      <w:r w:rsidR="0047363D" w:rsidRPr="008C4113">
        <w:rPr>
          <w:rFonts w:ascii="Arial" w:hAnsi="Arial" w:cs="Arial"/>
          <w:sz w:val="20"/>
          <w:szCs w:val="20"/>
          <w:lang w:val="es-ES"/>
        </w:rPr>
        <w:t>, conlleva</w:t>
      </w:r>
      <w:r w:rsidR="001823E3" w:rsidRPr="008C4113">
        <w:rPr>
          <w:rFonts w:ascii="Arial" w:hAnsi="Arial" w:cs="Arial"/>
          <w:sz w:val="20"/>
          <w:szCs w:val="20"/>
          <w:lang w:val="es-ES"/>
        </w:rPr>
        <w:t xml:space="preserve">ba </w:t>
      </w:r>
      <w:r>
        <w:rPr>
          <w:rFonts w:ascii="Arial" w:hAnsi="Arial" w:cs="Arial"/>
          <w:sz w:val="20"/>
          <w:szCs w:val="20"/>
          <w:lang w:val="es-ES"/>
        </w:rPr>
        <w:t xml:space="preserve">intentar que eso que se hacía </w:t>
      </w:r>
      <w:r w:rsidR="0047363D" w:rsidRPr="008C4113">
        <w:rPr>
          <w:rFonts w:ascii="Arial" w:hAnsi="Arial" w:cs="Arial"/>
          <w:i/>
          <w:sz w:val="20"/>
          <w:szCs w:val="20"/>
          <w:lang w:val="es-ES"/>
        </w:rPr>
        <w:t>no se note tanto</w:t>
      </w:r>
      <w:r>
        <w:rPr>
          <w:rFonts w:ascii="Arial" w:hAnsi="Arial" w:cs="Arial"/>
          <w:sz w:val="20"/>
          <w:szCs w:val="20"/>
          <w:lang w:val="es-ES"/>
        </w:rPr>
        <w:t xml:space="preserve">, persiguiéndose </w:t>
      </w:r>
      <w:r w:rsidR="001823E3" w:rsidRPr="008C4113">
        <w:rPr>
          <w:rFonts w:ascii="Arial" w:hAnsi="Arial" w:cs="Arial"/>
          <w:sz w:val="20"/>
          <w:szCs w:val="20"/>
          <w:lang w:val="es-ES"/>
        </w:rPr>
        <w:t xml:space="preserve">la pretendida </w:t>
      </w:r>
      <w:r w:rsidR="001823E3" w:rsidRPr="008C4113">
        <w:rPr>
          <w:rFonts w:ascii="Arial" w:hAnsi="Arial" w:cs="Arial"/>
          <w:i/>
          <w:sz w:val="20"/>
          <w:szCs w:val="20"/>
          <w:lang w:val="es-ES"/>
        </w:rPr>
        <w:t xml:space="preserve">sutileza </w:t>
      </w:r>
      <w:r w:rsidR="001823E3" w:rsidRPr="008C4113">
        <w:rPr>
          <w:rFonts w:ascii="Arial" w:hAnsi="Arial" w:cs="Arial"/>
          <w:sz w:val="20"/>
          <w:szCs w:val="20"/>
          <w:lang w:val="es-ES"/>
        </w:rPr>
        <w:t>femenina.</w:t>
      </w:r>
      <w:r w:rsidRPr="00AB008B">
        <w:rPr>
          <w:rFonts w:ascii="Arial" w:hAnsi="Arial" w:cs="Arial"/>
          <w:color w:val="0000CC"/>
          <w:sz w:val="20"/>
          <w:szCs w:val="20"/>
        </w:rPr>
        <w:t xml:space="preserve"> </w:t>
      </w:r>
      <w:r w:rsidRPr="00AA2C40">
        <w:rPr>
          <w:rFonts w:ascii="Arial" w:hAnsi="Arial" w:cs="Arial"/>
          <w:sz w:val="20"/>
          <w:szCs w:val="20"/>
        </w:rPr>
        <w:t xml:space="preserve">Ana, una estudiante de Relaciones Internacionales de 21 años, afirmaba que en términos de seducción femenina </w:t>
      </w:r>
      <w:r w:rsidRPr="00AA2C40">
        <w:rPr>
          <w:rFonts w:ascii="Arial" w:hAnsi="Arial" w:cs="Arial"/>
          <w:i/>
          <w:sz w:val="20"/>
          <w:szCs w:val="20"/>
        </w:rPr>
        <w:t>no hace falta tanto</w:t>
      </w:r>
      <w:r w:rsidRPr="00AA2C40">
        <w:rPr>
          <w:rFonts w:ascii="Arial" w:hAnsi="Arial" w:cs="Arial"/>
          <w:sz w:val="20"/>
          <w:szCs w:val="20"/>
        </w:rPr>
        <w:t xml:space="preserve"> y que </w:t>
      </w:r>
      <w:r w:rsidRPr="00AA2C40">
        <w:rPr>
          <w:rFonts w:ascii="Arial" w:hAnsi="Arial" w:cs="Arial"/>
          <w:i/>
          <w:sz w:val="20"/>
          <w:szCs w:val="20"/>
        </w:rPr>
        <w:t>está bueno que se disting</w:t>
      </w:r>
      <w:r w:rsidRPr="00AA2C40">
        <w:rPr>
          <w:rFonts w:ascii="Arial" w:hAnsi="Arial" w:cs="Arial"/>
          <w:i/>
          <w:sz w:val="20"/>
          <w:szCs w:val="20"/>
        </w:rPr>
        <w:t>a si</w:t>
      </w:r>
      <w:r w:rsidRPr="00AA2C40">
        <w:rPr>
          <w:rFonts w:ascii="Arial" w:hAnsi="Arial" w:cs="Arial"/>
          <w:i/>
          <w:sz w:val="20"/>
          <w:szCs w:val="20"/>
        </w:rPr>
        <w:t xml:space="preserve"> una mujer es</w:t>
      </w:r>
      <w:r w:rsidRPr="00AA2C40">
        <w:rPr>
          <w:rFonts w:ascii="Arial" w:hAnsi="Arial" w:cs="Arial"/>
          <w:sz w:val="20"/>
          <w:szCs w:val="20"/>
        </w:rPr>
        <w:t xml:space="preserve"> </w:t>
      </w:r>
      <w:r w:rsidRPr="00AA2C40">
        <w:rPr>
          <w:rFonts w:ascii="Arial" w:hAnsi="Arial" w:cs="Arial"/>
          <w:i/>
          <w:sz w:val="20"/>
          <w:szCs w:val="20"/>
        </w:rPr>
        <w:t xml:space="preserve">atrayente </w:t>
      </w:r>
      <w:r w:rsidRPr="00AA2C40">
        <w:rPr>
          <w:rFonts w:ascii="Arial" w:hAnsi="Arial" w:cs="Arial"/>
          <w:sz w:val="20"/>
          <w:szCs w:val="20"/>
        </w:rPr>
        <w:t xml:space="preserve">o </w:t>
      </w:r>
      <w:r w:rsidRPr="00AA2C40">
        <w:rPr>
          <w:rFonts w:ascii="Arial" w:hAnsi="Arial" w:cs="Arial"/>
          <w:i/>
          <w:sz w:val="20"/>
          <w:szCs w:val="20"/>
        </w:rPr>
        <w:t xml:space="preserve">repelente, </w:t>
      </w:r>
      <w:r w:rsidRPr="00AA2C40">
        <w:rPr>
          <w:rFonts w:ascii="Arial" w:hAnsi="Arial" w:cs="Arial"/>
          <w:sz w:val="20"/>
          <w:szCs w:val="20"/>
        </w:rPr>
        <w:t xml:space="preserve">es decir si </w:t>
      </w:r>
      <w:r w:rsidRPr="00AA2C40">
        <w:rPr>
          <w:rFonts w:ascii="Arial" w:hAnsi="Arial" w:cs="Arial"/>
          <w:sz w:val="20"/>
          <w:szCs w:val="20"/>
        </w:rPr>
        <w:t xml:space="preserve">se </w:t>
      </w:r>
      <w:r w:rsidRPr="00AA2C40">
        <w:rPr>
          <w:rFonts w:ascii="Arial" w:hAnsi="Arial" w:cs="Arial"/>
          <w:sz w:val="20"/>
          <w:szCs w:val="20"/>
        </w:rPr>
        <w:t xml:space="preserve">es </w:t>
      </w:r>
      <w:r w:rsidRPr="00AA2C40">
        <w:rPr>
          <w:rFonts w:ascii="Arial" w:hAnsi="Arial" w:cs="Arial"/>
          <w:sz w:val="20"/>
          <w:szCs w:val="20"/>
        </w:rPr>
        <w:t xml:space="preserve">una mujer erótico-moralmente aceptable o </w:t>
      </w:r>
      <w:r w:rsidRPr="00AA2C40">
        <w:rPr>
          <w:rFonts w:ascii="Arial" w:hAnsi="Arial" w:cs="Arial"/>
          <w:i/>
          <w:sz w:val="20"/>
          <w:szCs w:val="20"/>
        </w:rPr>
        <w:t xml:space="preserve">una puta </w:t>
      </w:r>
      <w:r w:rsidRPr="00AA2C40">
        <w:rPr>
          <w:rFonts w:ascii="Arial" w:hAnsi="Arial" w:cs="Arial"/>
          <w:sz w:val="20"/>
          <w:szCs w:val="20"/>
        </w:rPr>
        <w:t xml:space="preserve">o </w:t>
      </w:r>
      <w:r w:rsidRPr="00AA2C40">
        <w:rPr>
          <w:rFonts w:ascii="Arial" w:hAnsi="Arial" w:cs="Arial"/>
          <w:i/>
          <w:sz w:val="20"/>
          <w:szCs w:val="20"/>
        </w:rPr>
        <w:t xml:space="preserve">un gato </w:t>
      </w:r>
      <w:r w:rsidRPr="00AA2C40">
        <w:rPr>
          <w:rFonts w:ascii="Arial" w:hAnsi="Arial" w:cs="Arial"/>
          <w:sz w:val="20"/>
          <w:szCs w:val="20"/>
        </w:rPr>
        <w:t>(</w:t>
      </w:r>
      <w:proofErr w:type="spellStart"/>
      <w:r w:rsidRPr="00AA2C40">
        <w:rPr>
          <w:rFonts w:ascii="Arial" w:hAnsi="Arial" w:cs="Arial"/>
          <w:sz w:val="20"/>
          <w:szCs w:val="20"/>
        </w:rPr>
        <w:t>Bianciotti</w:t>
      </w:r>
      <w:proofErr w:type="spellEnd"/>
      <w:r w:rsidRPr="00AA2C40">
        <w:rPr>
          <w:rFonts w:ascii="Arial" w:hAnsi="Arial" w:cs="Arial"/>
          <w:sz w:val="20"/>
          <w:szCs w:val="20"/>
        </w:rPr>
        <w:t xml:space="preserve">, 2013). Ana sentenciaba que </w:t>
      </w:r>
      <w:r w:rsidRPr="00AA2C40">
        <w:rPr>
          <w:rFonts w:ascii="Arial" w:hAnsi="Arial" w:cs="Arial"/>
          <w:i/>
          <w:sz w:val="20"/>
          <w:szCs w:val="20"/>
          <w:lang w:val="es-ES"/>
        </w:rPr>
        <w:t xml:space="preserve">la sutileza habla de la mujer que </w:t>
      </w:r>
      <w:proofErr w:type="spellStart"/>
      <w:r w:rsidRPr="00AA2C40">
        <w:rPr>
          <w:rFonts w:ascii="Arial" w:hAnsi="Arial" w:cs="Arial"/>
          <w:i/>
          <w:sz w:val="20"/>
          <w:szCs w:val="20"/>
          <w:lang w:val="es-ES"/>
        </w:rPr>
        <w:t>sos</w:t>
      </w:r>
      <w:proofErr w:type="spellEnd"/>
      <w:r w:rsidRPr="00AA2C40">
        <w:rPr>
          <w:rFonts w:ascii="Arial" w:hAnsi="Arial" w:cs="Arial"/>
          <w:sz w:val="20"/>
          <w:szCs w:val="20"/>
          <w:lang w:val="es-ES"/>
        </w:rPr>
        <w:t>, expresión que funcionaba como explicación del hecho de que e</w:t>
      </w:r>
      <w:r w:rsidRPr="00AA2C40">
        <w:rPr>
          <w:rFonts w:ascii="Arial" w:hAnsi="Arial" w:cs="Arial"/>
          <w:sz w:val="20"/>
          <w:szCs w:val="20"/>
          <w:lang w:val="es-ES"/>
        </w:rPr>
        <w:t xml:space="preserve">l </w:t>
      </w:r>
      <w:r w:rsidRPr="00AA2C40">
        <w:rPr>
          <w:rFonts w:ascii="Arial" w:hAnsi="Arial" w:cs="Arial"/>
          <w:sz w:val="20"/>
          <w:szCs w:val="20"/>
        </w:rPr>
        <w:t xml:space="preserve">común de estas mujeres intenten </w:t>
      </w:r>
      <w:r w:rsidRPr="00AA2C40">
        <w:rPr>
          <w:rFonts w:ascii="Arial" w:hAnsi="Arial" w:cs="Arial"/>
          <w:sz w:val="20"/>
          <w:szCs w:val="20"/>
        </w:rPr>
        <w:t xml:space="preserve">respetar una serie de formas cuidadas –en términos estético y moral– vinculadas a una sensualidad no paródica: no </w:t>
      </w:r>
      <w:r w:rsidRPr="00AA2C40">
        <w:rPr>
          <w:rFonts w:ascii="Arial" w:hAnsi="Arial" w:cs="Arial"/>
          <w:i/>
          <w:sz w:val="20"/>
          <w:szCs w:val="20"/>
        </w:rPr>
        <w:t>extravagante</w:t>
      </w:r>
      <w:r w:rsidRPr="00AA2C40">
        <w:rPr>
          <w:rFonts w:ascii="Arial" w:hAnsi="Arial" w:cs="Arial"/>
          <w:sz w:val="20"/>
          <w:szCs w:val="20"/>
        </w:rPr>
        <w:t xml:space="preserve"> ni </w:t>
      </w:r>
      <w:r w:rsidRPr="00AA2C40">
        <w:rPr>
          <w:rFonts w:ascii="Arial" w:hAnsi="Arial" w:cs="Arial"/>
          <w:i/>
          <w:sz w:val="20"/>
          <w:szCs w:val="20"/>
        </w:rPr>
        <w:t>exagerada</w:t>
      </w:r>
      <w:r w:rsidRPr="00AA2C40">
        <w:rPr>
          <w:rFonts w:ascii="Arial" w:hAnsi="Arial" w:cs="Arial"/>
          <w:sz w:val="20"/>
          <w:szCs w:val="20"/>
        </w:rPr>
        <w:t>.</w:t>
      </w:r>
      <w:r w:rsidRPr="00AA2C40">
        <w:rPr>
          <w:rFonts w:ascii="Arial" w:hAnsi="Arial" w:cs="Arial"/>
          <w:sz w:val="20"/>
          <w:szCs w:val="20"/>
        </w:rPr>
        <w:t xml:space="preserve"> </w:t>
      </w:r>
      <w:r w:rsidR="0047363D" w:rsidRPr="00AA2C40">
        <w:rPr>
          <w:rFonts w:ascii="Arial" w:hAnsi="Arial" w:cs="Arial"/>
          <w:sz w:val="20"/>
          <w:szCs w:val="20"/>
          <w:lang w:val="es-ES"/>
        </w:rPr>
        <w:t xml:space="preserve">Por medio de modos </w:t>
      </w:r>
      <w:r w:rsidR="0047363D" w:rsidRPr="00AA2C40">
        <w:rPr>
          <w:rFonts w:ascii="Arial" w:hAnsi="Arial" w:cs="Arial"/>
          <w:i/>
          <w:sz w:val="20"/>
          <w:szCs w:val="20"/>
          <w:lang w:val="es-ES"/>
        </w:rPr>
        <w:t xml:space="preserve">sutiles </w:t>
      </w:r>
      <w:r w:rsidR="0047363D" w:rsidRPr="00AA2C40">
        <w:rPr>
          <w:rFonts w:ascii="Arial" w:hAnsi="Arial" w:cs="Arial"/>
          <w:sz w:val="20"/>
          <w:szCs w:val="20"/>
          <w:lang w:val="es-ES"/>
        </w:rPr>
        <w:t xml:space="preserve">de </w:t>
      </w:r>
      <w:r w:rsidR="00852A35" w:rsidRPr="00AA2C40">
        <w:rPr>
          <w:rFonts w:ascii="Arial" w:hAnsi="Arial" w:cs="Arial"/>
          <w:sz w:val="20"/>
          <w:szCs w:val="20"/>
          <w:lang w:val="es-ES"/>
        </w:rPr>
        <w:t>mirar, de atraer y de demostrar interés</w:t>
      </w:r>
      <w:r w:rsidR="002C5B9A" w:rsidRPr="00AA2C40">
        <w:rPr>
          <w:rFonts w:ascii="Arial" w:hAnsi="Arial" w:cs="Arial"/>
          <w:sz w:val="20"/>
          <w:szCs w:val="20"/>
          <w:lang w:val="es-ES"/>
        </w:rPr>
        <w:t xml:space="preserve">, estas mujeres intentaban </w:t>
      </w:r>
      <w:r w:rsidR="0047363D" w:rsidRPr="00AA2C40">
        <w:rPr>
          <w:rFonts w:ascii="Arial" w:hAnsi="Arial" w:cs="Arial"/>
          <w:sz w:val="20"/>
          <w:szCs w:val="20"/>
          <w:lang w:val="es-ES"/>
        </w:rPr>
        <w:t>evita</w:t>
      </w:r>
      <w:r w:rsidR="002C5B9A" w:rsidRPr="00AA2C40">
        <w:rPr>
          <w:rFonts w:ascii="Arial" w:hAnsi="Arial" w:cs="Arial"/>
          <w:sz w:val="20"/>
          <w:szCs w:val="20"/>
          <w:lang w:val="es-ES"/>
        </w:rPr>
        <w:t>r</w:t>
      </w:r>
      <w:r w:rsidR="0047363D" w:rsidRPr="00AA2C40">
        <w:rPr>
          <w:rFonts w:ascii="Arial" w:hAnsi="Arial" w:cs="Arial"/>
          <w:sz w:val="20"/>
          <w:szCs w:val="20"/>
          <w:lang w:val="es-ES"/>
        </w:rPr>
        <w:t xml:space="preserve"> ser arrojadas </w:t>
      </w:r>
      <w:r w:rsidR="002C5B9A" w:rsidRPr="00AA2C40">
        <w:rPr>
          <w:rFonts w:ascii="Arial" w:hAnsi="Arial" w:cs="Arial"/>
          <w:sz w:val="20"/>
          <w:szCs w:val="20"/>
          <w:lang w:val="es-ES"/>
        </w:rPr>
        <w:t>por fuera de las “fronteras amorales” (</w:t>
      </w:r>
      <w:proofErr w:type="spellStart"/>
      <w:r w:rsidR="002C5B9A" w:rsidRPr="00AA2C40">
        <w:rPr>
          <w:rFonts w:ascii="Arial" w:hAnsi="Arial" w:cs="Arial"/>
          <w:sz w:val="20"/>
          <w:szCs w:val="20"/>
          <w:lang w:val="es-ES"/>
        </w:rPr>
        <w:t>Rubin</w:t>
      </w:r>
      <w:proofErr w:type="spellEnd"/>
      <w:r w:rsidR="002C5B9A" w:rsidRPr="00AA2C40">
        <w:rPr>
          <w:rFonts w:ascii="Arial" w:hAnsi="Arial" w:cs="Arial"/>
          <w:sz w:val="20"/>
          <w:szCs w:val="20"/>
          <w:lang w:val="es-ES"/>
        </w:rPr>
        <w:t>, 1989) de la sexualidad femenina o de la feminidad sexuada.</w:t>
      </w:r>
    </w:p>
    <w:p w:rsidR="008464CB" w:rsidRPr="008C4113" w:rsidRDefault="008464CB" w:rsidP="00AB008B">
      <w:pPr>
        <w:spacing w:after="0" w:line="360" w:lineRule="auto"/>
        <w:jc w:val="both"/>
        <w:rPr>
          <w:rFonts w:ascii="Arial" w:hAnsi="Arial" w:cs="Arial"/>
          <w:color w:val="000000"/>
          <w:sz w:val="20"/>
          <w:szCs w:val="20"/>
        </w:rPr>
      </w:pPr>
    </w:p>
    <w:p w:rsidR="00437A77" w:rsidRPr="008C4113" w:rsidRDefault="00AA20DB" w:rsidP="00CB4863">
      <w:pPr>
        <w:spacing w:after="0" w:line="360" w:lineRule="auto"/>
        <w:jc w:val="both"/>
        <w:rPr>
          <w:rFonts w:ascii="Arial" w:hAnsi="Arial" w:cs="Arial"/>
          <w:b/>
          <w:sz w:val="20"/>
          <w:szCs w:val="20"/>
        </w:rPr>
      </w:pPr>
      <w:r w:rsidRPr="008C4113">
        <w:rPr>
          <w:rFonts w:ascii="Arial" w:hAnsi="Arial" w:cs="Arial"/>
          <w:b/>
          <w:sz w:val="20"/>
          <w:szCs w:val="20"/>
        </w:rPr>
        <w:t>¡</w:t>
      </w:r>
      <w:r w:rsidR="002E5F4E" w:rsidRPr="008C4113">
        <w:rPr>
          <w:rFonts w:ascii="Arial" w:hAnsi="Arial" w:cs="Arial"/>
          <w:b/>
          <w:sz w:val="20"/>
          <w:szCs w:val="20"/>
        </w:rPr>
        <w:t>A</w:t>
      </w:r>
      <w:r w:rsidR="00437A77" w:rsidRPr="008C4113">
        <w:rPr>
          <w:rFonts w:ascii="Arial" w:hAnsi="Arial" w:cs="Arial"/>
          <w:b/>
          <w:sz w:val="20"/>
          <w:szCs w:val="20"/>
        </w:rPr>
        <w:t>ctitud</w:t>
      </w:r>
      <w:r w:rsidR="002B161D" w:rsidRPr="008C4113">
        <w:rPr>
          <w:rFonts w:ascii="Arial" w:hAnsi="Arial" w:cs="Arial"/>
          <w:b/>
          <w:sz w:val="20"/>
          <w:szCs w:val="20"/>
        </w:rPr>
        <w:t>!</w:t>
      </w:r>
    </w:p>
    <w:p w:rsidR="00AA3E07" w:rsidRPr="008C4113" w:rsidRDefault="00AA3E07" w:rsidP="00437A77">
      <w:pPr>
        <w:spacing w:after="0" w:line="360" w:lineRule="auto"/>
        <w:jc w:val="both"/>
        <w:rPr>
          <w:rFonts w:ascii="Arial" w:hAnsi="Arial" w:cs="Arial"/>
          <w:b/>
          <w:sz w:val="20"/>
          <w:szCs w:val="20"/>
        </w:rPr>
      </w:pPr>
    </w:p>
    <w:p w:rsidR="00304A00" w:rsidRPr="00AA2C40" w:rsidRDefault="008E630C" w:rsidP="00304A00">
      <w:pPr>
        <w:spacing w:after="0" w:line="360" w:lineRule="auto"/>
        <w:ind w:right="49" w:firstLine="708"/>
        <w:jc w:val="both"/>
        <w:rPr>
          <w:rFonts w:ascii="Arial" w:hAnsi="Arial" w:cs="Arial"/>
          <w:sz w:val="20"/>
          <w:szCs w:val="20"/>
          <w:lang w:val="es-ES"/>
        </w:rPr>
      </w:pPr>
      <w:r w:rsidRPr="008C4113">
        <w:rPr>
          <w:rFonts w:ascii="Arial" w:hAnsi="Arial" w:cs="Arial"/>
          <w:sz w:val="20"/>
          <w:szCs w:val="20"/>
        </w:rPr>
        <w:t>P</w:t>
      </w:r>
      <w:r w:rsidR="00284623" w:rsidRPr="008C4113">
        <w:rPr>
          <w:rFonts w:ascii="Arial" w:hAnsi="Arial" w:cs="Arial"/>
          <w:sz w:val="20"/>
          <w:szCs w:val="20"/>
        </w:rPr>
        <w:t xml:space="preserve">ara </w:t>
      </w:r>
      <w:r w:rsidRPr="008C4113">
        <w:rPr>
          <w:rFonts w:ascii="Arial" w:hAnsi="Arial" w:cs="Arial"/>
          <w:sz w:val="20"/>
          <w:szCs w:val="20"/>
        </w:rPr>
        <w:t>que</w:t>
      </w:r>
      <w:r w:rsidR="00304A00" w:rsidRPr="008C4113">
        <w:rPr>
          <w:rFonts w:ascii="Arial" w:hAnsi="Arial" w:cs="Arial"/>
          <w:sz w:val="20"/>
          <w:szCs w:val="20"/>
          <w:lang w:val="es-ES"/>
        </w:rPr>
        <w:t xml:space="preserve"> la</w:t>
      </w:r>
      <w:r w:rsidR="00284623" w:rsidRPr="008C4113">
        <w:rPr>
          <w:rFonts w:ascii="Arial" w:hAnsi="Arial" w:cs="Arial"/>
          <w:sz w:val="20"/>
          <w:szCs w:val="20"/>
          <w:lang w:val="es-ES"/>
        </w:rPr>
        <w:t>s</w:t>
      </w:r>
      <w:r w:rsidR="00304A00" w:rsidRPr="008C4113">
        <w:rPr>
          <w:rFonts w:ascii="Arial" w:hAnsi="Arial" w:cs="Arial"/>
          <w:sz w:val="20"/>
          <w:szCs w:val="20"/>
          <w:lang w:val="es-ES"/>
        </w:rPr>
        <w:t xml:space="preserve"> performance</w:t>
      </w:r>
      <w:r w:rsidR="00284623" w:rsidRPr="008C4113">
        <w:rPr>
          <w:rFonts w:ascii="Arial" w:hAnsi="Arial" w:cs="Arial"/>
          <w:sz w:val="20"/>
          <w:szCs w:val="20"/>
          <w:lang w:val="es-ES"/>
        </w:rPr>
        <w:t>s</w:t>
      </w:r>
      <w:r w:rsidR="00304A00" w:rsidRPr="008C4113">
        <w:rPr>
          <w:rFonts w:ascii="Arial" w:hAnsi="Arial" w:cs="Arial"/>
          <w:sz w:val="20"/>
          <w:szCs w:val="20"/>
          <w:lang w:val="es-ES"/>
        </w:rPr>
        <w:t xml:space="preserve"> de seducción femenina</w:t>
      </w:r>
      <w:r w:rsidR="00284623" w:rsidRPr="008C4113">
        <w:rPr>
          <w:rFonts w:ascii="Arial" w:hAnsi="Arial" w:cs="Arial"/>
          <w:sz w:val="20"/>
          <w:szCs w:val="20"/>
          <w:lang w:val="es-ES"/>
        </w:rPr>
        <w:t>s</w:t>
      </w:r>
      <w:r w:rsidR="00304A00" w:rsidRPr="008C4113">
        <w:rPr>
          <w:rFonts w:ascii="Arial" w:hAnsi="Arial" w:cs="Arial"/>
          <w:sz w:val="20"/>
          <w:szCs w:val="20"/>
          <w:lang w:val="es-ES"/>
        </w:rPr>
        <w:t xml:space="preserve"> </w:t>
      </w:r>
      <w:r w:rsidRPr="008C4113">
        <w:rPr>
          <w:rFonts w:ascii="Arial" w:hAnsi="Arial" w:cs="Arial"/>
          <w:sz w:val="20"/>
          <w:szCs w:val="20"/>
          <w:lang w:val="es-ES"/>
        </w:rPr>
        <w:t xml:space="preserve">sean eficaces </w:t>
      </w:r>
      <w:r w:rsidR="00304A00" w:rsidRPr="008C4113">
        <w:rPr>
          <w:rFonts w:ascii="Arial" w:hAnsi="Arial" w:cs="Arial"/>
          <w:sz w:val="20"/>
          <w:szCs w:val="20"/>
          <w:lang w:val="es-ES"/>
        </w:rPr>
        <w:t>y, a la vez, no paródica</w:t>
      </w:r>
      <w:r w:rsidRPr="008C4113">
        <w:rPr>
          <w:rFonts w:ascii="Arial" w:hAnsi="Arial" w:cs="Arial"/>
          <w:sz w:val="20"/>
          <w:szCs w:val="20"/>
          <w:lang w:val="es-ES"/>
        </w:rPr>
        <w:t>s</w:t>
      </w:r>
      <w:r w:rsidR="00304A00" w:rsidRPr="008C4113">
        <w:rPr>
          <w:rFonts w:ascii="Arial" w:hAnsi="Arial" w:cs="Arial"/>
          <w:sz w:val="20"/>
          <w:szCs w:val="20"/>
          <w:lang w:val="es-ES"/>
        </w:rPr>
        <w:t xml:space="preserve"> –</w:t>
      </w:r>
      <w:r w:rsidR="00304A00" w:rsidRPr="008C4113">
        <w:rPr>
          <w:rFonts w:ascii="Arial" w:hAnsi="Arial" w:cs="Arial"/>
          <w:i/>
          <w:sz w:val="20"/>
          <w:szCs w:val="20"/>
          <w:lang w:val="es-ES"/>
        </w:rPr>
        <w:t>exagerada</w:t>
      </w:r>
      <w:r w:rsidRPr="008C4113">
        <w:rPr>
          <w:rFonts w:ascii="Arial" w:hAnsi="Arial" w:cs="Arial"/>
          <w:i/>
          <w:sz w:val="20"/>
          <w:szCs w:val="20"/>
          <w:lang w:val="es-ES"/>
        </w:rPr>
        <w:t>s</w:t>
      </w:r>
      <w:r w:rsidR="00304A00" w:rsidRPr="008C4113">
        <w:rPr>
          <w:rFonts w:ascii="Arial" w:hAnsi="Arial" w:cs="Arial"/>
          <w:sz w:val="20"/>
          <w:szCs w:val="20"/>
          <w:lang w:val="es-ES"/>
        </w:rPr>
        <w:t>– y evidente</w:t>
      </w:r>
      <w:r w:rsidRPr="008C4113">
        <w:rPr>
          <w:rFonts w:ascii="Arial" w:hAnsi="Arial" w:cs="Arial"/>
          <w:sz w:val="20"/>
          <w:szCs w:val="20"/>
          <w:lang w:val="es-ES"/>
        </w:rPr>
        <w:t>s</w:t>
      </w:r>
      <w:r w:rsidR="00304A00" w:rsidRPr="008C4113">
        <w:rPr>
          <w:rFonts w:ascii="Arial" w:hAnsi="Arial" w:cs="Arial"/>
          <w:sz w:val="20"/>
          <w:szCs w:val="20"/>
          <w:lang w:val="es-ES"/>
        </w:rPr>
        <w:t xml:space="preserve"> –</w:t>
      </w:r>
      <w:r w:rsidR="00304A00" w:rsidRPr="008C4113">
        <w:rPr>
          <w:rFonts w:ascii="Arial" w:hAnsi="Arial" w:cs="Arial"/>
          <w:i/>
          <w:sz w:val="20"/>
          <w:szCs w:val="20"/>
          <w:lang w:val="es-ES"/>
        </w:rPr>
        <w:t>regalada</w:t>
      </w:r>
      <w:r w:rsidRPr="008C4113">
        <w:rPr>
          <w:rFonts w:ascii="Arial" w:hAnsi="Arial" w:cs="Arial"/>
          <w:i/>
          <w:sz w:val="20"/>
          <w:szCs w:val="20"/>
          <w:lang w:val="es-ES"/>
        </w:rPr>
        <w:t>s</w:t>
      </w:r>
      <w:r w:rsidR="00304A00" w:rsidRPr="008C4113">
        <w:rPr>
          <w:rFonts w:ascii="Arial" w:hAnsi="Arial" w:cs="Arial"/>
          <w:i/>
          <w:sz w:val="20"/>
          <w:szCs w:val="20"/>
          <w:lang w:val="es-ES"/>
        </w:rPr>
        <w:t xml:space="preserve"> </w:t>
      </w:r>
      <w:r w:rsidR="00304A00" w:rsidRPr="008C4113">
        <w:rPr>
          <w:rFonts w:ascii="Arial" w:hAnsi="Arial" w:cs="Arial"/>
          <w:sz w:val="20"/>
          <w:szCs w:val="20"/>
          <w:lang w:val="es-ES"/>
        </w:rPr>
        <w:t xml:space="preserve">o </w:t>
      </w:r>
      <w:r w:rsidR="00304A00" w:rsidRPr="008C4113">
        <w:rPr>
          <w:rFonts w:ascii="Arial" w:hAnsi="Arial" w:cs="Arial"/>
          <w:i/>
          <w:sz w:val="20"/>
          <w:szCs w:val="20"/>
          <w:lang w:val="es-ES"/>
        </w:rPr>
        <w:t>no recatada</w:t>
      </w:r>
      <w:r w:rsidRPr="008C4113">
        <w:rPr>
          <w:rFonts w:ascii="Arial" w:hAnsi="Arial" w:cs="Arial"/>
          <w:i/>
          <w:sz w:val="20"/>
          <w:szCs w:val="20"/>
          <w:lang w:val="es-ES"/>
        </w:rPr>
        <w:t>s</w:t>
      </w:r>
      <w:r w:rsidR="00304A00" w:rsidRPr="008C4113">
        <w:rPr>
          <w:rFonts w:ascii="Arial" w:hAnsi="Arial" w:cs="Arial"/>
          <w:sz w:val="20"/>
          <w:szCs w:val="20"/>
          <w:lang w:val="es-ES"/>
        </w:rPr>
        <w:t>–</w:t>
      </w:r>
      <w:r w:rsidRPr="008C4113">
        <w:rPr>
          <w:rFonts w:ascii="Arial" w:hAnsi="Arial" w:cs="Arial"/>
          <w:sz w:val="20"/>
          <w:szCs w:val="20"/>
          <w:lang w:val="es-ES"/>
        </w:rPr>
        <w:t xml:space="preserve"> era necesaria</w:t>
      </w:r>
      <w:r w:rsidR="00304A00" w:rsidRPr="008C4113">
        <w:rPr>
          <w:rFonts w:ascii="Arial" w:hAnsi="Arial" w:cs="Arial"/>
          <w:sz w:val="20"/>
          <w:szCs w:val="20"/>
          <w:lang w:val="es-ES"/>
        </w:rPr>
        <w:t xml:space="preserve"> cierta </w:t>
      </w:r>
      <w:r w:rsidR="00304A00" w:rsidRPr="008C4113">
        <w:rPr>
          <w:rFonts w:ascii="Arial" w:hAnsi="Arial" w:cs="Arial"/>
          <w:i/>
          <w:sz w:val="20"/>
          <w:szCs w:val="20"/>
          <w:lang w:val="es-ES"/>
        </w:rPr>
        <w:t xml:space="preserve">actitud </w:t>
      </w:r>
      <w:r w:rsidR="00304A00" w:rsidRPr="008C4113">
        <w:rPr>
          <w:rFonts w:ascii="Arial" w:hAnsi="Arial" w:cs="Arial"/>
          <w:sz w:val="20"/>
          <w:szCs w:val="20"/>
          <w:lang w:val="es-ES"/>
        </w:rPr>
        <w:t xml:space="preserve">personal. </w:t>
      </w:r>
      <w:r w:rsidRPr="008C4113">
        <w:rPr>
          <w:rFonts w:ascii="Arial" w:hAnsi="Arial" w:cs="Arial"/>
          <w:sz w:val="20"/>
          <w:szCs w:val="20"/>
          <w:lang w:val="es-ES"/>
        </w:rPr>
        <w:t xml:space="preserve">En </w:t>
      </w:r>
      <w:r w:rsidRPr="008C4113">
        <w:rPr>
          <w:rFonts w:ascii="Arial" w:hAnsi="Arial" w:cs="Arial"/>
          <w:sz w:val="20"/>
          <w:szCs w:val="20"/>
        </w:rPr>
        <w:t xml:space="preserve">términos locales, </w:t>
      </w:r>
      <w:r w:rsidRPr="008C4113">
        <w:rPr>
          <w:rFonts w:ascii="Arial" w:hAnsi="Arial" w:cs="Arial"/>
          <w:i/>
          <w:sz w:val="20"/>
          <w:szCs w:val="20"/>
        </w:rPr>
        <w:t>l</w:t>
      </w:r>
      <w:r w:rsidR="00304A00" w:rsidRPr="008C4113">
        <w:rPr>
          <w:rFonts w:ascii="Arial" w:hAnsi="Arial" w:cs="Arial"/>
          <w:i/>
          <w:sz w:val="20"/>
          <w:szCs w:val="20"/>
          <w:lang w:val="es-ES"/>
        </w:rPr>
        <w:t>a</w:t>
      </w:r>
      <w:r w:rsidR="00304A00" w:rsidRPr="008C4113">
        <w:rPr>
          <w:rFonts w:ascii="Arial" w:hAnsi="Arial" w:cs="Arial"/>
          <w:i/>
          <w:sz w:val="20"/>
          <w:szCs w:val="20"/>
        </w:rPr>
        <w:t xml:space="preserve"> actitud </w:t>
      </w:r>
      <w:r w:rsidR="00304A00" w:rsidRPr="008C4113">
        <w:rPr>
          <w:rFonts w:ascii="Arial" w:hAnsi="Arial" w:cs="Arial"/>
          <w:color w:val="000000"/>
          <w:sz w:val="20"/>
          <w:szCs w:val="20"/>
        </w:rPr>
        <w:t xml:space="preserve">remitía a un modo particular de presentarse ante los otros y relacionarse </w:t>
      </w:r>
      <w:r w:rsidRPr="008C4113">
        <w:rPr>
          <w:rFonts w:ascii="Arial" w:hAnsi="Arial" w:cs="Arial"/>
          <w:color w:val="000000"/>
          <w:sz w:val="20"/>
          <w:szCs w:val="20"/>
        </w:rPr>
        <w:t xml:space="preserve">socio-eróticamente </w:t>
      </w:r>
      <w:r w:rsidR="00304A00" w:rsidRPr="008C4113">
        <w:rPr>
          <w:rFonts w:ascii="Arial" w:hAnsi="Arial" w:cs="Arial"/>
          <w:color w:val="000000"/>
          <w:sz w:val="20"/>
          <w:szCs w:val="20"/>
        </w:rPr>
        <w:t xml:space="preserve">que echaba mano de </w:t>
      </w:r>
      <w:r w:rsidR="00AA2C40">
        <w:rPr>
          <w:rFonts w:ascii="Arial" w:hAnsi="Arial" w:cs="Arial"/>
          <w:color w:val="000000"/>
          <w:sz w:val="20"/>
          <w:szCs w:val="20"/>
        </w:rPr>
        <w:t xml:space="preserve">las </w:t>
      </w:r>
      <w:r w:rsidR="00304A00" w:rsidRPr="008C4113">
        <w:rPr>
          <w:rFonts w:ascii="Arial" w:hAnsi="Arial" w:cs="Arial"/>
          <w:color w:val="000000"/>
          <w:sz w:val="20"/>
          <w:szCs w:val="20"/>
        </w:rPr>
        <w:t xml:space="preserve">posibilidades que brinda el propio cuerpo </w:t>
      </w:r>
      <w:r w:rsidR="00B976F5" w:rsidRPr="008C4113">
        <w:rPr>
          <w:rFonts w:ascii="Arial" w:hAnsi="Arial" w:cs="Arial"/>
          <w:color w:val="000000"/>
          <w:sz w:val="20"/>
          <w:szCs w:val="20"/>
        </w:rPr>
        <w:t xml:space="preserve">y </w:t>
      </w:r>
      <w:r w:rsidR="00304A00" w:rsidRPr="008C4113">
        <w:rPr>
          <w:rFonts w:ascii="Arial" w:hAnsi="Arial" w:cs="Arial"/>
          <w:color w:val="000000"/>
          <w:sz w:val="20"/>
          <w:szCs w:val="20"/>
        </w:rPr>
        <w:t>que necesita</w:t>
      </w:r>
      <w:r w:rsidR="00AA2C40">
        <w:rPr>
          <w:rFonts w:ascii="Arial" w:hAnsi="Arial" w:cs="Arial"/>
          <w:color w:val="000000"/>
          <w:sz w:val="20"/>
          <w:szCs w:val="20"/>
        </w:rPr>
        <w:t>ba</w:t>
      </w:r>
      <w:r w:rsidR="00304A00" w:rsidRPr="008C4113">
        <w:rPr>
          <w:rFonts w:ascii="Arial" w:hAnsi="Arial" w:cs="Arial"/>
          <w:color w:val="000000"/>
          <w:sz w:val="20"/>
          <w:szCs w:val="20"/>
        </w:rPr>
        <w:t xml:space="preserve"> cierto estado del ánimo por parte de la </w:t>
      </w:r>
      <w:proofErr w:type="spellStart"/>
      <w:r w:rsidR="00304A00" w:rsidRPr="008C4113">
        <w:rPr>
          <w:rFonts w:ascii="Arial" w:hAnsi="Arial" w:cs="Arial"/>
          <w:color w:val="000000"/>
          <w:sz w:val="20"/>
          <w:szCs w:val="20"/>
        </w:rPr>
        <w:t>performer</w:t>
      </w:r>
      <w:proofErr w:type="spellEnd"/>
      <w:r w:rsidR="00304A00" w:rsidRPr="008C4113">
        <w:rPr>
          <w:rFonts w:ascii="Arial" w:hAnsi="Arial" w:cs="Arial"/>
          <w:color w:val="000000"/>
          <w:sz w:val="20"/>
          <w:szCs w:val="20"/>
        </w:rPr>
        <w:t xml:space="preserve">. </w:t>
      </w:r>
      <w:r w:rsidR="00304A00" w:rsidRPr="008C4113">
        <w:rPr>
          <w:rFonts w:ascii="Arial" w:hAnsi="Arial" w:cs="Arial"/>
          <w:i/>
          <w:sz w:val="20"/>
          <w:szCs w:val="20"/>
        </w:rPr>
        <w:t>La</w:t>
      </w:r>
      <w:r w:rsidR="00304A00" w:rsidRPr="008C4113">
        <w:rPr>
          <w:rFonts w:ascii="Arial" w:hAnsi="Arial" w:cs="Arial"/>
          <w:sz w:val="20"/>
          <w:szCs w:val="20"/>
        </w:rPr>
        <w:t xml:space="preserve"> </w:t>
      </w:r>
      <w:r w:rsidR="00304A00" w:rsidRPr="008C4113">
        <w:rPr>
          <w:rFonts w:ascii="Arial" w:hAnsi="Arial" w:cs="Arial"/>
          <w:i/>
          <w:iCs/>
          <w:sz w:val="20"/>
          <w:szCs w:val="20"/>
        </w:rPr>
        <w:t xml:space="preserve">actitud </w:t>
      </w:r>
      <w:r w:rsidR="00304A00" w:rsidRPr="008C4113">
        <w:rPr>
          <w:rFonts w:ascii="Arial" w:hAnsi="Arial" w:cs="Arial"/>
          <w:sz w:val="20"/>
          <w:szCs w:val="20"/>
        </w:rPr>
        <w:t>integra</w:t>
      </w:r>
      <w:r w:rsidR="00D87573" w:rsidRPr="008C4113">
        <w:rPr>
          <w:rFonts w:ascii="Arial" w:hAnsi="Arial" w:cs="Arial"/>
          <w:sz w:val="20"/>
          <w:szCs w:val="20"/>
        </w:rPr>
        <w:t>ba</w:t>
      </w:r>
      <w:r w:rsidR="00304A00" w:rsidRPr="008C4113">
        <w:rPr>
          <w:rFonts w:ascii="Arial" w:hAnsi="Arial" w:cs="Arial"/>
          <w:sz w:val="20"/>
          <w:szCs w:val="20"/>
        </w:rPr>
        <w:t xml:space="preserve"> un conjunto de puestas en acción que incluía: desplazamientos y movimientos estratégicos por el espacio</w:t>
      </w:r>
      <w:r w:rsidRPr="008C4113">
        <w:rPr>
          <w:rFonts w:ascii="Arial" w:hAnsi="Arial" w:cs="Arial"/>
          <w:sz w:val="20"/>
          <w:szCs w:val="20"/>
        </w:rPr>
        <w:t xml:space="preserve"> tendientes a </w:t>
      </w:r>
      <w:r w:rsidRPr="008C4113">
        <w:rPr>
          <w:rFonts w:ascii="Arial" w:hAnsi="Arial" w:cs="Arial"/>
          <w:i/>
          <w:sz w:val="20"/>
          <w:szCs w:val="20"/>
        </w:rPr>
        <w:t xml:space="preserve">llamar la atención </w:t>
      </w:r>
      <w:r w:rsidRPr="008C4113">
        <w:rPr>
          <w:rFonts w:ascii="Arial" w:hAnsi="Arial" w:cs="Arial"/>
          <w:sz w:val="20"/>
          <w:szCs w:val="20"/>
        </w:rPr>
        <w:t xml:space="preserve">o </w:t>
      </w:r>
      <w:r w:rsidRPr="008C4113">
        <w:rPr>
          <w:rFonts w:ascii="Arial" w:hAnsi="Arial" w:cs="Arial"/>
          <w:i/>
          <w:sz w:val="20"/>
          <w:szCs w:val="20"/>
        </w:rPr>
        <w:t>hacerse ver</w:t>
      </w:r>
      <w:r w:rsidR="00304A00" w:rsidRPr="008C4113">
        <w:rPr>
          <w:rFonts w:ascii="Arial" w:hAnsi="Arial" w:cs="Arial"/>
          <w:sz w:val="20"/>
          <w:szCs w:val="20"/>
        </w:rPr>
        <w:t xml:space="preserve">, actos destinados a generar atracción erótica, habilidad para establecer contactos corporales y </w:t>
      </w:r>
      <w:r w:rsidR="00AA2C40">
        <w:rPr>
          <w:rFonts w:ascii="Arial" w:hAnsi="Arial" w:cs="Arial"/>
          <w:sz w:val="20"/>
          <w:szCs w:val="20"/>
        </w:rPr>
        <w:t xml:space="preserve">sostener </w:t>
      </w:r>
      <w:r w:rsidR="00304A00" w:rsidRPr="008C4113">
        <w:rPr>
          <w:rFonts w:ascii="Arial" w:hAnsi="Arial" w:cs="Arial"/>
          <w:sz w:val="20"/>
          <w:szCs w:val="20"/>
        </w:rPr>
        <w:t xml:space="preserve">interacciones habladas; y requeriría de un estado emocional particular: seguridad en sí misma y buen estado anímico. Sin embargo, había </w:t>
      </w:r>
      <w:r w:rsidR="00304A00" w:rsidRPr="008C4113">
        <w:rPr>
          <w:rFonts w:ascii="Arial" w:hAnsi="Arial" w:cs="Arial"/>
          <w:i/>
          <w:sz w:val="20"/>
          <w:szCs w:val="20"/>
        </w:rPr>
        <w:t>algo</w:t>
      </w:r>
      <w:r w:rsidR="00304A00" w:rsidRPr="008C4113">
        <w:rPr>
          <w:rFonts w:ascii="Arial" w:hAnsi="Arial" w:cs="Arial"/>
          <w:sz w:val="20"/>
          <w:szCs w:val="20"/>
        </w:rPr>
        <w:t xml:space="preserve"> en este modo de significar las performances de seducción femeninas que se escapaba del marco </w:t>
      </w:r>
      <w:r w:rsidR="00304A00" w:rsidRPr="00AA2C40">
        <w:rPr>
          <w:rFonts w:ascii="Arial" w:hAnsi="Arial" w:cs="Arial"/>
          <w:sz w:val="20"/>
          <w:szCs w:val="20"/>
        </w:rPr>
        <w:t>de la</w:t>
      </w:r>
      <w:r w:rsidR="00AA2C40" w:rsidRPr="00AA2C40">
        <w:rPr>
          <w:rFonts w:ascii="Arial" w:hAnsi="Arial" w:cs="Arial"/>
          <w:sz w:val="20"/>
          <w:szCs w:val="20"/>
        </w:rPr>
        <w:t xml:space="preserve"> reflexividad</w:t>
      </w:r>
      <w:r w:rsidR="00304A00" w:rsidRPr="00AA2C40">
        <w:rPr>
          <w:rFonts w:ascii="Arial" w:hAnsi="Arial" w:cs="Arial"/>
          <w:sz w:val="20"/>
          <w:szCs w:val="20"/>
        </w:rPr>
        <w:t xml:space="preserve"> discursiva</w:t>
      </w:r>
      <w:r w:rsidR="00B976F5" w:rsidRPr="00AA2C40">
        <w:rPr>
          <w:rFonts w:ascii="Arial" w:hAnsi="Arial" w:cs="Arial"/>
          <w:sz w:val="20"/>
          <w:szCs w:val="20"/>
        </w:rPr>
        <w:t xml:space="preserve"> </w:t>
      </w:r>
      <w:r w:rsidR="00304A00" w:rsidRPr="00AA2C40">
        <w:rPr>
          <w:rFonts w:ascii="Arial" w:hAnsi="Arial" w:cs="Arial"/>
          <w:sz w:val="20"/>
          <w:szCs w:val="20"/>
        </w:rPr>
        <w:t>de las entrevistadas, de la posibilidad de nombrarlo y explic</w:t>
      </w:r>
      <w:r w:rsidRPr="00AA2C40">
        <w:rPr>
          <w:rFonts w:ascii="Arial" w:hAnsi="Arial" w:cs="Arial"/>
          <w:sz w:val="20"/>
          <w:szCs w:val="20"/>
        </w:rPr>
        <w:t>it</w:t>
      </w:r>
      <w:r w:rsidR="00AE6BB0" w:rsidRPr="00AA2C40">
        <w:rPr>
          <w:rFonts w:ascii="Arial" w:hAnsi="Arial" w:cs="Arial"/>
          <w:sz w:val="20"/>
          <w:szCs w:val="20"/>
        </w:rPr>
        <w:t>arlo.</w:t>
      </w:r>
    </w:p>
    <w:p w:rsidR="00304A00" w:rsidRPr="008C4113" w:rsidRDefault="00304A00" w:rsidP="00304A00">
      <w:pPr>
        <w:spacing w:after="0" w:line="360" w:lineRule="auto"/>
        <w:ind w:firstLine="708"/>
        <w:jc w:val="both"/>
        <w:rPr>
          <w:rFonts w:ascii="Arial" w:hAnsi="Arial" w:cs="Arial"/>
          <w:i/>
          <w:sz w:val="20"/>
          <w:szCs w:val="20"/>
          <w:lang w:val="es-ES"/>
        </w:rPr>
      </w:pPr>
      <w:r w:rsidRPr="008C4113">
        <w:rPr>
          <w:rFonts w:ascii="Arial" w:hAnsi="Arial" w:cs="Arial"/>
          <w:i/>
          <w:sz w:val="20"/>
          <w:szCs w:val="20"/>
          <w:lang w:val="es-ES"/>
        </w:rPr>
        <w:t>La</w:t>
      </w:r>
      <w:r w:rsidRPr="008C4113">
        <w:rPr>
          <w:rFonts w:ascii="Arial" w:hAnsi="Arial" w:cs="Arial"/>
          <w:i/>
          <w:sz w:val="20"/>
          <w:szCs w:val="20"/>
        </w:rPr>
        <w:t xml:space="preserve"> </w:t>
      </w:r>
      <w:r w:rsidRPr="008C4113">
        <w:rPr>
          <w:rFonts w:ascii="Arial" w:hAnsi="Arial" w:cs="Arial"/>
          <w:i/>
          <w:iCs/>
          <w:sz w:val="20"/>
          <w:szCs w:val="20"/>
        </w:rPr>
        <w:t xml:space="preserve">actitud </w:t>
      </w:r>
      <w:r w:rsidRPr="008C4113">
        <w:rPr>
          <w:rFonts w:ascii="Arial" w:hAnsi="Arial" w:cs="Arial"/>
          <w:sz w:val="20"/>
          <w:szCs w:val="20"/>
        </w:rPr>
        <w:t xml:space="preserve">era definida por la capacidad de mostrarse como una mujer </w:t>
      </w:r>
      <w:r w:rsidRPr="008C4113">
        <w:rPr>
          <w:rFonts w:ascii="Arial" w:hAnsi="Arial" w:cs="Arial"/>
          <w:i/>
          <w:sz w:val="20"/>
          <w:szCs w:val="20"/>
        </w:rPr>
        <w:t>sensual</w:t>
      </w:r>
      <w:r w:rsidRPr="008C4113">
        <w:rPr>
          <w:rFonts w:ascii="Arial" w:hAnsi="Arial" w:cs="Arial"/>
          <w:sz w:val="20"/>
          <w:szCs w:val="20"/>
        </w:rPr>
        <w:t xml:space="preserve">, </w:t>
      </w:r>
      <w:r w:rsidRPr="008C4113">
        <w:rPr>
          <w:rFonts w:ascii="Arial" w:hAnsi="Arial" w:cs="Arial"/>
          <w:i/>
          <w:sz w:val="20"/>
          <w:szCs w:val="20"/>
        </w:rPr>
        <w:t>divertida</w:t>
      </w:r>
      <w:r w:rsidRPr="008C4113">
        <w:rPr>
          <w:rFonts w:ascii="Arial" w:hAnsi="Arial" w:cs="Arial"/>
          <w:sz w:val="20"/>
          <w:szCs w:val="20"/>
        </w:rPr>
        <w:t xml:space="preserve">, </w:t>
      </w:r>
      <w:r w:rsidRPr="008C4113">
        <w:rPr>
          <w:rFonts w:ascii="Arial" w:hAnsi="Arial" w:cs="Arial"/>
          <w:i/>
          <w:sz w:val="20"/>
          <w:szCs w:val="20"/>
        </w:rPr>
        <w:t>inteligente</w:t>
      </w:r>
      <w:r w:rsidRPr="008C4113">
        <w:rPr>
          <w:rFonts w:ascii="Arial" w:hAnsi="Arial" w:cs="Arial"/>
          <w:sz w:val="20"/>
          <w:szCs w:val="20"/>
        </w:rPr>
        <w:t xml:space="preserve">, y por la habilidad de provocar </w:t>
      </w:r>
      <w:r w:rsidRPr="008C4113">
        <w:rPr>
          <w:rFonts w:ascii="Arial" w:hAnsi="Arial" w:cs="Arial"/>
          <w:i/>
          <w:sz w:val="20"/>
          <w:szCs w:val="20"/>
        </w:rPr>
        <w:t>atracción</w:t>
      </w:r>
      <w:r w:rsidRPr="008C4113">
        <w:rPr>
          <w:rFonts w:ascii="Arial" w:hAnsi="Arial" w:cs="Arial"/>
          <w:sz w:val="20"/>
          <w:szCs w:val="20"/>
        </w:rPr>
        <w:t xml:space="preserve">, </w:t>
      </w:r>
      <w:r w:rsidRPr="008C4113">
        <w:rPr>
          <w:rFonts w:ascii="Arial" w:hAnsi="Arial" w:cs="Arial"/>
          <w:i/>
          <w:sz w:val="20"/>
          <w:szCs w:val="20"/>
        </w:rPr>
        <w:t xml:space="preserve">curiosidad </w:t>
      </w:r>
      <w:r w:rsidRPr="008C4113">
        <w:rPr>
          <w:rFonts w:ascii="Arial" w:hAnsi="Arial" w:cs="Arial"/>
          <w:sz w:val="20"/>
          <w:szCs w:val="20"/>
        </w:rPr>
        <w:t xml:space="preserve">y </w:t>
      </w:r>
      <w:r w:rsidRPr="008C4113">
        <w:rPr>
          <w:rFonts w:ascii="Arial" w:hAnsi="Arial" w:cs="Arial"/>
          <w:i/>
          <w:sz w:val="20"/>
          <w:szCs w:val="20"/>
        </w:rPr>
        <w:t xml:space="preserve">misterio </w:t>
      </w:r>
      <w:r w:rsidRPr="008C4113">
        <w:rPr>
          <w:rFonts w:ascii="Arial" w:hAnsi="Arial" w:cs="Arial"/>
          <w:sz w:val="20"/>
          <w:szCs w:val="20"/>
        </w:rPr>
        <w:t>sin “morir” en el intento</w:t>
      </w:r>
      <w:r w:rsidR="00AA2C40">
        <w:rPr>
          <w:rFonts w:ascii="Arial" w:hAnsi="Arial" w:cs="Arial"/>
          <w:sz w:val="20"/>
          <w:szCs w:val="20"/>
        </w:rPr>
        <w:t xml:space="preserve">, es decir sin devenir </w:t>
      </w:r>
      <w:r w:rsidR="00AA2C40">
        <w:rPr>
          <w:rFonts w:ascii="Arial" w:hAnsi="Arial" w:cs="Arial"/>
          <w:i/>
          <w:sz w:val="20"/>
          <w:szCs w:val="20"/>
        </w:rPr>
        <w:t xml:space="preserve">una puta </w:t>
      </w:r>
      <w:r w:rsidR="00AA2C40">
        <w:rPr>
          <w:rFonts w:ascii="Arial" w:hAnsi="Arial" w:cs="Arial"/>
          <w:sz w:val="20"/>
          <w:szCs w:val="20"/>
        </w:rPr>
        <w:t xml:space="preserve">o </w:t>
      </w:r>
      <w:r w:rsidR="00AA2C40">
        <w:rPr>
          <w:rFonts w:ascii="Arial" w:hAnsi="Arial" w:cs="Arial"/>
          <w:i/>
          <w:sz w:val="20"/>
          <w:szCs w:val="20"/>
        </w:rPr>
        <w:t>un gato</w:t>
      </w:r>
      <w:r w:rsidRPr="008C4113">
        <w:rPr>
          <w:rFonts w:ascii="Arial" w:hAnsi="Arial" w:cs="Arial"/>
          <w:i/>
          <w:sz w:val="20"/>
          <w:szCs w:val="20"/>
        </w:rPr>
        <w:t xml:space="preserve">. </w:t>
      </w:r>
      <w:r w:rsidRPr="008C4113">
        <w:rPr>
          <w:rFonts w:ascii="Arial" w:hAnsi="Arial" w:cs="Arial"/>
          <w:sz w:val="20"/>
          <w:szCs w:val="20"/>
        </w:rPr>
        <w:t xml:space="preserve">Leticia, una estudiante de Licenciatura en Recursos Humanos de 24 años, me contaba de una amiga que </w:t>
      </w:r>
      <w:r w:rsidRPr="008C4113">
        <w:rPr>
          <w:rFonts w:ascii="Arial" w:hAnsi="Arial" w:cs="Arial"/>
          <w:i/>
          <w:sz w:val="20"/>
          <w:szCs w:val="20"/>
        </w:rPr>
        <w:t>cuando le gusta un hombre tiene algo¸ quizás algo innato</w:t>
      </w:r>
      <w:r w:rsidRPr="008C4113">
        <w:rPr>
          <w:rFonts w:ascii="Arial" w:hAnsi="Arial" w:cs="Arial"/>
          <w:i/>
          <w:sz w:val="20"/>
          <w:szCs w:val="20"/>
          <w:lang w:val="es-ES"/>
        </w:rPr>
        <w:t>,</w:t>
      </w:r>
      <w:r w:rsidRPr="008C4113">
        <w:rPr>
          <w:rFonts w:ascii="Arial" w:hAnsi="Arial" w:cs="Arial"/>
          <w:sz w:val="20"/>
          <w:szCs w:val="20"/>
          <w:lang w:val="es-ES"/>
        </w:rPr>
        <w:t xml:space="preserve"> </w:t>
      </w:r>
      <w:r w:rsidRPr="008C4113">
        <w:rPr>
          <w:rFonts w:ascii="Arial" w:hAnsi="Arial" w:cs="Arial"/>
          <w:i/>
          <w:sz w:val="20"/>
          <w:szCs w:val="20"/>
          <w:lang w:val="es-ES"/>
        </w:rPr>
        <w:t xml:space="preserve">un sexapil que los atrae </w:t>
      </w:r>
      <w:r w:rsidRPr="008C4113">
        <w:rPr>
          <w:rFonts w:ascii="Arial" w:hAnsi="Arial" w:cs="Arial"/>
          <w:sz w:val="20"/>
          <w:szCs w:val="20"/>
          <w:lang w:val="es-ES"/>
        </w:rPr>
        <w:t xml:space="preserve">incluso en los espacios menos pensados, como por ejemplo en plena calle. </w:t>
      </w:r>
      <w:proofErr w:type="spellStart"/>
      <w:r w:rsidRPr="008C4113">
        <w:rPr>
          <w:rFonts w:ascii="Arial" w:hAnsi="Arial" w:cs="Arial"/>
          <w:sz w:val="20"/>
          <w:szCs w:val="20"/>
          <w:lang w:val="es-ES"/>
        </w:rPr>
        <w:t>Agostina</w:t>
      </w:r>
      <w:proofErr w:type="spellEnd"/>
      <w:r w:rsidRPr="008C4113">
        <w:rPr>
          <w:rFonts w:ascii="Arial" w:hAnsi="Arial" w:cs="Arial"/>
          <w:sz w:val="20"/>
          <w:szCs w:val="20"/>
          <w:lang w:val="es-ES"/>
        </w:rPr>
        <w:t xml:space="preserve">, una </w:t>
      </w:r>
      <w:r w:rsidRPr="008C4113">
        <w:rPr>
          <w:rFonts w:ascii="Arial" w:hAnsi="Arial" w:cs="Arial"/>
          <w:sz w:val="20"/>
          <w:szCs w:val="20"/>
        </w:rPr>
        <w:t xml:space="preserve">estudiante de </w:t>
      </w:r>
      <w:proofErr w:type="spellStart"/>
      <w:r w:rsidRPr="008C4113">
        <w:rPr>
          <w:rFonts w:ascii="Arial" w:hAnsi="Arial" w:cs="Arial"/>
          <w:sz w:val="20"/>
          <w:szCs w:val="20"/>
        </w:rPr>
        <w:t>Traductorado</w:t>
      </w:r>
      <w:proofErr w:type="spellEnd"/>
      <w:r w:rsidRPr="008C4113">
        <w:rPr>
          <w:rFonts w:ascii="Arial" w:hAnsi="Arial" w:cs="Arial"/>
          <w:sz w:val="20"/>
          <w:szCs w:val="20"/>
        </w:rPr>
        <w:t xml:space="preserve"> de Inglés de 20 años, co</w:t>
      </w:r>
      <w:r w:rsidR="00B976F5" w:rsidRPr="008C4113">
        <w:rPr>
          <w:rFonts w:ascii="Arial" w:hAnsi="Arial" w:cs="Arial"/>
          <w:sz w:val="20"/>
          <w:szCs w:val="20"/>
        </w:rPr>
        <w:t xml:space="preserve">mentaba </w:t>
      </w:r>
      <w:r w:rsidRPr="008C4113">
        <w:rPr>
          <w:rFonts w:ascii="Arial" w:hAnsi="Arial" w:cs="Arial"/>
          <w:sz w:val="20"/>
          <w:szCs w:val="20"/>
        </w:rPr>
        <w:t xml:space="preserve">que </w:t>
      </w:r>
      <w:r w:rsidRPr="008C4113">
        <w:rPr>
          <w:rFonts w:ascii="Arial" w:hAnsi="Arial" w:cs="Arial"/>
          <w:sz w:val="20"/>
          <w:szCs w:val="20"/>
        </w:rPr>
        <w:lastRenderedPageBreak/>
        <w:t xml:space="preserve">sus compañeros de colegio le decían que ella </w:t>
      </w:r>
      <w:r w:rsidRPr="008C4113">
        <w:rPr>
          <w:rFonts w:ascii="Arial" w:hAnsi="Arial" w:cs="Arial"/>
          <w:i/>
          <w:sz w:val="20"/>
          <w:szCs w:val="20"/>
        </w:rPr>
        <w:t>tiene algo especial</w:t>
      </w:r>
      <w:r w:rsidRPr="008C4113">
        <w:rPr>
          <w:rFonts w:ascii="Arial" w:hAnsi="Arial" w:cs="Arial"/>
          <w:sz w:val="20"/>
          <w:szCs w:val="20"/>
        </w:rPr>
        <w:t>,</w:t>
      </w:r>
      <w:r w:rsidRPr="008C4113">
        <w:rPr>
          <w:rFonts w:ascii="Arial" w:hAnsi="Arial" w:cs="Arial"/>
          <w:i/>
          <w:sz w:val="20"/>
          <w:szCs w:val="20"/>
        </w:rPr>
        <w:t xml:space="preserve"> algo que no saben qué es</w:t>
      </w:r>
      <w:r w:rsidRPr="008C4113">
        <w:rPr>
          <w:rFonts w:ascii="Arial" w:hAnsi="Arial" w:cs="Arial"/>
          <w:sz w:val="20"/>
          <w:szCs w:val="20"/>
        </w:rPr>
        <w:t xml:space="preserve">, </w:t>
      </w:r>
      <w:r w:rsidRPr="008C4113">
        <w:rPr>
          <w:rFonts w:ascii="Arial" w:hAnsi="Arial" w:cs="Arial"/>
          <w:i/>
          <w:sz w:val="20"/>
          <w:szCs w:val="20"/>
        </w:rPr>
        <w:t xml:space="preserve">algo que esconde </w:t>
      </w:r>
      <w:r w:rsidR="008E630C" w:rsidRPr="008C4113">
        <w:rPr>
          <w:rFonts w:ascii="Arial" w:hAnsi="Arial" w:cs="Arial"/>
          <w:sz w:val="20"/>
          <w:szCs w:val="20"/>
        </w:rPr>
        <w:t>y</w:t>
      </w:r>
      <w:r w:rsidRPr="008C4113">
        <w:rPr>
          <w:rFonts w:ascii="Arial" w:hAnsi="Arial" w:cs="Arial"/>
          <w:sz w:val="20"/>
          <w:szCs w:val="20"/>
        </w:rPr>
        <w:t xml:space="preserve"> que la distingue de otras jóvenes, que la hace</w:t>
      </w:r>
      <w:r w:rsidRPr="008C4113">
        <w:rPr>
          <w:rFonts w:ascii="Arial" w:hAnsi="Arial" w:cs="Arial"/>
          <w:i/>
          <w:sz w:val="20"/>
          <w:szCs w:val="20"/>
        </w:rPr>
        <w:t xml:space="preserve"> distinta </w:t>
      </w:r>
      <w:r w:rsidRPr="008C4113">
        <w:rPr>
          <w:rFonts w:ascii="Arial" w:hAnsi="Arial" w:cs="Arial"/>
          <w:sz w:val="20"/>
          <w:szCs w:val="20"/>
        </w:rPr>
        <w:t>y</w:t>
      </w:r>
      <w:r w:rsidRPr="008C4113">
        <w:rPr>
          <w:rFonts w:ascii="Arial" w:hAnsi="Arial" w:cs="Arial"/>
          <w:i/>
          <w:sz w:val="20"/>
          <w:szCs w:val="20"/>
        </w:rPr>
        <w:t xml:space="preserve"> sexy. </w:t>
      </w:r>
      <w:r w:rsidRPr="008C4113">
        <w:rPr>
          <w:rFonts w:ascii="Arial" w:hAnsi="Arial" w:cs="Arial"/>
          <w:sz w:val="20"/>
          <w:szCs w:val="20"/>
        </w:rPr>
        <w:t xml:space="preserve">Mariana afirmaba que cuando </w:t>
      </w:r>
      <w:r w:rsidRPr="008C4113">
        <w:rPr>
          <w:rFonts w:ascii="Arial" w:hAnsi="Arial" w:cs="Arial"/>
          <w:i/>
          <w:sz w:val="20"/>
          <w:szCs w:val="20"/>
        </w:rPr>
        <w:t>hay un</w:t>
      </w:r>
      <w:r w:rsidRPr="008C4113">
        <w:rPr>
          <w:rFonts w:ascii="Arial" w:hAnsi="Arial" w:cs="Arial"/>
          <w:sz w:val="20"/>
          <w:szCs w:val="20"/>
        </w:rPr>
        <w:t xml:space="preserve"> </w:t>
      </w:r>
      <w:r w:rsidRPr="008C4113">
        <w:rPr>
          <w:rFonts w:ascii="Arial" w:hAnsi="Arial" w:cs="Arial"/>
          <w:i/>
          <w:sz w:val="20"/>
          <w:szCs w:val="20"/>
        </w:rPr>
        <w:t>disfrute en</w:t>
      </w:r>
      <w:r w:rsidRPr="008C4113">
        <w:rPr>
          <w:rFonts w:ascii="Arial" w:hAnsi="Arial" w:cs="Arial"/>
          <w:sz w:val="20"/>
          <w:szCs w:val="20"/>
        </w:rPr>
        <w:t xml:space="preserve"> </w:t>
      </w:r>
      <w:r w:rsidRPr="008C4113">
        <w:rPr>
          <w:rFonts w:ascii="Arial" w:hAnsi="Arial" w:cs="Arial"/>
          <w:i/>
          <w:sz w:val="20"/>
          <w:szCs w:val="20"/>
        </w:rPr>
        <w:t xml:space="preserve">eso de buscar que el otro te preste atención </w:t>
      </w:r>
      <w:r w:rsidRPr="008C4113">
        <w:rPr>
          <w:rFonts w:ascii="Arial" w:hAnsi="Arial" w:cs="Arial"/>
          <w:sz w:val="20"/>
          <w:szCs w:val="20"/>
        </w:rPr>
        <w:t xml:space="preserve">se deviene alguien </w:t>
      </w:r>
      <w:r w:rsidRPr="008C4113">
        <w:rPr>
          <w:rFonts w:ascii="Arial" w:hAnsi="Arial" w:cs="Arial"/>
          <w:i/>
          <w:sz w:val="20"/>
          <w:szCs w:val="20"/>
        </w:rPr>
        <w:t>sensual</w:t>
      </w:r>
      <w:r w:rsidRPr="008C4113">
        <w:rPr>
          <w:rFonts w:ascii="Arial" w:hAnsi="Arial" w:cs="Arial"/>
          <w:sz w:val="20"/>
          <w:szCs w:val="20"/>
        </w:rPr>
        <w:t xml:space="preserve"> </w:t>
      </w:r>
      <w:r w:rsidRPr="008C4113">
        <w:rPr>
          <w:rFonts w:ascii="Arial" w:hAnsi="Arial" w:cs="Arial"/>
          <w:i/>
          <w:sz w:val="20"/>
          <w:szCs w:val="20"/>
        </w:rPr>
        <w:t>que tiene la habilidad de disfrutar de sus sentidos</w:t>
      </w:r>
      <w:r w:rsidRPr="008C4113">
        <w:rPr>
          <w:rFonts w:ascii="Arial" w:hAnsi="Arial" w:cs="Arial"/>
          <w:sz w:val="20"/>
          <w:szCs w:val="20"/>
        </w:rPr>
        <w:t xml:space="preserve"> y que por eso </w:t>
      </w:r>
      <w:r w:rsidRPr="008C4113">
        <w:rPr>
          <w:rFonts w:ascii="Arial" w:hAnsi="Arial" w:cs="Arial"/>
          <w:i/>
          <w:sz w:val="20"/>
          <w:szCs w:val="20"/>
        </w:rPr>
        <w:t>resulta atractivo</w:t>
      </w:r>
      <w:r w:rsidR="0040367F" w:rsidRPr="008C4113">
        <w:rPr>
          <w:rFonts w:ascii="Arial" w:hAnsi="Arial" w:cs="Arial"/>
          <w:i/>
          <w:sz w:val="20"/>
          <w:szCs w:val="20"/>
        </w:rPr>
        <w:t>.</w:t>
      </w:r>
    </w:p>
    <w:p w:rsidR="00304A00" w:rsidRPr="008C4113" w:rsidRDefault="00B976F5" w:rsidP="00304A00">
      <w:pPr>
        <w:spacing w:after="0" w:line="360" w:lineRule="auto"/>
        <w:ind w:firstLine="708"/>
        <w:jc w:val="both"/>
        <w:rPr>
          <w:rFonts w:ascii="Arial" w:hAnsi="Arial" w:cs="Arial"/>
          <w:sz w:val="20"/>
          <w:szCs w:val="20"/>
        </w:rPr>
      </w:pPr>
      <w:r w:rsidRPr="008C4113">
        <w:rPr>
          <w:rFonts w:ascii="Arial" w:hAnsi="Arial" w:cs="Arial"/>
          <w:sz w:val="20"/>
          <w:szCs w:val="20"/>
        </w:rPr>
        <w:t xml:space="preserve">En términos locales, </w:t>
      </w:r>
      <w:r w:rsidRPr="008C4113">
        <w:rPr>
          <w:rFonts w:ascii="Arial" w:hAnsi="Arial" w:cs="Arial"/>
          <w:i/>
          <w:sz w:val="20"/>
          <w:szCs w:val="20"/>
        </w:rPr>
        <w:t>la</w:t>
      </w:r>
      <w:r w:rsidR="00304A00" w:rsidRPr="008C4113">
        <w:rPr>
          <w:rFonts w:ascii="Arial" w:hAnsi="Arial" w:cs="Arial"/>
          <w:sz w:val="20"/>
          <w:szCs w:val="20"/>
        </w:rPr>
        <w:t xml:space="preserve"> </w:t>
      </w:r>
      <w:r w:rsidR="00304A00" w:rsidRPr="008C4113">
        <w:rPr>
          <w:rFonts w:ascii="Arial" w:hAnsi="Arial" w:cs="Arial"/>
          <w:i/>
          <w:sz w:val="20"/>
          <w:szCs w:val="20"/>
        </w:rPr>
        <w:t>actitud</w:t>
      </w:r>
      <w:r w:rsidRPr="008C4113">
        <w:rPr>
          <w:rFonts w:ascii="Arial" w:hAnsi="Arial" w:cs="Arial"/>
          <w:sz w:val="20"/>
          <w:szCs w:val="20"/>
        </w:rPr>
        <w:t xml:space="preserve"> </w:t>
      </w:r>
      <w:r w:rsidR="00304A00" w:rsidRPr="008C4113">
        <w:rPr>
          <w:rFonts w:ascii="Arial" w:hAnsi="Arial" w:cs="Arial"/>
          <w:sz w:val="20"/>
          <w:szCs w:val="20"/>
        </w:rPr>
        <w:t>supera</w:t>
      </w:r>
      <w:r w:rsidRPr="008C4113">
        <w:rPr>
          <w:rFonts w:ascii="Arial" w:hAnsi="Arial" w:cs="Arial"/>
          <w:sz w:val="20"/>
          <w:szCs w:val="20"/>
        </w:rPr>
        <w:t xml:space="preserve">ba </w:t>
      </w:r>
      <w:r w:rsidR="0040367F" w:rsidRPr="008C4113">
        <w:rPr>
          <w:rFonts w:ascii="Arial" w:hAnsi="Arial" w:cs="Arial"/>
          <w:sz w:val="20"/>
          <w:szCs w:val="20"/>
        </w:rPr>
        <w:t xml:space="preserve">la estilización corporal, cierta </w:t>
      </w:r>
      <w:r w:rsidR="00304A00" w:rsidRPr="008C4113">
        <w:rPr>
          <w:rFonts w:ascii="Arial" w:hAnsi="Arial" w:cs="Arial"/>
          <w:sz w:val="20"/>
          <w:szCs w:val="20"/>
        </w:rPr>
        <w:t xml:space="preserve">presentación personal </w:t>
      </w:r>
      <w:r w:rsidRPr="008C4113">
        <w:rPr>
          <w:rFonts w:ascii="Arial" w:hAnsi="Arial" w:cs="Arial"/>
          <w:sz w:val="20"/>
          <w:szCs w:val="20"/>
        </w:rPr>
        <w:t>así como</w:t>
      </w:r>
      <w:r w:rsidR="008E630C" w:rsidRPr="008C4113">
        <w:rPr>
          <w:rFonts w:ascii="Arial" w:hAnsi="Arial" w:cs="Arial"/>
          <w:sz w:val="20"/>
          <w:szCs w:val="20"/>
        </w:rPr>
        <w:t xml:space="preserve"> </w:t>
      </w:r>
      <w:r w:rsidR="00304A00" w:rsidRPr="008C4113">
        <w:rPr>
          <w:rFonts w:ascii="Arial" w:hAnsi="Arial" w:cs="Arial"/>
          <w:sz w:val="20"/>
          <w:szCs w:val="20"/>
        </w:rPr>
        <w:t xml:space="preserve">los actos eminentemente </w:t>
      </w:r>
      <w:proofErr w:type="spellStart"/>
      <w:r w:rsidR="00304A00" w:rsidRPr="008C4113">
        <w:rPr>
          <w:rFonts w:ascii="Arial" w:hAnsi="Arial" w:cs="Arial"/>
          <w:sz w:val="20"/>
          <w:szCs w:val="20"/>
        </w:rPr>
        <w:t>performáticos</w:t>
      </w:r>
      <w:proofErr w:type="spellEnd"/>
      <w:r w:rsidR="00304A00" w:rsidRPr="008C4113">
        <w:rPr>
          <w:rFonts w:ascii="Arial" w:hAnsi="Arial" w:cs="Arial"/>
          <w:sz w:val="20"/>
          <w:szCs w:val="20"/>
        </w:rPr>
        <w:t xml:space="preserve"> de la seducción. </w:t>
      </w:r>
      <w:r w:rsidR="00304A00" w:rsidRPr="008C4113">
        <w:rPr>
          <w:rFonts w:ascii="Arial" w:hAnsi="Arial" w:cs="Arial"/>
          <w:i/>
          <w:sz w:val="20"/>
          <w:szCs w:val="20"/>
        </w:rPr>
        <w:t xml:space="preserve">La actitud </w:t>
      </w:r>
      <w:r w:rsidR="00304A00" w:rsidRPr="008C4113">
        <w:rPr>
          <w:rFonts w:ascii="Arial" w:hAnsi="Arial" w:cs="Arial"/>
          <w:sz w:val="20"/>
          <w:szCs w:val="20"/>
        </w:rPr>
        <w:t xml:space="preserve">aparecía como </w:t>
      </w:r>
      <w:r w:rsidR="00304A00" w:rsidRPr="008C4113">
        <w:rPr>
          <w:rFonts w:ascii="Arial" w:hAnsi="Arial" w:cs="Arial"/>
          <w:i/>
          <w:sz w:val="20"/>
          <w:szCs w:val="20"/>
        </w:rPr>
        <w:t>algo</w:t>
      </w:r>
      <w:r w:rsidR="00304A00" w:rsidRPr="008C4113">
        <w:rPr>
          <w:rFonts w:ascii="Arial" w:hAnsi="Arial" w:cs="Arial"/>
          <w:sz w:val="20"/>
          <w:szCs w:val="20"/>
        </w:rPr>
        <w:t xml:space="preserve"> más que la suma de estos elementos, habiendo un </w:t>
      </w:r>
      <w:r w:rsidR="00304A00" w:rsidRPr="008C4113">
        <w:rPr>
          <w:rFonts w:ascii="Arial" w:hAnsi="Arial" w:cs="Arial"/>
          <w:i/>
          <w:sz w:val="20"/>
          <w:szCs w:val="20"/>
        </w:rPr>
        <w:t>algo</w:t>
      </w:r>
      <w:r w:rsidR="00304A00" w:rsidRPr="008C4113">
        <w:rPr>
          <w:rFonts w:ascii="Arial" w:hAnsi="Arial" w:cs="Arial"/>
          <w:sz w:val="20"/>
          <w:szCs w:val="20"/>
        </w:rPr>
        <w:t xml:space="preserve"> innominable que se desplegaría y donde residiría </w:t>
      </w:r>
      <w:r w:rsidR="0040367F" w:rsidRPr="008C4113">
        <w:rPr>
          <w:rFonts w:ascii="Arial" w:hAnsi="Arial" w:cs="Arial"/>
          <w:sz w:val="20"/>
          <w:szCs w:val="20"/>
        </w:rPr>
        <w:t xml:space="preserve">la </w:t>
      </w:r>
      <w:r w:rsidR="00304A00" w:rsidRPr="008C4113">
        <w:rPr>
          <w:rFonts w:ascii="Arial" w:hAnsi="Arial" w:cs="Arial"/>
          <w:sz w:val="20"/>
          <w:szCs w:val="20"/>
        </w:rPr>
        <w:t xml:space="preserve">eficacia de una performance de este tipo. Por un lado, ese </w:t>
      </w:r>
      <w:r w:rsidR="00304A00" w:rsidRPr="008C4113">
        <w:rPr>
          <w:rFonts w:ascii="Arial" w:hAnsi="Arial" w:cs="Arial"/>
          <w:i/>
          <w:sz w:val="20"/>
          <w:szCs w:val="20"/>
        </w:rPr>
        <w:t>algo</w:t>
      </w:r>
      <w:r w:rsidR="00304A00" w:rsidRPr="008C4113">
        <w:rPr>
          <w:rFonts w:ascii="Arial" w:hAnsi="Arial" w:cs="Arial"/>
          <w:sz w:val="20"/>
          <w:szCs w:val="20"/>
        </w:rPr>
        <w:t xml:space="preserve"> que se emana sería el resultado visible de la seguridad en sí misma, y desde esa posición frente al mundo se lograrían comportamientos de mayor prestancia y presencia: performances </w:t>
      </w:r>
      <w:r w:rsidR="00304A00" w:rsidRPr="008C4113">
        <w:rPr>
          <w:rFonts w:ascii="Arial" w:hAnsi="Arial" w:cs="Arial"/>
          <w:i/>
          <w:sz w:val="20"/>
          <w:szCs w:val="20"/>
        </w:rPr>
        <w:t>sexys</w:t>
      </w:r>
      <w:r w:rsidR="00304A00" w:rsidRPr="008C4113">
        <w:rPr>
          <w:rFonts w:ascii="Arial" w:hAnsi="Arial" w:cs="Arial"/>
          <w:sz w:val="20"/>
          <w:szCs w:val="20"/>
        </w:rPr>
        <w:t xml:space="preserve"> y a la vez no forzadas –no </w:t>
      </w:r>
      <w:r w:rsidR="00304A00" w:rsidRPr="008C4113">
        <w:rPr>
          <w:rFonts w:ascii="Arial" w:hAnsi="Arial" w:cs="Arial"/>
          <w:i/>
          <w:sz w:val="20"/>
          <w:szCs w:val="20"/>
        </w:rPr>
        <w:t>regaladas</w:t>
      </w:r>
      <w:r w:rsidR="00304A00" w:rsidRPr="008C4113">
        <w:rPr>
          <w:rFonts w:ascii="Arial" w:hAnsi="Arial" w:cs="Arial"/>
          <w:sz w:val="20"/>
          <w:szCs w:val="20"/>
        </w:rPr>
        <w:t xml:space="preserve"> o </w:t>
      </w:r>
      <w:r w:rsidR="00304A00" w:rsidRPr="008C4113">
        <w:rPr>
          <w:rFonts w:ascii="Arial" w:hAnsi="Arial" w:cs="Arial"/>
          <w:i/>
          <w:sz w:val="20"/>
          <w:szCs w:val="20"/>
        </w:rPr>
        <w:t>exageradas</w:t>
      </w:r>
      <w:r w:rsidR="00304A00" w:rsidRPr="008C4113">
        <w:rPr>
          <w:rFonts w:ascii="Arial" w:hAnsi="Arial" w:cs="Arial"/>
          <w:sz w:val="20"/>
          <w:szCs w:val="20"/>
        </w:rPr>
        <w:t>– y por tanto “graciosas”</w:t>
      </w:r>
      <w:r w:rsidRPr="008C4113">
        <w:rPr>
          <w:rFonts w:ascii="Arial" w:hAnsi="Arial" w:cs="Arial"/>
          <w:sz w:val="20"/>
          <w:szCs w:val="20"/>
        </w:rPr>
        <w:t xml:space="preserve"> (</w:t>
      </w:r>
      <w:r w:rsidR="00304A00" w:rsidRPr="008C4113">
        <w:rPr>
          <w:rFonts w:ascii="Arial" w:hAnsi="Arial" w:cs="Arial"/>
          <w:sz w:val="20"/>
          <w:szCs w:val="20"/>
        </w:rPr>
        <w:t>Schechner</w:t>
      </w:r>
      <w:r w:rsidRPr="008C4113">
        <w:rPr>
          <w:rFonts w:ascii="Arial" w:hAnsi="Arial" w:cs="Arial"/>
          <w:sz w:val="20"/>
          <w:szCs w:val="20"/>
        </w:rPr>
        <w:t>, 2000)</w:t>
      </w:r>
      <w:r w:rsidR="00046509">
        <w:rPr>
          <w:rFonts w:ascii="Arial" w:hAnsi="Arial" w:cs="Arial"/>
          <w:sz w:val="20"/>
          <w:szCs w:val="20"/>
        </w:rPr>
        <w:t xml:space="preserve"> (4)</w:t>
      </w:r>
      <w:r w:rsidR="00304A00" w:rsidRPr="008C4113">
        <w:rPr>
          <w:rFonts w:ascii="Arial" w:hAnsi="Arial" w:cs="Arial"/>
          <w:sz w:val="20"/>
          <w:szCs w:val="20"/>
        </w:rPr>
        <w:t xml:space="preserve">. Esa “gracia” conseguida por intermedio de aquello que se ha aprehendido –por causa de haberse ensayado y </w:t>
      </w:r>
      <w:r w:rsidRPr="008C4113">
        <w:rPr>
          <w:rFonts w:ascii="Arial" w:hAnsi="Arial" w:cs="Arial"/>
          <w:sz w:val="20"/>
          <w:szCs w:val="20"/>
        </w:rPr>
        <w:t>realizado</w:t>
      </w:r>
      <w:r w:rsidR="00304A00" w:rsidRPr="008C4113">
        <w:rPr>
          <w:rFonts w:ascii="Arial" w:hAnsi="Arial" w:cs="Arial"/>
          <w:sz w:val="20"/>
          <w:szCs w:val="20"/>
        </w:rPr>
        <w:t xml:space="preserve"> infinitas veces– le daría a la performance cierta calidad: fluidez a los movimientos y las palabras, profundidad a la mirada, altitud al rostro que sonríe y no se sonroja. La “gracia” ya alcanzada contribuiría a superar la vergüenza y la incomodidad de la inexperiencia. </w:t>
      </w:r>
      <w:r w:rsidR="00304A00" w:rsidRPr="008C4113">
        <w:rPr>
          <w:rFonts w:ascii="Arial" w:hAnsi="Arial" w:cs="Arial"/>
          <w:i/>
          <w:sz w:val="20"/>
          <w:szCs w:val="20"/>
        </w:rPr>
        <w:t xml:space="preserve">Actitud </w:t>
      </w:r>
      <w:r w:rsidR="00304A00" w:rsidRPr="008C4113">
        <w:rPr>
          <w:rFonts w:ascii="Arial" w:hAnsi="Arial" w:cs="Arial"/>
          <w:sz w:val="20"/>
          <w:szCs w:val="20"/>
        </w:rPr>
        <w:t>tendría, así, alguien que ha alcanzado un buen “desempeño” (</w:t>
      </w:r>
      <w:proofErr w:type="spellStart"/>
      <w:r w:rsidR="00304A00" w:rsidRPr="008C4113">
        <w:rPr>
          <w:rFonts w:ascii="Arial" w:hAnsi="Arial" w:cs="Arial"/>
          <w:sz w:val="20"/>
          <w:szCs w:val="20"/>
        </w:rPr>
        <w:t>Gagnon</w:t>
      </w:r>
      <w:proofErr w:type="spellEnd"/>
      <w:r w:rsidR="00304A00" w:rsidRPr="008C4113">
        <w:rPr>
          <w:rFonts w:ascii="Arial" w:hAnsi="Arial" w:cs="Arial"/>
          <w:sz w:val="20"/>
          <w:szCs w:val="20"/>
        </w:rPr>
        <w:t>, 2006) erótico</w:t>
      </w:r>
      <w:r w:rsidR="00270214">
        <w:rPr>
          <w:rFonts w:ascii="Arial" w:hAnsi="Arial" w:cs="Arial"/>
          <w:sz w:val="20"/>
          <w:szCs w:val="20"/>
        </w:rPr>
        <w:t xml:space="preserve"> (5)</w:t>
      </w:r>
      <w:r w:rsidR="00304A00" w:rsidRPr="008C4113">
        <w:rPr>
          <w:rFonts w:ascii="Arial" w:hAnsi="Arial" w:cs="Arial"/>
          <w:sz w:val="20"/>
          <w:szCs w:val="20"/>
        </w:rPr>
        <w:t xml:space="preserve">. La “gracia” y el “desempeño” facilitarían cierta predisposición para jugar, </w:t>
      </w:r>
      <w:r w:rsidR="00304A00" w:rsidRPr="008C4113">
        <w:rPr>
          <w:rFonts w:ascii="Arial" w:hAnsi="Arial" w:cs="Arial"/>
          <w:i/>
          <w:sz w:val="20"/>
          <w:szCs w:val="20"/>
        </w:rPr>
        <w:t>hacerse ver</w:t>
      </w:r>
      <w:r w:rsidR="00304A00" w:rsidRPr="008C4113">
        <w:rPr>
          <w:rFonts w:ascii="Arial" w:hAnsi="Arial" w:cs="Arial"/>
          <w:sz w:val="20"/>
          <w:szCs w:val="20"/>
        </w:rPr>
        <w:t xml:space="preserve"> y </w:t>
      </w:r>
      <w:r w:rsidR="00304A00" w:rsidRPr="008C4113">
        <w:rPr>
          <w:rFonts w:ascii="Arial" w:hAnsi="Arial" w:cs="Arial"/>
          <w:i/>
          <w:sz w:val="20"/>
          <w:szCs w:val="20"/>
        </w:rPr>
        <w:t xml:space="preserve">presumir </w:t>
      </w:r>
      <w:r w:rsidR="00304A00" w:rsidRPr="008C4113">
        <w:rPr>
          <w:rFonts w:ascii="Arial" w:hAnsi="Arial" w:cs="Arial"/>
          <w:sz w:val="20"/>
          <w:szCs w:val="20"/>
        </w:rPr>
        <w:t xml:space="preserve">pero haría falta algo más: un cierto estado anímico y subjetivo. Pilar, una estudiante de Abogacía de 26 años, fue clara en este sentido. Ella me contaba que logró superar </w:t>
      </w:r>
      <w:r w:rsidR="00304A00" w:rsidRPr="008C4113">
        <w:rPr>
          <w:rFonts w:ascii="Arial" w:hAnsi="Arial" w:cs="Arial"/>
          <w:i/>
          <w:sz w:val="20"/>
          <w:szCs w:val="20"/>
        </w:rPr>
        <w:t xml:space="preserve">muchos problemas de autoestima con la ayuda de las amigas y terapia </w:t>
      </w:r>
      <w:r w:rsidR="00304A00" w:rsidRPr="008C4113">
        <w:rPr>
          <w:rFonts w:ascii="Arial" w:hAnsi="Arial" w:cs="Arial"/>
          <w:sz w:val="20"/>
          <w:szCs w:val="20"/>
        </w:rPr>
        <w:t>por lo cual estaba entrando en una</w:t>
      </w:r>
      <w:r w:rsidR="00304A00" w:rsidRPr="008C4113">
        <w:rPr>
          <w:rFonts w:ascii="Arial" w:hAnsi="Arial" w:cs="Arial"/>
          <w:i/>
          <w:sz w:val="20"/>
          <w:szCs w:val="20"/>
        </w:rPr>
        <w:t xml:space="preserve"> buena racha</w:t>
      </w:r>
      <w:r w:rsidR="00304A00" w:rsidRPr="008C4113">
        <w:rPr>
          <w:rFonts w:ascii="Arial" w:hAnsi="Arial" w:cs="Arial"/>
          <w:sz w:val="20"/>
          <w:szCs w:val="20"/>
        </w:rPr>
        <w:t>: muchos amantes y pretendientes. Pilar me decía:</w:t>
      </w:r>
    </w:p>
    <w:p w:rsidR="00304A00" w:rsidRPr="008C4113" w:rsidRDefault="00304A00" w:rsidP="00304A00">
      <w:pPr>
        <w:spacing w:after="0" w:line="360" w:lineRule="auto"/>
        <w:ind w:firstLine="708"/>
        <w:jc w:val="both"/>
        <w:rPr>
          <w:rFonts w:ascii="Arial" w:hAnsi="Arial" w:cs="Arial"/>
          <w:sz w:val="20"/>
          <w:szCs w:val="20"/>
        </w:rPr>
      </w:pPr>
    </w:p>
    <w:p w:rsidR="00304A00" w:rsidRPr="008C4113" w:rsidRDefault="00942F04" w:rsidP="006B2C91">
      <w:pPr>
        <w:spacing w:line="240" w:lineRule="auto"/>
        <w:ind w:left="709" w:right="49"/>
        <w:jc w:val="both"/>
        <w:rPr>
          <w:rFonts w:ascii="Arial" w:hAnsi="Arial" w:cs="Arial"/>
          <w:sz w:val="20"/>
          <w:szCs w:val="20"/>
          <w:lang w:val="es-ES"/>
        </w:rPr>
      </w:pPr>
      <w:r>
        <w:rPr>
          <w:rFonts w:ascii="Arial" w:hAnsi="Arial" w:cs="Arial"/>
          <w:sz w:val="20"/>
          <w:szCs w:val="20"/>
          <w:lang w:val="es-ES"/>
        </w:rPr>
        <w:t>¿</w:t>
      </w:r>
      <w:r w:rsidR="006F74B5" w:rsidRPr="008C4113">
        <w:rPr>
          <w:rFonts w:ascii="Arial" w:hAnsi="Arial" w:cs="Arial"/>
          <w:sz w:val="20"/>
          <w:szCs w:val="20"/>
          <w:lang w:val="es-ES"/>
        </w:rPr>
        <w:t>Q</w:t>
      </w:r>
      <w:r w:rsidR="00304A00" w:rsidRPr="008C4113">
        <w:rPr>
          <w:rFonts w:ascii="Arial" w:hAnsi="Arial" w:cs="Arial"/>
          <w:sz w:val="20"/>
          <w:szCs w:val="20"/>
          <w:lang w:val="es-ES"/>
        </w:rPr>
        <w:t xml:space="preserve">ué vas a salir a seducir a otro si </w:t>
      </w:r>
      <w:r w:rsidR="006F74B5" w:rsidRPr="008C4113">
        <w:rPr>
          <w:rFonts w:ascii="Arial" w:hAnsi="Arial" w:cs="Arial"/>
          <w:sz w:val="20"/>
          <w:szCs w:val="20"/>
          <w:lang w:val="es-ES"/>
        </w:rPr>
        <w:t xml:space="preserve">vos </w:t>
      </w:r>
      <w:proofErr w:type="spellStart"/>
      <w:r w:rsidR="00304A00" w:rsidRPr="008C4113">
        <w:rPr>
          <w:rFonts w:ascii="Arial" w:hAnsi="Arial" w:cs="Arial"/>
          <w:sz w:val="20"/>
          <w:szCs w:val="20"/>
          <w:lang w:val="es-ES"/>
        </w:rPr>
        <w:t>tenés</w:t>
      </w:r>
      <w:proofErr w:type="spellEnd"/>
      <w:r w:rsidR="00304A00" w:rsidRPr="008C4113">
        <w:rPr>
          <w:rFonts w:ascii="Arial" w:hAnsi="Arial" w:cs="Arial"/>
          <w:sz w:val="20"/>
          <w:szCs w:val="20"/>
          <w:lang w:val="es-ES"/>
        </w:rPr>
        <w:t xml:space="preserve"> problemas con vos mismo</w:t>
      </w:r>
      <w:r>
        <w:rPr>
          <w:rFonts w:ascii="Arial" w:hAnsi="Arial" w:cs="Arial"/>
          <w:sz w:val="20"/>
          <w:szCs w:val="20"/>
          <w:lang w:val="es-ES"/>
        </w:rPr>
        <w:t>?</w:t>
      </w:r>
      <w:r w:rsidR="00304A00" w:rsidRPr="008C4113">
        <w:rPr>
          <w:rFonts w:ascii="Arial" w:hAnsi="Arial" w:cs="Arial"/>
          <w:sz w:val="20"/>
          <w:szCs w:val="20"/>
          <w:lang w:val="es-ES"/>
        </w:rPr>
        <w:t xml:space="preserve"> Hay tiempos que no </w:t>
      </w:r>
      <w:proofErr w:type="spellStart"/>
      <w:r w:rsidR="00304A00" w:rsidRPr="008C4113">
        <w:rPr>
          <w:rFonts w:ascii="Arial" w:hAnsi="Arial" w:cs="Arial"/>
          <w:sz w:val="20"/>
          <w:szCs w:val="20"/>
          <w:lang w:val="es-ES"/>
        </w:rPr>
        <w:t>encontrás</w:t>
      </w:r>
      <w:proofErr w:type="spellEnd"/>
      <w:r w:rsidR="00304A00" w:rsidRPr="008C4113">
        <w:rPr>
          <w:rFonts w:ascii="Arial" w:hAnsi="Arial" w:cs="Arial"/>
          <w:sz w:val="20"/>
          <w:szCs w:val="20"/>
          <w:lang w:val="es-ES"/>
        </w:rPr>
        <w:t xml:space="preserve"> nada y tiempos de racha. Ahora me ha surgido así y me ha sorprendido</w:t>
      </w:r>
      <w:r w:rsidR="009F1FAB" w:rsidRPr="008C4113">
        <w:rPr>
          <w:rFonts w:ascii="Arial" w:hAnsi="Arial" w:cs="Arial"/>
          <w:sz w:val="20"/>
          <w:szCs w:val="20"/>
          <w:lang w:val="es-ES"/>
        </w:rPr>
        <w:t>, e</w:t>
      </w:r>
      <w:r w:rsidR="00304A00" w:rsidRPr="008C4113">
        <w:rPr>
          <w:rFonts w:ascii="Arial" w:hAnsi="Arial" w:cs="Arial"/>
          <w:sz w:val="20"/>
          <w:szCs w:val="20"/>
          <w:lang w:val="es-ES"/>
        </w:rPr>
        <w:t xml:space="preserve">ntonces esto tiene que ver con un cambio en uno, tiene que ver con la actitud de uno. Yo antes no me arreglaba, no mostraba nada (…), ahora hice un cambio. </w:t>
      </w:r>
      <w:r w:rsidR="006B4A0A">
        <w:rPr>
          <w:rFonts w:ascii="Arial" w:hAnsi="Arial" w:cs="Arial"/>
          <w:sz w:val="20"/>
          <w:szCs w:val="20"/>
          <w:lang w:val="es-ES"/>
        </w:rPr>
        <w:t>C</w:t>
      </w:r>
      <w:r w:rsidR="00304A00" w:rsidRPr="008C4113">
        <w:rPr>
          <w:rFonts w:ascii="Arial" w:hAnsi="Arial" w:cs="Arial"/>
          <w:sz w:val="20"/>
          <w:szCs w:val="20"/>
          <w:lang w:val="es-ES"/>
        </w:rPr>
        <w:t xml:space="preserve">uando </w:t>
      </w:r>
      <w:r w:rsidR="006B4A0A">
        <w:rPr>
          <w:rFonts w:ascii="Arial" w:hAnsi="Arial" w:cs="Arial"/>
          <w:sz w:val="20"/>
          <w:szCs w:val="20"/>
          <w:lang w:val="es-ES"/>
        </w:rPr>
        <w:t>me</w:t>
      </w:r>
      <w:r w:rsidR="00304A00" w:rsidRPr="008C4113">
        <w:rPr>
          <w:rFonts w:ascii="Arial" w:hAnsi="Arial" w:cs="Arial"/>
          <w:sz w:val="20"/>
          <w:szCs w:val="20"/>
          <w:lang w:val="es-ES"/>
        </w:rPr>
        <w:t xml:space="preserve"> ve</w:t>
      </w:r>
      <w:r w:rsidR="006B4A0A">
        <w:rPr>
          <w:rFonts w:ascii="Arial" w:hAnsi="Arial" w:cs="Arial"/>
          <w:sz w:val="20"/>
          <w:szCs w:val="20"/>
          <w:lang w:val="es-ES"/>
        </w:rPr>
        <w:t>o</w:t>
      </w:r>
      <w:r w:rsidR="00304A00" w:rsidRPr="008C4113">
        <w:rPr>
          <w:rFonts w:ascii="Arial" w:hAnsi="Arial" w:cs="Arial"/>
          <w:sz w:val="20"/>
          <w:szCs w:val="20"/>
          <w:lang w:val="es-ES"/>
        </w:rPr>
        <w:t xml:space="preserve"> arreglada salgo con otra actitud, </w:t>
      </w:r>
      <w:r w:rsidR="00C2124E">
        <w:rPr>
          <w:rFonts w:ascii="Arial" w:hAnsi="Arial" w:cs="Arial"/>
          <w:sz w:val="20"/>
          <w:szCs w:val="20"/>
          <w:lang w:val="es-ES"/>
        </w:rPr>
        <w:t>salgo</w:t>
      </w:r>
      <w:r w:rsidR="00304A00" w:rsidRPr="008C4113">
        <w:rPr>
          <w:rFonts w:ascii="Arial" w:hAnsi="Arial" w:cs="Arial"/>
          <w:sz w:val="20"/>
          <w:szCs w:val="20"/>
          <w:lang w:val="es-ES"/>
        </w:rPr>
        <w:t xml:space="preserve"> </w:t>
      </w:r>
      <w:r w:rsidR="009F1FAB" w:rsidRPr="008C4113">
        <w:rPr>
          <w:rFonts w:ascii="Arial" w:hAnsi="Arial" w:cs="Arial"/>
          <w:sz w:val="20"/>
          <w:szCs w:val="20"/>
          <w:lang w:val="es-ES"/>
        </w:rPr>
        <w:t>pensando</w:t>
      </w:r>
      <w:r w:rsidR="006B2C91" w:rsidRPr="008C4113">
        <w:rPr>
          <w:rFonts w:ascii="Arial" w:hAnsi="Arial" w:cs="Arial"/>
          <w:sz w:val="20"/>
          <w:szCs w:val="20"/>
          <w:lang w:val="es-ES"/>
        </w:rPr>
        <w:t xml:space="preserve"> ¡me voy a derribar el mundo!</w:t>
      </w:r>
    </w:p>
    <w:p w:rsidR="00304A00" w:rsidRPr="008C4113" w:rsidRDefault="00304A00" w:rsidP="00304A00">
      <w:pPr>
        <w:spacing w:after="0" w:line="240" w:lineRule="auto"/>
        <w:ind w:left="709" w:right="616"/>
        <w:jc w:val="both"/>
        <w:rPr>
          <w:rFonts w:ascii="Arial" w:hAnsi="Arial" w:cs="Arial"/>
          <w:sz w:val="20"/>
          <w:szCs w:val="20"/>
          <w:lang w:val="es-ES"/>
        </w:rPr>
      </w:pPr>
    </w:p>
    <w:p w:rsidR="00304A00" w:rsidRPr="00E3328D" w:rsidRDefault="00304A00" w:rsidP="00304A00">
      <w:pPr>
        <w:tabs>
          <w:tab w:val="left" w:pos="709"/>
        </w:tabs>
        <w:spacing w:after="0" w:line="360" w:lineRule="auto"/>
        <w:ind w:right="51"/>
        <w:jc w:val="both"/>
        <w:rPr>
          <w:rFonts w:ascii="Arial" w:hAnsi="Arial" w:cs="Arial"/>
          <w:sz w:val="20"/>
          <w:szCs w:val="20"/>
          <w:lang w:val="es-ES"/>
        </w:rPr>
      </w:pPr>
      <w:r w:rsidRPr="008C4113">
        <w:rPr>
          <w:rFonts w:ascii="Arial" w:hAnsi="Arial" w:cs="Arial"/>
          <w:sz w:val="20"/>
          <w:szCs w:val="20"/>
          <w:lang w:val="es-ES"/>
        </w:rPr>
        <w:tab/>
        <w:t xml:space="preserve">De esta forma, para que se alcancen los efectos </w:t>
      </w:r>
      <w:proofErr w:type="spellStart"/>
      <w:r w:rsidRPr="008C4113">
        <w:rPr>
          <w:rFonts w:ascii="Arial" w:hAnsi="Arial" w:cs="Arial"/>
          <w:sz w:val="20"/>
          <w:szCs w:val="20"/>
          <w:lang w:val="es-ES"/>
        </w:rPr>
        <w:t>perlocucionari</w:t>
      </w:r>
      <w:r w:rsidR="00E93CA5" w:rsidRPr="008C4113">
        <w:rPr>
          <w:rFonts w:ascii="Arial" w:hAnsi="Arial" w:cs="Arial"/>
          <w:sz w:val="20"/>
          <w:szCs w:val="20"/>
          <w:lang w:val="es-ES"/>
        </w:rPr>
        <w:t>os</w:t>
      </w:r>
      <w:proofErr w:type="spellEnd"/>
      <w:r w:rsidR="00E93CA5" w:rsidRPr="008C4113">
        <w:rPr>
          <w:rFonts w:ascii="Arial" w:hAnsi="Arial" w:cs="Arial"/>
          <w:sz w:val="20"/>
          <w:szCs w:val="20"/>
          <w:lang w:val="es-ES"/>
        </w:rPr>
        <w:t xml:space="preserve"> más comúnmente perseguidos de</w:t>
      </w:r>
      <w:r w:rsidRPr="008C4113">
        <w:rPr>
          <w:rFonts w:ascii="Arial" w:hAnsi="Arial" w:cs="Arial"/>
          <w:sz w:val="20"/>
          <w:szCs w:val="20"/>
          <w:lang w:val="es-ES"/>
        </w:rPr>
        <w:t xml:space="preserve"> una performance de seducción: </w:t>
      </w:r>
      <w:r w:rsidRPr="008C4113">
        <w:rPr>
          <w:rFonts w:ascii="Arial" w:hAnsi="Arial" w:cs="Arial"/>
          <w:i/>
          <w:sz w:val="20"/>
          <w:szCs w:val="20"/>
          <w:lang w:val="es-ES"/>
        </w:rPr>
        <w:t>ser mirada</w:t>
      </w:r>
      <w:r w:rsidRPr="008C4113">
        <w:rPr>
          <w:rFonts w:ascii="Arial" w:hAnsi="Arial" w:cs="Arial"/>
          <w:sz w:val="20"/>
          <w:szCs w:val="20"/>
          <w:lang w:val="es-ES"/>
        </w:rPr>
        <w:t xml:space="preserve">, </w:t>
      </w:r>
      <w:r w:rsidR="00AE3E52" w:rsidRPr="008C4113">
        <w:rPr>
          <w:rFonts w:ascii="Arial" w:hAnsi="Arial" w:cs="Arial"/>
          <w:i/>
          <w:sz w:val="20"/>
          <w:szCs w:val="20"/>
          <w:lang w:val="es-ES"/>
        </w:rPr>
        <w:t xml:space="preserve">resultar </w:t>
      </w:r>
      <w:r w:rsidRPr="008C4113">
        <w:rPr>
          <w:rFonts w:ascii="Arial" w:hAnsi="Arial" w:cs="Arial"/>
          <w:i/>
          <w:sz w:val="20"/>
          <w:szCs w:val="20"/>
          <w:lang w:val="es-ES"/>
        </w:rPr>
        <w:t>atra</w:t>
      </w:r>
      <w:r w:rsidR="00AE3E52" w:rsidRPr="008C4113">
        <w:rPr>
          <w:rFonts w:ascii="Arial" w:hAnsi="Arial" w:cs="Arial"/>
          <w:i/>
          <w:sz w:val="20"/>
          <w:szCs w:val="20"/>
          <w:lang w:val="es-ES"/>
        </w:rPr>
        <w:t>ctiva</w:t>
      </w:r>
      <w:r w:rsidRPr="008C4113">
        <w:rPr>
          <w:rFonts w:ascii="Arial" w:hAnsi="Arial" w:cs="Arial"/>
          <w:sz w:val="20"/>
          <w:szCs w:val="20"/>
          <w:lang w:val="es-ES"/>
        </w:rPr>
        <w:t xml:space="preserve">, </w:t>
      </w:r>
      <w:r w:rsidRPr="008C4113">
        <w:rPr>
          <w:rFonts w:ascii="Arial" w:hAnsi="Arial" w:cs="Arial"/>
          <w:i/>
          <w:sz w:val="20"/>
          <w:szCs w:val="20"/>
          <w:lang w:val="es-ES"/>
        </w:rPr>
        <w:t xml:space="preserve">chapar </w:t>
      </w:r>
      <w:r w:rsidRPr="008C4113">
        <w:rPr>
          <w:rFonts w:ascii="Arial" w:hAnsi="Arial" w:cs="Arial"/>
          <w:sz w:val="20"/>
          <w:szCs w:val="20"/>
          <w:lang w:val="es-ES"/>
        </w:rPr>
        <w:t>y/o</w:t>
      </w:r>
      <w:r w:rsidRPr="008C4113">
        <w:rPr>
          <w:rFonts w:ascii="Arial" w:hAnsi="Arial" w:cs="Arial"/>
          <w:i/>
          <w:sz w:val="20"/>
          <w:szCs w:val="20"/>
          <w:lang w:val="es-ES"/>
        </w:rPr>
        <w:t xml:space="preserve"> coger</w:t>
      </w:r>
      <w:r w:rsidR="00E93CA5" w:rsidRPr="008C4113">
        <w:rPr>
          <w:rFonts w:ascii="Arial" w:hAnsi="Arial" w:cs="Arial"/>
          <w:sz w:val="20"/>
          <w:szCs w:val="20"/>
          <w:lang w:val="es-ES"/>
        </w:rPr>
        <w:t xml:space="preserve"> </w:t>
      </w:r>
      <w:r w:rsidRPr="008C4113">
        <w:rPr>
          <w:rFonts w:ascii="Arial" w:hAnsi="Arial" w:cs="Arial"/>
          <w:sz w:val="20"/>
          <w:szCs w:val="20"/>
          <w:lang w:val="es-ES"/>
        </w:rPr>
        <w:t xml:space="preserve">con alguien, </w:t>
      </w:r>
      <w:r w:rsidRPr="008C4113">
        <w:rPr>
          <w:rFonts w:ascii="Arial" w:hAnsi="Arial" w:cs="Arial"/>
          <w:i/>
          <w:sz w:val="20"/>
          <w:szCs w:val="20"/>
          <w:lang w:val="es-ES"/>
        </w:rPr>
        <w:t>ponerse de novia</w:t>
      </w:r>
      <w:r w:rsidRPr="008C4113">
        <w:rPr>
          <w:rFonts w:ascii="Arial" w:hAnsi="Arial" w:cs="Arial"/>
          <w:sz w:val="20"/>
          <w:szCs w:val="20"/>
          <w:lang w:val="es-ES"/>
        </w:rPr>
        <w:t>, sería necesaria una cierta autoestima</w:t>
      </w:r>
      <w:r w:rsidRPr="008C4113">
        <w:rPr>
          <w:rFonts w:ascii="Arial" w:hAnsi="Arial" w:cs="Arial"/>
          <w:i/>
          <w:sz w:val="20"/>
          <w:szCs w:val="20"/>
          <w:lang w:val="es-ES"/>
        </w:rPr>
        <w:t xml:space="preserve"> </w:t>
      </w:r>
      <w:r w:rsidRPr="008C4113">
        <w:rPr>
          <w:rFonts w:ascii="Arial" w:hAnsi="Arial" w:cs="Arial"/>
          <w:sz w:val="20"/>
          <w:szCs w:val="20"/>
          <w:lang w:val="es-ES"/>
        </w:rPr>
        <w:t>y predisposición. En términos de autoestima</w:t>
      </w:r>
      <w:r w:rsidR="00E93CA5" w:rsidRPr="008C4113">
        <w:rPr>
          <w:rFonts w:ascii="Arial" w:hAnsi="Arial" w:cs="Arial"/>
          <w:sz w:val="20"/>
          <w:szCs w:val="20"/>
          <w:lang w:val="es-ES"/>
        </w:rPr>
        <w:t>,</w:t>
      </w:r>
      <w:r w:rsidRPr="008C4113">
        <w:rPr>
          <w:rFonts w:ascii="Arial" w:hAnsi="Arial" w:cs="Arial"/>
          <w:sz w:val="20"/>
          <w:szCs w:val="20"/>
          <w:lang w:val="es-ES"/>
        </w:rPr>
        <w:t xml:space="preserve"> l</w:t>
      </w:r>
      <w:r w:rsidR="00E93CA5" w:rsidRPr="008C4113">
        <w:rPr>
          <w:rFonts w:ascii="Arial" w:hAnsi="Arial" w:cs="Arial"/>
          <w:sz w:val="20"/>
          <w:szCs w:val="20"/>
          <w:lang w:val="es-ES"/>
        </w:rPr>
        <w:t xml:space="preserve">os procesos aparecían </w:t>
      </w:r>
      <w:r w:rsidRPr="008C4113">
        <w:rPr>
          <w:rFonts w:ascii="Arial" w:hAnsi="Arial" w:cs="Arial"/>
          <w:sz w:val="20"/>
          <w:szCs w:val="20"/>
          <w:lang w:val="es-ES"/>
        </w:rPr>
        <w:t>largos y complejos</w:t>
      </w:r>
      <w:r w:rsidR="00A07760" w:rsidRPr="008C4113">
        <w:rPr>
          <w:rFonts w:ascii="Arial" w:hAnsi="Arial" w:cs="Arial"/>
          <w:sz w:val="20"/>
          <w:szCs w:val="20"/>
          <w:lang w:val="es-ES"/>
        </w:rPr>
        <w:t xml:space="preserve">, </w:t>
      </w:r>
      <w:r w:rsidRPr="008C4113">
        <w:rPr>
          <w:rFonts w:ascii="Arial" w:hAnsi="Arial" w:cs="Arial"/>
          <w:sz w:val="20"/>
          <w:szCs w:val="20"/>
          <w:lang w:val="es-ES"/>
        </w:rPr>
        <w:t xml:space="preserve">y eran alcanzados por medio de </w:t>
      </w:r>
      <w:r w:rsidR="00E93CA5" w:rsidRPr="008C4113">
        <w:rPr>
          <w:rFonts w:ascii="Arial" w:hAnsi="Arial" w:cs="Arial"/>
          <w:sz w:val="20"/>
          <w:szCs w:val="20"/>
          <w:lang w:val="es-ES"/>
        </w:rPr>
        <w:t>sistemáticas instancias terapéutica</w:t>
      </w:r>
      <w:r w:rsidRPr="008C4113">
        <w:rPr>
          <w:rFonts w:ascii="Arial" w:hAnsi="Arial" w:cs="Arial"/>
          <w:sz w:val="20"/>
          <w:szCs w:val="20"/>
          <w:lang w:val="es-ES"/>
        </w:rPr>
        <w:t xml:space="preserve">s y/o de un trabajo de reflexión sobre </w:t>
      </w:r>
      <w:r w:rsidR="00A07760" w:rsidRPr="008C4113">
        <w:rPr>
          <w:rFonts w:ascii="Arial" w:hAnsi="Arial" w:cs="Arial"/>
          <w:sz w:val="20"/>
          <w:szCs w:val="20"/>
          <w:lang w:val="es-ES"/>
        </w:rPr>
        <w:t>una misma</w:t>
      </w:r>
      <w:r w:rsidRPr="008C4113">
        <w:rPr>
          <w:rFonts w:ascii="Arial" w:hAnsi="Arial" w:cs="Arial"/>
          <w:sz w:val="20"/>
          <w:szCs w:val="20"/>
        </w:rPr>
        <w:t xml:space="preserve">. En </w:t>
      </w:r>
      <w:r w:rsidRPr="008C4113">
        <w:rPr>
          <w:rFonts w:ascii="Arial" w:hAnsi="Arial" w:cs="Arial"/>
          <w:sz w:val="20"/>
          <w:szCs w:val="20"/>
          <w:lang w:val="es-ES"/>
        </w:rPr>
        <w:t>términos de predisposición</w:t>
      </w:r>
      <w:r w:rsidR="00E93CA5" w:rsidRPr="008C4113">
        <w:rPr>
          <w:rFonts w:ascii="Arial" w:hAnsi="Arial" w:cs="Arial"/>
          <w:sz w:val="20"/>
          <w:szCs w:val="20"/>
          <w:lang w:val="es-ES"/>
        </w:rPr>
        <w:t>,</w:t>
      </w:r>
      <w:r w:rsidRPr="008C4113">
        <w:rPr>
          <w:rFonts w:ascii="Arial" w:hAnsi="Arial" w:cs="Arial"/>
          <w:sz w:val="20"/>
          <w:szCs w:val="20"/>
          <w:lang w:val="es-ES"/>
        </w:rPr>
        <w:t xml:space="preserve"> la cuestión parecería más sencilla</w:t>
      </w:r>
      <w:r w:rsidR="004700D9" w:rsidRPr="008C4113">
        <w:rPr>
          <w:rFonts w:ascii="Arial" w:hAnsi="Arial" w:cs="Arial"/>
          <w:sz w:val="20"/>
          <w:szCs w:val="20"/>
          <w:lang w:val="es-ES"/>
        </w:rPr>
        <w:t xml:space="preserve">. Por un lado, las </w:t>
      </w:r>
      <w:r w:rsidRPr="008C4113">
        <w:rPr>
          <w:rFonts w:ascii="Arial" w:hAnsi="Arial" w:cs="Arial"/>
          <w:sz w:val="20"/>
          <w:szCs w:val="20"/>
          <w:lang w:val="es-ES"/>
        </w:rPr>
        <w:t xml:space="preserve">amigas cumplían una función central </w:t>
      </w:r>
      <w:r w:rsidR="002267C2" w:rsidRPr="008C4113">
        <w:rPr>
          <w:rFonts w:ascii="Arial" w:hAnsi="Arial" w:cs="Arial"/>
          <w:sz w:val="20"/>
          <w:szCs w:val="20"/>
          <w:lang w:val="es-ES"/>
        </w:rPr>
        <w:t xml:space="preserve">escuchando y </w:t>
      </w:r>
      <w:r w:rsidRPr="008C4113">
        <w:rPr>
          <w:rFonts w:ascii="Arial" w:hAnsi="Arial" w:cs="Arial"/>
          <w:sz w:val="20"/>
          <w:szCs w:val="20"/>
          <w:lang w:val="es-ES"/>
        </w:rPr>
        <w:t>aconseja</w:t>
      </w:r>
      <w:r w:rsidR="004700D9" w:rsidRPr="008C4113">
        <w:rPr>
          <w:rFonts w:ascii="Arial" w:hAnsi="Arial" w:cs="Arial"/>
          <w:sz w:val="20"/>
          <w:szCs w:val="20"/>
          <w:lang w:val="es-ES"/>
        </w:rPr>
        <w:t>ndo</w:t>
      </w:r>
      <w:r w:rsidRPr="008C4113">
        <w:rPr>
          <w:rFonts w:ascii="Arial" w:hAnsi="Arial" w:cs="Arial"/>
          <w:sz w:val="20"/>
          <w:szCs w:val="20"/>
          <w:lang w:val="es-ES"/>
        </w:rPr>
        <w:t>, acompaña</w:t>
      </w:r>
      <w:r w:rsidR="004700D9" w:rsidRPr="008C4113">
        <w:rPr>
          <w:rFonts w:ascii="Arial" w:hAnsi="Arial" w:cs="Arial"/>
          <w:sz w:val="20"/>
          <w:szCs w:val="20"/>
          <w:lang w:val="es-ES"/>
        </w:rPr>
        <w:t xml:space="preserve">ndo </w:t>
      </w:r>
      <w:r w:rsidRPr="008C4113">
        <w:rPr>
          <w:rFonts w:ascii="Arial" w:hAnsi="Arial" w:cs="Arial"/>
          <w:sz w:val="20"/>
          <w:szCs w:val="20"/>
          <w:lang w:val="es-ES"/>
        </w:rPr>
        <w:t>a comprar ropa adecuada</w:t>
      </w:r>
      <w:r w:rsidR="004700D9" w:rsidRPr="008C4113">
        <w:rPr>
          <w:rFonts w:ascii="Arial" w:hAnsi="Arial" w:cs="Arial"/>
          <w:sz w:val="20"/>
          <w:szCs w:val="20"/>
          <w:lang w:val="es-ES"/>
        </w:rPr>
        <w:t xml:space="preserve"> para una salida</w:t>
      </w:r>
      <w:r w:rsidR="007D2201" w:rsidRPr="008C4113">
        <w:rPr>
          <w:rFonts w:ascii="Arial" w:hAnsi="Arial" w:cs="Arial"/>
          <w:sz w:val="20"/>
          <w:szCs w:val="20"/>
          <w:lang w:val="es-ES"/>
        </w:rPr>
        <w:t xml:space="preserve"> o una cita</w:t>
      </w:r>
      <w:r w:rsidRPr="008C4113">
        <w:rPr>
          <w:rFonts w:ascii="Arial" w:hAnsi="Arial" w:cs="Arial"/>
          <w:sz w:val="20"/>
          <w:szCs w:val="20"/>
          <w:lang w:val="es-ES"/>
        </w:rPr>
        <w:t xml:space="preserve">, </w:t>
      </w:r>
      <w:r w:rsidR="004700D9" w:rsidRPr="008C4113">
        <w:rPr>
          <w:rFonts w:ascii="Arial" w:hAnsi="Arial" w:cs="Arial"/>
          <w:sz w:val="20"/>
          <w:szCs w:val="20"/>
          <w:lang w:val="es-ES"/>
        </w:rPr>
        <w:t xml:space="preserve">asegurándose </w:t>
      </w:r>
      <w:r w:rsidRPr="008C4113">
        <w:rPr>
          <w:rFonts w:ascii="Arial" w:hAnsi="Arial" w:cs="Arial"/>
          <w:sz w:val="20"/>
          <w:szCs w:val="20"/>
          <w:lang w:val="es-ES"/>
        </w:rPr>
        <w:t xml:space="preserve">de que </w:t>
      </w:r>
      <w:r w:rsidR="004700D9" w:rsidRPr="008C4113">
        <w:rPr>
          <w:rFonts w:ascii="Arial" w:hAnsi="Arial" w:cs="Arial"/>
          <w:sz w:val="20"/>
          <w:szCs w:val="20"/>
          <w:lang w:val="es-ES"/>
        </w:rPr>
        <w:t>la</w:t>
      </w:r>
      <w:r w:rsidR="002267C2" w:rsidRPr="008C4113">
        <w:rPr>
          <w:rFonts w:ascii="Arial" w:hAnsi="Arial" w:cs="Arial"/>
          <w:sz w:val="20"/>
          <w:szCs w:val="20"/>
          <w:lang w:val="es-ES"/>
        </w:rPr>
        <w:t xml:space="preserve"> amiga </w:t>
      </w:r>
      <w:r w:rsidRPr="008C4113">
        <w:rPr>
          <w:rFonts w:ascii="Arial" w:hAnsi="Arial" w:cs="Arial"/>
          <w:sz w:val="20"/>
          <w:szCs w:val="20"/>
          <w:lang w:val="es-ES"/>
        </w:rPr>
        <w:t>en duelo por una separación</w:t>
      </w:r>
      <w:r w:rsidR="002267C2" w:rsidRPr="008C4113">
        <w:rPr>
          <w:rFonts w:ascii="Arial" w:hAnsi="Arial" w:cs="Arial"/>
          <w:sz w:val="20"/>
          <w:szCs w:val="20"/>
          <w:lang w:val="es-ES"/>
        </w:rPr>
        <w:t xml:space="preserve"> amorosa</w:t>
      </w:r>
      <w:r w:rsidRPr="008C4113">
        <w:rPr>
          <w:rFonts w:ascii="Arial" w:hAnsi="Arial" w:cs="Arial"/>
          <w:sz w:val="20"/>
          <w:szCs w:val="20"/>
          <w:lang w:val="es-ES"/>
        </w:rPr>
        <w:t xml:space="preserve">, </w:t>
      </w:r>
      <w:r w:rsidRPr="008C4113">
        <w:rPr>
          <w:rFonts w:ascii="Arial" w:hAnsi="Arial" w:cs="Arial"/>
          <w:i/>
          <w:sz w:val="20"/>
          <w:szCs w:val="20"/>
          <w:lang w:val="es-ES"/>
        </w:rPr>
        <w:t xml:space="preserve">insegura </w:t>
      </w:r>
      <w:r w:rsidRPr="008C4113">
        <w:rPr>
          <w:rFonts w:ascii="Arial" w:hAnsi="Arial" w:cs="Arial"/>
          <w:sz w:val="20"/>
          <w:szCs w:val="20"/>
          <w:lang w:val="es-ES"/>
        </w:rPr>
        <w:t>de su propio cuerpo</w:t>
      </w:r>
      <w:r w:rsidR="004700D9" w:rsidRPr="008C4113">
        <w:rPr>
          <w:rFonts w:ascii="Arial" w:hAnsi="Arial" w:cs="Arial"/>
          <w:sz w:val="20"/>
          <w:szCs w:val="20"/>
          <w:lang w:val="es-ES"/>
        </w:rPr>
        <w:t xml:space="preserve"> o</w:t>
      </w:r>
      <w:r w:rsidRPr="008C4113">
        <w:rPr>
          <w:rFonts w:ascii="Arial" w:hAnsi="Arial" w:cs="Arial"/>
          <w:sz w:val="20"/>
          <w:szCs w:val="20"/>
          <w:lang w:val="es-ES"/>
        </w:rPr>
        <w:t xml:space="preserve"> </w:t>
      </w:r>
      <w:r w:rsidRPr="008C4113">
        <w:rPr>
          <w:rFonts w:ascii="Arial" w:hAnsi="Arial" w:cs="Arial"/>
          <w:i/>
          <w:sz w:val="20"/>
          <w:szCs w:val="20"/>
          <w:lang w:val="es-ES"/>
        </w:rPr>
        <w:t>tímida</w:t>
      </w:r>
      <w:r w:rsidRPr="008C4113">
        <w:rPr>
          <w:rFonts w:ascii="Arial" w:hAnsi="Arial" w:cs="Arial"/>
          <w:sz w:val="20"/>
          <w:szCs w:val="20"/>
          <w:lang w:val="es-ES"/>
        </w:rPr>
        <w:t xml:space="preserve"> se vea atractiva </w:t>
      </w:r>
      <w:r w:rsidR="004700D9" w:rsidRPr="008C4113">
        <w:rPr>
          <w:rFonts w:ascii="Arial" w:hAnsi="Arial" w:cs="Arial"/>
          <w:sz w:val="20"/>
          <w:szCs w:val="20"/>
          <w:lang w:val="es-ES"/>
        </w:rPr>
        <w:t>y se anime a devenir seductora</w:t>
      </w:r>
      <w:r w:rsidRPr="008C4113">
        <w:rPr>
          <w:rFonts w:ascii="Arial" w:hAnsi="Arial" w:cs="Arial"/>
          <w:sz w:val="20"/>
          <w:szCs w:val="20"/>
          <w:lang w:val="es-ES"/>
        </w:rPr>
        <w:t xml:space="preserve">. </w:t>
      </w:r>
      <w:r w:rsidR="004700D9" w:rsidRPr="008C4113">
        <w:rPr>
          <w:rFonts w:ascii="Arial" w:hAnsi="Arial" w:cs="Arial"/>
          <w:sz w:val="20"/>
          <w:szCs w:val="20"/>
          <w:lang w:val="es-ES"/>
        </w:rPr>
        <w:t>Paralelamente, la</w:t>
      </w:r>
      <w:r w:rsidRPr="008C4113">
        <w:rPr>
          <w:rFonts w:ascii="Arial" w:hAnsi="Arial" w:cs="Arial"/>
          <w:sz w:val="20"/>
          <w:szCs w:val="20"/>
          <w:lang w:val="es-ES"/>
        </w:rPr>
        <w:t xml:space="preserve"> predisposición se forja</w:t>
      </w:r>
      <w:r w:rsidR="00D57A7A" w:rsidRPr="008C4113">
        <w:rPr>
          <w:rFonts w:ascii="Arial" w:hAnsi="Arial" w:cs="Arial"/>
          <w:sz w:val="20"/>
          <w:szCs w:val="20"/>
          <w:lang w:val="es-ES"/>
        </w:rPr>
        <w:t>ba e</w:t>
      </w:r>
      <w:r w:rsidRPr="008C4113">
        <w:rPr>
          <w:rFonts w:ascii="Arial" w:hAnsi="Arial" w:cs="Arial"/>
          <w:sz w:val="20"/>
          <w:szCs w:val="20"/>
          <w:lang w:val="es-ES"/>
        </w:rPr>
        <w:t xml:space="preserve">n el marco de </w:t>
      </w:r>
      <w:r w:rsidRPr="008C4113">
        <w:rPr>
          <w:rFonts w:ascii="Arial" w:hAnsi="Arial" w:cs="Arial"/>
          <w:i/>
          <w:sz w:val="20"/>
          <w:szCs w:val="20"/>
          <w:lang w:val="es-ES"/>
        </w:rPr>
        <w:t>las previas</w:t>
      </w:r>
      <w:r w:rsidR="00D57A7A" w:rsidRPr="008C4113">
        <w:rPr>
          <w:rFonts w:ascii="Arial" w:hAnsi="Arial" w:cs="Arial"/>
          <w:sz w:val="20"/>
          <w:szCs w:val="20"/>
          <w:lang w:val="es-ES"/>
        </w:rPr>
        <w:t xml:space="preserve"> </w:t>
      </w:r>
      <w:r w:rsidR="00AE3E52" w:rsidRPr="008C4113">
        <w:rPr>
          <w:rFonts w:ascii="Arial" w:hAnsi="Arial" w:cs="Arial"/>
          <w:sz w:val="20"/>
          <w:szCs w:val="20"/>
          <w:lang w:val="es-ES"/>
        </w:rPr>
        <w:t>a</w:t>
      </w:r>
      <w:r w:rsidR="00D57A7A" w:rsidRPr="008C4113">
        <w:rPr>
          <w:rFonts w:ascii="Arial" w:hAnsi="Arial" w:cs="Arial"/>
          <w:sz w:val="20"/>
          <w:szCs w:val="20"/>
          <w:lang w:val="es-ES"/>
        </w:rPr>
        <w:t xml:space="preserve"> las salidas nocturnas. </w:t>
      </w:r>
      <w:r w:rsidRPr="008C4113">
        <w:rPr>
          <w:rFonts w:ascii="Arial" w:hAnsi="Arial" w:cs="Arial"/>
          <w:sz w:val="20"/>
          <w:szCs w:val="20"/>
          <w:lang w:val="es-ES"/>
        </w:rPr>
        <w:t xml:space="preserve">En esas instancias, las amigas se juntaban, </w:t>
      </w:r>
      <w:r w:rsidR="00BD39EC" w:rsidRPr="008C4113">
        <w:rPr>
          <w:rFonts w:ascii="Arial" w:hAnsi="Arial" w:cs="Arial"/>
          <w:sz w:val="20"/>
          <w:szCs w:val="20"/>
          <w:lang w:val="es-ES"/>
        </w:rPr>
        <w:t xml:space="preserve">se </w:t>
      </w:r>
      <w:r w:rsidRPr="008C4113">
        <w:rPr>
          <w:rFonts w:ascii="Arial" w:hAnsi="Arial" w:cs="Arial"/>
          <w:sz w:val="20"/>
          <w:szCs w:val="20"/>
          <w:lang w:val="es-ES"/>
        </w:rPr>
        <w:t>alentaban</w:t>
      </w:r>
      <w:r w:rsidR="00BD39EC" w:rsidRPr="008C4113">
        <w:rPr>
          <w:rFonts w:ascii="Arial" w:hAnsi="Arial" w:cs="Arial"/>
          <w:sz w:val="20"/>
          <w:szCs w:val="20"/>
          <w:lang w:val="es-ES"/>
        </w:rPr>
        <w:t xml:space="preserve"> y arengaban</w:t>
      </w:r>
      <w:r w:rsidR="00D57A7A" w:rsidRPr="008C4113">
        <w:rPr>
          <w:rFonts w:ascii="Arial" w:hAnsi="Arial" w:cs="Arial"/>
          <w:sz w:val="20"/>
          <w:szCs w:val="20"/>
          <w:lang w:val="es-ES"/>
        </w:rPr>
        <w:t>, prep</w:t>
      </w:r>
      <w:r w:rsidR="00AE3E52" w:rsidRPr="008C4113">
        <w:rPr>
          <w:rFonts w:ascii="Arial" w:hAnsi="Arial" w:cs="Arial"/>
          <w:sz w:val="20"/>
          <w:szCs w:val="20"/>
          <w:lang w:val="es-ES"/>
        </w:rPr>
        <w:t xml:space="preserve">araban </w:t>
      </w:r>
      <w:r w:rsidR="007D2201" w:rsidRPr="008C4113">
        <w:rPr>
          <w:rFonts w:ascii="Arial" w:hAnsi="Arial" w:cs="Arial"/>
          <w:sz w:val="20"/>
          <w:szCs w:val="20"/>
          <w:lang w:val="es-ES"/>
        </w:rPr>
        <w:t>estéticamente sus cuerpos</w:t>
      </w:r>
      <w:r w:rsidR="00D57A7A" w:rsidRPr="008C4113">
        <w:rPr>
          <w:rFonts w:ascii="Arial" w:hAnsi="Arial" w:cs="Arial"/>
          <w:sz w:val="20"/>
          <w:szCs w:val="20"/>
          <w:lang w:val="es-ES"/>
        </w:rPr>
        <w:t xml:space="preserve"> y</w:t>
      </w:r>
      <w:r w:rsidR="007D2201" w:rsidRPr="008C4113">
        <w:rPr>
          <w:rFonts w:ascii="Arial" w:hAnsi="Arial" w:cs="Arial"/>
          <w:sz w:val="20"/>
          <w:szCs w:val="20"/>
          <w:lang w:val="es-ES"/>
        </w:rPr>
        <w:t xml:space="preserve">, </w:t>
      </w:r>
      <w:r w:rsidR="00D57A7A" w:rsidRPr="008C4113">
        <w:rPr>
          <w:rFonts w:ascii="Arial" w:hAnsi="Arial" w:cs="Arial"/>
          <w:sz w:val="20"/>
          <w:szCs w:val="20"/>
          <w:lang w:val="es-ES"/>
        </w:rPr>
        <w:t xml:space="preserve">en </w:t>
      </w:r>
      <w:r w:rsidR="00D57A7A" w:rsidRPr="008C4113">
        <w:rPr>
          <w:rFonts w:ascii="Arial" w:hAnsi="Arial" w:cs="Arial"/>
          <w:sz w:val="20"/>
          <w:szCs w:val="20"/>
          <w:lang w:val="es-ES"/>
        </w:rPr>
        <w:lastRenderedPageBreak/>
        <w:t>general</w:t>
      </w:r>
      <w:r w:rsidR="007D2201" w:rsidRPr="008C4113">
        <w:rPr>
          <w:rFonts w:ascii="Arial" w:hAnsi="Arial" w:cs="Arial"/>
          <w:sz w:val="20"/>
          <w:szCs w:val="20"/>
          <w:lang w:val="es-ES"/>
        </w:rPr>
        <w:t>,</w:t>
      </w:r>
      <w:r w:rsidR="00D57A7A" w:rsidRPr="008C4113">
        <w:rPr>
          <w:rFonts w:ascii="Arial" w:hAnsi="Arial" w:cs="Arial"/>
          <w:sz w:val="20"/>
          <w:szCs w:val="20"/>
          <w:lang w:val="es-ES"/>
        </w:rPr>
        <w:t xml:space="preserve"> consumían </w:t>
      </w:r>
      <w:r w:rsidRPr="008C4113">
        <w:rPr>
          <w:rFonts w:ascii="Arial" w:hAnsi="Arial" w:cs="Arial"/>
          <w:sz w:val="20"/>
          <w:szCs w:val="20"/>
          <w:lang w:val="es-ES"/>
        </w:rPr>
        <w:t xml:space="preserve">alcohol </w:t>
      </w:r>
      <w:r w:rsidR="00AE3E52" w:rsidRPr="008C4113">
        <w:rPr>
          <w:rFonts w:ascii="Arial" w:hAnsi="Arial" w:cs="Arial"/>
          <w:sz w:val="20"/>
          <w:szCs w:val="20"/>
          <w:lang w:val="es-ES"/>
        </w:rPr>
        <w:t xml:space="preserve">entrando en estados de conciencia particulares </w:t>
      </w:r>
      <w:r w:rsidR="002267C2" w:rsidRPr="008C4113">
        <w:rPr>
          <w:rFonts w:ascii="Arial" w:hAnsi="Arial" w:cs="Arial"/>
          <w:sz w:val="20"/>
          <w:szCs w:val="20"/>
          <w:lang w:val="es-ES"/>
        </w:rPr>
        <w:t xml:space="preserve">que permitían ya </w:t>
      </w:r>
      <w:r w:rsidR="007D2201" w:rsidRPr="008C4113">
        <w:rPr>
          <w:rFonts w:ascii="Arial" w:hAnsi="Arial" w:cs="Arial"/>
          <w:sz w:val="20"/>
          <w:szCs w:val="20"/>
          <w:lang w:val="es-ES"/>
        </w:rPr>
        <w:t>“</w:t>
      </w:r>
      <w:r w:rsidR="002267C2" w:rsidRPr="008C4113">
        <w:rPr>
          <w:rFonts w:ascii="Arial" w:hAnsi="Arial" w:cs="Arial"/>
          <w:sz w:val="20"/>
          <w:szCs w:val="20"/>
          <w:lang w:val="es-ES"/>
        </w:rPr>
        <w:t>en escena</w:t>
      </w:r>
      <w:r w:rsidR="007D2201" w:rsidRPr="008C4113">
        <w:rPr>
          <w:rFonts w:ascii="Arial" w:hAnsi="Arial" w:cs="Arial"/>
          <w:sz w:val="20"/>
          <w:szCs w:val="20"/>
          <w:lang w:val="es-ES"/>
        </w:rPr>
        <w:t>”</w:t>
      </w:r>
      <w:r w:rsidR="002267C2" w:rsidRPr="008C4113">
        <w:rPr>
          <w:rFonts w:ascii="Arial" w:hAnsi="Arial" w:cs="Arial"/>
          <w:sz w:val="20"/>
          <w:szCs w:val="20"/>
          <w:lang w:val="es-ES"/>
        </w:rPr>
        <w:t xml:space="preserve"> –en los boliches y las fiestas</w:t>
      </w:r>
      <w:r w:rsidR="00BD39EC" w:rsidRPr="008C4113">
        <w:rPr>
          <w:rFonts w:ascii="Arial" w:hAnsi="Arial" w:cs="Arial"/>
          <w:sz w:val="20"/>
          <w:szCs w:val="20"/>
          <w:lang w:val="es-ES"/>
        </w:rPr>
        <w:t xml:space="preserve"> donde </w:t>
      </w:r>
      <w:r w:rsidR="002267C2" w:rsidRPr="008C4113">
        <w:rPr>
          <w:rFonts w:ascii="Arial" w:hAnsi="Arial" w:cs="Arial"/>
          <w:sz w:val="20"/>
          <w:szCs w:val="20"/>
          <w:lang w:val="es-ES"/>
        </w:rPr>
        <w:t>asistían</w:t>
      </w:r>
      <w:r w:rsidR="00A07760" w:rsidRPr="008C4113">
        <w:rPr>
          <w:rFonts w:ascii="Arial" w:hAnsi="Arial" w:cs="Arial"/>
          <w:sz w:val="20"/>
          <w:szCs w:val="20"/>
          <w:lang w:val="es-ES"/>
        </w:rPr>
        <w:t>–</w:t>
      </w:r>
      <w:r w:rsidR="002267C2" w:rsidRPr="008C4113">
        <w:rPr>
          <w:rFonts w:ascii="Arial" w:hAnsi="Arial" w:cs="Arial"/>
          <w:sz w:val="20"/>
          <w:szCs w:val="20"/>
          <w:lang w:val="es-ES"/>
        </w:rPr>
        <w:t xml:space="preserve"> p</w:t>
      </w:r>
      <w:proofErr w:type="spellStart"/>
      <w:r w:rsidR="002267C2" w:rsidRPr="008C4113">
        <w:rPr>
          <w:rFonts w:ascii="Arial" w:hAnsi="Arial" w:cs="Arial"/>
          <w:sz w:val="20"/>
          <w:szCs w:val="20"/>
        </w:rPr>
        <w:t>er</w:t>
      </w:r>
      <w:r w:rsidR="007D2201" w:rsidRPr="008C4113">
        <w:rPr>
          <w:rFonts w:ascii="Arial" w:hAnsi="Arial" w:cs="Arial"/>
          <w:sz w:val="20"/>
          <w:szCs w:val="20"/>
        </w:rPr>
        <w:t>formances</w:t>
      </w:r>
      <w:proofErr w:type="spellEnd"/>
      <w:r w:rsidR="007D2201" w:rsidRPr="008C4113">
        <w:rPr>
          <w:rFonts w:ascii="Arial" w:hAnsi="Arial" w:cs="Arial"/>
          <w:sz w:val="20"/>
          <w:szCs w:val="20"/>
        </w:rPr>
        <w:t xml:space="preserve"> de seducción fluidas </w:t>
      </w:r>
      <w:r w:rsidR="002267C2" w:rsidRPr="008C4113">
        <w:rPr>
          <w:rFonts w:ascii="Arial" w:hAnsi="Arial" w:cs="Arial"/>
          <w:sz w:val="20"/>
          <w:szCs w:val="20"/>
        </w:rPr>
        <w:t>y graciosas.</w:t>
      </w:r>
      <w:r w:rsidR="00BD39EC" w:rsidRPr="008C4113">
        <w:rPr>
          <w:rFonts w:ascii="Arial" w:hAnsi="Arial" w:cs="Arial"/>
          <w:sz w:val="20"/>
          <w:szCs w:val="20"/>
        </w:rPr>
        <w:t xml:space="preserve"> La predisposición, la autoestima y ciertos estados de conciencia compartidos entre las amigas </w:t>
      </w:r>
      <w:r w:rsidRPr="008C4113">
        <w:rPr>
          <w:rFonts w:ascii="Arial" w:hAnsi="Arial" w:cs="Arial"/>
          <w:sz w:val="20"/>
          <w:szCs w:val="20"/>
          <w:lang w:val="es-ES"/>
        </w:rPr>
        <w:t xml:space="preserve">potenciaban </w:t>
      </w:r>
      <w:r w:rsidRPr="008C4113">
        <w:rPr>
          <w:rFonts w:ascii="Arial" w:hAnsi="Arial" w:cs="Arial"/>
          <w:i/>
          <w:sz w:val="20"/>
          <w:szCs w:val="20"/>
          <w:lang w:val="es-ES"/>
        </w:rPr>
        <w:t>la</w:t>
      </w:r>
      <w:r w:rsidRPr="008C4113">
        <w:rPr>
          <w:rFonts w:ascii="Arial" w:hAnsi="Arial" w:cs="Arial"/>
          <w:sz w:val="20"/>
          <w:szCs w:val="20"/>
          <w:lang w:val="es-ES"/>
        </w:rPr>
        <w:t xml:space="preserve"> </w:t>
      </w:r>
      <w:r w:rsidRPr="008C4113">
        <w:rPr>
          <w:rFonts w:ascii="Arial" w:hAnsi="Arial" w:cs="Arial"/>
          <w:i/>
          <w:sz w:val="20"/>
          <w:szCs w:val="20"/>
          <w:lang w:val="es-ES"/>
        </w:rPr>
        <w:t>actitud</w:t>
      </w:r>
      <w:r w:rsidRPr="008C4113">
        <w:rPr>
          <w:rFonts w:ascii="Arial" w:hAnsi="Arial" w:cs="Arial"/>
          <w:sz w:val="20"/>
          <w:szCs w:val="20"/>
          <w:lang w:val="es-ES"/>
        </w:rPr>
        <w:t xml:space="preserve">, es decir, “hacían hacer” </w:t>
      </w:r>
      <w:r w:rsidR="00807A3C" w:rsidRPr="008C4113">
        <w:rPr>
          <w:rFonts w:ascii="Arial" w:hAnsi="Arial" w:cs="Arial"/>
          <w:sz w:val="20"/>
          <w:szCs w:val="20"/>
          <w:lang w:val="es-ES"/>
        </w:rPr>
        <w:t xml:space="preserve">seducción femenina </w:t>
      </w:r>
      <w:r w:rsidRPr="008C4113">
        <w:rPr>
          <w:rFonts w:ascii="Arial" w:hAnsi="Arial" w:cs="Arial"/>
          <w:sz w:val="20"/>
          <w:szCs w:val="20"/>
          <w:lang w:val="es-ES"/>
        </w:rPr>
        <w:t xml:space="preserve">con mayor seguridad, </w:t>
      </w:r>
      <w:r w:rsidR="00807A3C" w:rsidRPr="008C4113">
        <w:rPr>
          <w:rFonts w:ascii="Arial" w:hAnsi="Arial" w:cs="Arial"/>
          <w:sz w:val="20"/>
          <w:szCs w:val="20"/>
          <w:lang w:val="es-ES"/>
        </w:rPr>
        <w:t>s</w:t>
      </w:r>
      <w:r w:rsidRPr="008C4113">
        <w:rPr>
          <w:rFonts w:ascii="Arial" w:hAnsi="Arial" w:cs="Arial"/>
          <w:sz w:val="20"/>
          <w:szCs w:val="20"/>
          <w:lang w:val="es-ES"/>
        </w:rPr>
        <w:t xml:space="preserve">ensualidad y prestancia. </w:t>
      </w:r>
      <w:r w:rsidR="00807A3C" w:rsidRPr="008C4113">
        <w:rPr>
          <w:rFonts w:ascii="Arial" w:hAnsi="Arial" w:cs="Arial"/>
          <w:sz w:val="20"/>
          <w:szCs w:val="20"/>
          <w:lang w:val="es-ES"/>
        </w:rPr>
        <w:t xml:space="preserve">A su vez, </w:t>
      </w:r>
      <w:r w:rsidR="00807A3C" w:rsidRPr="008C4113">
        <w:rPr>
          <w:rFonts w:ascii="Arial" w:hAnsi="Arial" w:cs="Arial"/>
          <w:i/>
          <w:sz w:val="20"/>
          <w:szCs w:val="20"/>
          <w:lang w:val="es-ES"/>
        </w:rPr>
        <w:t>l</w:t>
      </w:r>
      <w:r w:rsidR="00BD39EC" w:rsidRPr="008C4113">
        <w:rPr>
          <w:rFonts w:ascii="Arial" w:hAnsi="Arial" w:cs="Arial"/>
          <w:i/>
          <w:sz w:val="20"/>
          <w:szCs w:val="20"/>
          <w:lang w:val="es-ES"/>
        </w:rPr>
        <w:t>a actitud</w:t>
      </w:r>
      <w:r w:rsidRPr="008C4113">
        <w:rPr>
          <w:rFonts w:ascii="Arial" w:hAnsi="Arial" w:cs="Arial"/>
          <w:i/>
          <w:sz w:val="20"/>
          <w:szCs w:val="20"/>
          <w:lang w:val="es-ES"/>
        </w:rPr>
        <w:t xml:space="preserve"> </w:t>
      </w:r>
      <w:r w:rsidR="00807A3C" w:rsidRPr="008C4113">
        <w:rPr>
          <w:rFonts w:ascii="Arial" w:hAnsi="Arial" w:cs="Arial"/>
          <w:sz w:val="20"/>
          <w:szCs w:val="20"/>
          <w:lang w:val="es-ES"/>
        </w:rPr>
        <w:t xml:space="preserve">se constituía </w:t>
      </w:r>
      <w:r w:rsidRPr="008C4113">
        <w:rPr>
          <w:rFonts w:ascii="Arial" w:hAnsi="Arial" w:cs="Arial"/>
          <w:sz w:val="20"/>
          <w:szCs w:val="20"/>
          <w:lang w:val="es-ES"/>
        </w:rPr>
        <w:t xml:space="preserve">como aquello que “hacía hacer” </w:t>
      </w:r>
      <w:r w:rsidR="00BD39EC" w:rsidRPr="008C4113">
        <w:rPr>
          <w:rFonts w:ascii="Arial" w:hAnsi="Arial" w:cs="Arial"/>
          <w:i/>
          <w:sz w:val="20"/>
          <w:szCs w:val="20"/>
          <w:lang w:val="es-ES"/>
        </w:rPr>
        <w:t xml:space="preserve">chamuyo </w:t>
      </w:r>
      <w:r w:rsidR="00BD39EC" w:rsidRPr="008C4113">
        <w:rPr>
          <w:rFonts w:ascii="Arial" w:hAnsi="Arial" w:cs="Arial"/>
          <w:sz w:val="20"/>
          <w:szCs w:val="20"/>
          <w:lang w:val="es-ES"/>
        </w:rPr>
        <w:t xml:space="preserve">y </w:t>
      </w:r>
      <w:r w:rsidR="00BD39EC" w:rsidRPr="008C4113">
        <w:rPr>
          <w:rFonts w:ascii="Arial" w:hAnsi="Arial" w:cs="Arial"/>
          <w:i/>
          <w:sz w:val="20"/>
          <w:szCs w:val="20"/>
          <w:lang w:val="es-ES"/>
        </w:rPr>
        <w:t xml:space="preserve">encare </w:t>
      </w:r>
      <w:r w:rsidR="00BD39EC" w:rsidRPr="008C4113">
        <w:rPr>
          <w:rFonts w:ascii="Arial" w:hAnsi="Arial" w:cs="Arial"/>
          <w:sz w:val="20"/>
          <w:szCs w:val="20"/>
          <w:lang w:val="es-ES"/>
        </w:rPr>
        <w:t xml:space="preserve">a </w:t>
      </w:r>
      <w:r w:rsidR="00BD39EC" w:rsidRPr="00E3328D">
        <w:rPr>
          <w:rFonts w:ascii="Arial" w:hAnsi="Arial" w:cs="Arial"/>
          <w:sz w:val="20"/>
          <w:szCs w:val="20"/>
          <w:lang w:val="es-ES"/>
        </w:rPr>
        <w:t xml:space="preserve">los varones, evitándoles a las mujeres comportamientos </w:t>
      </w:r>
      <w:r w:rsidR="00FF095C" w:rsidRPr="00E3328D">
        <w:rPr>
          <w:rFonts w:ascii="Arial" w:hAnsi="Arial" w:cs="Arial"/>
          <w:sz w:val="20"/>
          <w:szCs w:val="20"/>
          <w:lang w:val="es-ES"/>
        </w:rPr>
        <w:t xml:space="preserve">que no corresponderían </w:t>
      </w:r>
      <w:r w:rsidR="00345928" w:rsidRPr="00E3328D">
        <w:rPr>
          <w:rFonts w:ascii="Arial" w:hAnsi="Arial" w:cs="Arial"/>
          <w:sz w:val="20"/>
          <w:szCs w:val="20"/>
          <w:lang w:val="es-ES"/>
        </w:rPr>
        <w:t>–en su horizonte de sentidos</w:t>
      </w:r>
      <w:r w:rsidR="00345928" w:rsidRPr="00E3328D">
        <w:rPr>
          <w:rFonts w:ascii="Arial" w:hAnsi="Arial" w:cs="Arial"/>
          <w:sz w:val="20"/>
          <w:szCs w:val="20"/>
          <w:lang w:val="es-ES"/>
        </w:rPr>
        <w:t>–</w:t>
      </w:r>
      <w:r w:rsidR="00345928" w:rsidRPr="00E3328D">
        <w:rPr>
          <w:rFonts w:ascii="Arial" w:hAnsi="Arial" w:cs="Arial"/>
          <w:sz w:val="20"/>
          <w:szCs w:val="20"/>
          <w:lang w:val="es-ES"/>
        </w:rPr>
        <w:t xml:space="preserve"> </w:t>
      </w:r>
      <w:r w:rsidR="00FF095C" w:rsidRPr="00E3328D">
        <w:rPr>
          <w:rFonts w:ascii="Arial" w:hAnsi="Arial" w:cs="Arial"/>
          <w:sz w:val="20"/>
          <w:szCs w:val="20"/>
          <w:lang w:val="es-ES"/>
        </w:rPr>
        <w:t>a su propio sexo/género</w:t>
      </w:r>
      <w:r w:rsidRPr="00E3328D">
        <w:rPr>
          <w:rFonts w:ascii="Arial" w:hAnsi="Arial" w:cs="Arial"/>
          <w:sz w:val="20"/>
          <w:szCs w:val="20"/>
          <w:lang w:val="es-ES"/>
        </w:rPr>
        <w:t>.</w:t>
      </w:r>
    </w:p>
    <w:p w:rsidR="00304A00" w:rsidRPr="008C4113" w:rsidRDefault="00304A00" w:rsidP="00304A00">
      <w:pPr>
        <w:spacing w:after="0" w:line="360" w:lineRule="auto"/>
        <w:jc w:val="both"/>
        <w:rPr>
          <w:rFonts w:ascii="Arial" w:hAnsi="Arial" w:cs="Arial"/>
          <w:sz w:val="20"/>
          <w:szCs w:val="20"/>
          <w:highlight w:val="yellow"/>
          <w:lang w:val="es-ES"/>
        </w:rPr>
      </w:pPr>
    </w:p>
    <w:p w:rsidR="00437A77" w:rsidRPr="008C4113" w:rsidRDefault="002C68F4" w:rsidP="00437A77">
      <w:pPr>
        <w:spacing w:after="0" w:line="360" w:lineRule="auto"/>
        <w:jc w:val="both"/>
        <w:rPr>
          <w:rFonts w:ascii="Arial" w:hAnsi="Arial" w:cs="Arial"/>
          <w:b/>
          <w:sz w:val="20"/>
          <w:szCs w:val="20"/>
        </w:rPr>
      </w:pPr>
      <w:r w:rsidRPr="008C4113">
        <w:rPr>
          <w:rFonts w:ascii="Arial" w:hAnsi="Arial" w:cs="Arial"/>
          <w:b/>
          <w:sz w:val="20"/>
          <w:szCs w:val="20"/>
        </w:rPr>
        <w:t xml:space="preserve">Eficacia y </w:t>
      </w:r>
      <w:r w:rsidR="00437A77" w:rsidRPr="008C4113">
        <w:rPr>
          <w:rFonts w:ascii="Arial" w:hAnsi="Arial" w:cs="Arial"/>
          <w:b/>
          <w:sz w:val="20"/>
          <w:szCs w:val="20"/>
        </w:rPr>
        <w:t>entretenimiento.</w:t>
      </w:r>
    </w:p>
    <w:p w:rsidR="00437A77" w:rsidRPr="008C4113" w:rsidRDefault="00437A77" w:rsidP="00437A77">
      <w:pPr>
        <w:spacing w:after="0" w:line="360" w:lineRule="auto"/>
        <w:jc w:val="both"/>
        <w:rPr>
          <w:rFonts w:ascii="Arial" w:hAnsi="Arial" w:cs="Arial"/>
          <w:sz w:val="20"/>
          <w:szCs w:val="20"/>
        </w:rPr>
      </w:pPr>
    </w:p>
    <w:p w:rsidR="00D01A06" w:rsidRPr="008C4113" w:rsidRDefault="00437A77" w:rsidP="00AB2B8D">
      <w:pPr>
        <w:spacing w:after="0" w:line="360" w:lineRule="auto"/>
        <w:jc w:val="both"/>
        <w:rPr>
          <w:rFonts w:ascii="Arial" w:hAnsi="Arial" w:cs="Arial"/>
          <w:color w:val="000000"/>
          <w:sz w:val="20"/>
          <w:szCs w:val="20"/>
        </w:rPr>
      </w:pPr>
      <w:r w:rsidRPr="008C4113">
        <w:rPr>
          <w:rFonts w:ascii="Arial" w:hAnsi="Arial" w:cs="Arial"/>
          <w:sz w:val="20"/>
          <w:szCs w:val="20"/>
        </w:rPr>
        <w:tab/>
      </w:r>
      <w:r w:rsidR="002C68F4" w:rsidRPr="008C4113">
        <w:rPr>
          <w:rFonts w:ascii="Arial" w:hAnsi="Arial" w:cs="Arial"/>
          <w:sz w:val="20"/>
          <w:szCs w:val="20"/>
        </w:rPr>
        <w:t>A</w:t>
      </w:r>
      <w:r w:rsidRPr="008C4113">
        <w:rPr>
          <w:rFonts w:ascii="Arial" w:hAnsi="Arial" w:cs="Arial"/>
          <w:sz w:val="20"/>
          <w:szCs w:val="20"/>
        </w:rPr>
        <w:t xml:space="preserve">firmé </w:t>
      </w:r>
      <w:r w:rsidR="002C68F4" w:rsidRPr="008C4113">
        <w:rPr>
          <w:rFonts w:ascii="Arial" w:hAnsi="Arial" w:cs="Arial"/>
          <w:sz w:val="20"/>
          <w:szCs w:val="20"/>
        </w:rPr>
        <w:t xml:space="preserve">ya </w:t>
      </w:r>
      <w:r w:rsidRPr="008C4113">
        <w:rPr>
          <w:rFonts w:ascii="Arial" w:hAnsi="Arial" w:cs="Arial"/>
          <w:sz w:val="20"/>
          <w:szCs w:val="20"/>
        </w:rPr>
        <w:t xml:space="preserve">que las </w:t>
      </w:r>
      <w:r w:rsidRPr="008C4113">
        <w:rPr>
          <w:rFonts w:ascii="Arial" w:hAnsi="Arial" w:cs="Arial"/>
          <w:color w:val="000000"/>
          <w:sz w:val="20"/>
          <w:szCs w:val="20"/>
        </w:rPr>
        <w:t xml:space="preserve">performances de seducción, al ser concebidas </w:t>
      </w:r>
      <w:r w:rsidR="002C68F4" w:rsidRPr="008C4113">
        <w:rPr>
          <w:rFonts w:ascii="Arial" w:hAnsi="Arial" w:cs="Arial"/>
          <w:color w:val="000000"/>
          <w:sz w:val="20"/>
          <w:szCs w:val="20"/>
        </w:rPr>
        <w:t xml:space="preserve">por las mujeres con las que trabajé como un hacer especial, </w:t>
      </w:r>
      <w:r w:rsidR="001B7B62" w:rsidRPr="008C4113">
        <w:rPr>
          <w:rFonts w:ascii="Arial" w:hAnsi="Arial" w:cs="Arial"/>
          <w:color w:val="000000"/>
          <w:sz w:val="20"/>
          <w:szCs w:val="20"/>
        </w:rPr>
        <w:t>podían pensarse como “</w:t>
      </w:r>
      <w:r w:rsidRPr="008C4113">
        <w:rPr>
          <w:rFonts w:ascii="Arial" w:hAnsi="Arial" w:cs="Arial"/>
          <w:color w:val="000000"/>
          <w:sz w:val="20"/>
          <w:szCs w:val="20"/>
        </w:rPr>
        <w:t>conducta convencionalizada” y, por tanto, no serían conducta espontánea sino aprehendida en el marco de un tiempo histórico y una cultura particular.</w:t>
      </w:r>
      <w:r w:rsidR="001B7B62" w:rsidRPr="008C4113">
        <w:rPr>
          <w:rFonts w:ascii="Arial" w:hAnsi="Arial" w:cs="Arial"/>
          <w:color w:val="000000"/>
          <w:sz w:val="20"/>
          <w:szCs w:val="20"/>
        </w:rPr>
        <w:t xml:space="preserve"> </w:t>
      </w:r>
      <w:r w:rsidRPr="008C4113">
        <w:rPr>
          <w:rFonts w:ascii="Arial" w:hAnsi="Arial" w:cs="Arial"/>
          <w:color w:val="000000"/>
          <w:sz w:val="20"/>
          <w:szCs w:val="20"/>
        </w:rPr>
        <w:t xml:space="preserve">Como </w:t>
      </w:r>
      <w:r w:rsidR="001B7B62" w:rsidRPr="008C4113">
        <w:rPr>
          <w:rFonts w:ascii="Arial" w:hAnsi="Arial" w:cs="Arial"/>
          <w:color w:val="000000"/>
          <w:sz w:val="20"/>
          <w:szCs w:val="20"/>
        </w:rPr>
        <w:t>tales</w:t>
      </w:r>
      <w:r w:rsidRPr="008C4113">
        <w:rPr>
          <w:rFonts w:ascii="Arial" w:hAnsi="Arial" w:cs="Arial"/>
          <w:color w:val="000000"/>
          <w:sz w:val="20"/>
          <w:szCs w:val="20"/>
        </w:rPr>
        <w:t xml:space="preserve">, </w:t>
      </w:r>
      <w:r w:rsidR="001B7B62" w:rsidRPr="008C4113">
        <w:rPr>
          <w:rFonts w:ascii="Arial" w:hAnsi="Arial" w:cs="Arial"/>
          <w:color w:val="000000"/>
          <w:sz w:val="20"/>
          <w:szCs w:val="20"/>
        </w:rPr>
        <w:t>estas</w:t>
      </w:r>
      <w:r w:rsidRPr="008C4113">
        <w:rPr>
          <w:rFonts w:ascii="Arial" w:hAnsi="Arial" w:cs="Arial"/>
          <w:color w:val="000000"/>
          <w:sz w:val="20"/>
          <w:szCs w:val="20"/>
        </w:rPr>
        <w:t xml:space="preserve"> performances est</w:t>
      </w:r>
      <w:r w:rsidR="009D0133" w:rsidRPr="008C4113">
        <w:rPr>
          <w:rFonts w:ascii="Arial" w:hAnsi="Arial" w:cs="Arial"/>
          <w:color w:val="000000"/>
          <w:sz w:val="20"/>
          <w:szCs w:val="20"/>
        </w:rPr>
        <w:t xml:space="preserve">án </w:t>
      </w:r>
      <w:r w:rsidRPr="008C4113">
        <w:rPr>
          <w:rFonts w:ascii="Arial" w:hAnsi="Arial" w:cs="Arial"/>
          <w:color w:val="000000"/>
          <w:sz w:val="20"/>
          <w:szCs w:val="20"/>
        </w:rPr>
        <w:t xml:space="preserve">en constante relación/tensión con los “códigos morales” de su época. Michel Foucault definió </w:t>
      </w:r>
      <w:r w:rsidR="009D0133" w:rsidRPr="008C4113">
        <w:rPr>
          <w:rFonts w:ascii="Arial" w:hAnsi="Arial" w:cs="Arial"/>
          <w:color w:val="000000"/>
          <w:sz w:val="20"/>
          <w:szCs w:val="20"/>
        </w:rPr>
        <w:t>l</w:t>
      </w:r>
      <w:r w:rsidRPr="008C4113">
        <w:rPr>
          <w:rFonts w:ascii="Arial" w:hAnsi="Arial" w:cs="Arial"/>
          <w:color w:val="000000"/>
          <w:sz w:val="20"/>
          <w:szCs w:val="20"/>
        </w:rPr>
        <w:t xml:space="preserve">a noción </w:t>
      </w:r>
      <w:r w:rsidR="009D0133" w:rsidRPr="008C4113">
        <w:rPr>
          <w:rFonts w:ascii="Arial" w:hAnsi="Arial" w:cs="Arial"/>
          <w:color w:val="000000"/>
          <w:sz w:val="20"/>
          <w:szCs w:val="20"/>
        </w:rPr>
        <w:t xml:space="preserve">de “códigos morales” </w:t>
      </w:r>
      <w:r w:rsidRPr="008C4113">
        <w:rPr>
          <w:rFonts w:ascii="Arial" w:hAnsi="Arial" w:cs="Arial"/>
          <w:color w:val="000000"/>
          <w:sz w:val="20"/>
          <w:szCs w:val="20"/>
        </w:rPr>
        <w:t>como un “conjunto prescriptivo” de</w:t>
      </w:r>
      <w:r w:rsidR="001B7B62" w:rsidRPr="008C4113">
        <w:rPr>
          <w:rFonts w:ascii="Arial" w:hAnsi="Arial" w:cs="Arial"/>
          <w:color w:val="000000"/>
          <w:sz w:val="20"/>
          <w:szCs w:val="20"/>
        </w:rPr>
        <w:t xml:space="preserve"> “</w:t>
      </w:r>
      <w:r w:rsidRPr="008C4113">
        <w:rPr>
          <w:rFonts w:ascii="Arial" w:hAnsi="Arial" w:cs="Arial"/>
          <w:color w:val="000000"/>
          <w:sz w:val="20"/>
          <w:szCs w:val="20"/>
        </w:rPr>
        <w:t>valores</w:t>
      </w:r>
      <w:r w:rsidR="001B7B62" w:rsidRPr="008C4113">
        <w:rPr>
          <w:rFonts w:ascii="Arial" w:hAnsi="Arial" w:cs="Arial"/>
          <w:color w:val="000000"/>
          <w:sz w:val="20"/>
          <w:szCs w:val="20"/>
        </w:rPr>
        <w:t>”</w:t>
      </w:r>
      <w:r w:rsidRPr="008C4113">
        <w:rPr>
          <w:rFonts w:ascii="Arial" w:hAnsi="Arial" w:cs="Arial"/>
          <w:color w:val="000000"/>
          <w:sz w:val="20"/>
          <w:szCs w:val="20"/>
        </w:rPr>
        <w:t xml:space="preserve"> y </w:t>
      </w:r>
      <w:r w:rsidR="001B7B62" w:rsidRPr="008C4113">
        <w:rPr>
          <w:rFonts w:ascii="Arial" w:hAnsi="Arial" w:cs="Arial"/>
          <w:color w:val="000000"/>
          <w:sz w:val="20"/>
          <w:szCs w:val="20"/>
        </w:rPr>
        <w:t>“</w:t>
      </w:r>
      <w:r w:rsidRPr="008C4113">
        <w:rPr>
          <w:rFonts w:ascii="Arial" w:hAnsi="Arial" w:cs="Arial"/>
          <w:color w:val="000000"/>
          <w:sz w:val="20"/>
          <w:szCs w:val="20"/>
        </w:rPr>
        <w:t>reglas de acción</w:t>
      </w:r>
      <w:r w:rsidR="001B7B62" w:rsidRPr="008C4113">
        <w:rPr>
          <w:rFonts w:ascii="Arial" w:hAnsi="Arial" w:cs="Arial"/>
          <w:color w:val="000000"/>
          <w:sz w:val="20"/>
          <w:szCs w:val="20"/>
        </w:rPr>
        <w:t>”</w:t>
      </w:r>
      <w:r w:rsidRPr="008C4113">
        <w:rPr>
          <w:rFonts w:ascii="Arial" w:hAnsi="Arial" w:cs="Arial"/>
          <w:color w:val="000000"/>
          <w:sz w:val="20"/>
          <w:szCs w:val="20"/>
        </w:rPr>
        <w:t xml:space="preserve"> que se proponen por medio de aparatos</w:t>
      </w:r>
      <w:r w:rsidR="00A51A6F" w:rsidRPr="008C4113">
        <w:rPr>
          <w:rFonts w:ascii="Arial" w:hAnsi="Arial" w:cs="Arial"/>
          <w:color w:val="000000"/>
          <w:sz w:val="20"/>
          <w:szCs w:val="20"/>
        </w:rPr>
        <w:t xml:space="preserve"> institucionales</w:t>
      </w:r>
      <w:r w:rsidRPr="008C4113">
        <w:rPr>
          <w:rFonts w:ascii="Arial" w:hAnsi="Arial" w:cs="Arial"/>
          <w:color w:val="000000"/>
          <w:sz w:val="20"/>
          <w:szCs w:val="20"/>
        </w:rPr>
        <w:t xml:space="preserve"> diversos</w:t>
      </w:r>
      <w:r w:rsidR="0048325B" w:rsidRPr="008C4113">
        <w:rPr>
          <w:rFonts w:ascii="Arial" w:hAnsi="Arial" w:cs="Arial"/>
          <w:color w:val="000000"/>
          <w:sz w:val="20"/>
          <w:szCs w:val="20"/>
        </w:rPr>
        <w:t xml:space="preserve"> y que pueden ser “</w:t>
      </w:r>
      <w:r w:rsidRPr="008C4113">
        <w:rPr>
          <w:rFonts w:ascii="Arial" w:hAnsi="Arial" w:cs="Arial"/>
          <w:color w:val="000000"/>
          <w:sz w:val="20"/>
          <w:szCs w:val="20"/>
        </w:rPr>
        <w:t>explícitamente formulados</w:t>
      </w:r>
      <w:r w:rsidR="00A2031D" w:rsidRPr="008C4113">
        <w:rPr>
          <w:rFonts w:ascii="Arial" w:hAnsi="Arial" w:cs="Arial"/>
          <w:color w:val="000000"/>
          <w:sz w:val="20"/>
          <w:szCs w:val="20"/>
        </w:rPr>
        <w:t xml:space="preserve">” </w:t>
      </w:r>
      <w:r w:rsidR="0048325B" w:rsidRPr="008C4113">
        <w:rPr>
          <w:rFonts w:ascii="Arial" w:hAnsi="Arial" w:cs="Arial"/>
          <w:color w:val="000000"/>
          <w:sz w:val="20"/>
          <w:szCs w:val="20"/>
        </w:rPr>
        <w:t>como “</w:t>
      </w:r>
      <w:r w:rsidR="00A51A6F" w:rsidRPr="008C4113">
        <w:rPr>
          <w:rFonts w:ascii="Arial" w:hAnsi="Arial" w:cs="Arial"/>
          <w:color w:val="000000"/>
          <w:sz w:val="20"/>
          <w:szCs w:val="20"/>
        </w:rPr>
        <w:t xml:space="preserve">(…) </w:t>
      </w:r>
      <w:r w:rsidR="0048325B" w:rsidRPr="008C4113">
        <w:rPr>
          <w:rFonts w:ascii="Arial" w:hAnsi="Arial" w:cs="Arial"/>
          <w:color w:val="000000"/>
          <w:sz w:val="20"/>
          <w:szCs w:val="20"/>
        </w:rPr>
        <w:t>t</w:t>
      </w:r>
      <w:r w:rsidRPr="008C4113">
        <w:rPr>
          <w:rFonts w:ascii="Arial" w:hAnsi="Arial" w:cs="Arial"/>
          <w:color w:val="000000"/>
          <w:sz w:val="20"/>
          <w:szCs w:val="20"/>
        </w:rPr>
        <w:t xml:space="preserve">ransmitidos de manera difusa </w:t>
      </w:r>
      <w:r w:rsidR="0048325B" w:rsidRPr="008C4113">
        <w:rPr>
          <w:rFonts w:ascii="Arial" w:hAnsi="Arial" w:cs="Arial"/>
          <w:color w:val="000000"/>
          <w:sz w:val="20"/>
          <w:szCs w:val="20"/>
        </w:rPr>
        <w:t>(…) [</w:t>
      </w:r>
      <w:r w:rsidRPr="008C4113">
        <w:rPr>
          <w:rFonts w:ascii="Arial" w:hAnsi="Arial" w:cs="Arial"/>
          <w:color w:val="000000"/>
          <w:sz w:val="20"/>
          <w:szCs w:val="20"/>
        </w:rPr>
        <w:t>constituyen</w:t>
      </w:r>
      <w:r w:rsidR="0048325B" w:rsidRPr="008C4113">
        <w:rPr>
          <w:rFonts w:ascii="Arial" w:hAnsi="Arial" w:cs="Arial"/>
          <w:color w:val="000000"/>
          <w:sz w:val="20"/>
          <w:szCs w:val="20"/>
        </w:rPr>
        <w:t>do]</w:t>
      </w:r>
      <w:r w:rsidRPr="008C4113">
        <w:rPr>
          <w:rFonts w:ascii="Arial" w:hAnsi="Arial" w:cs="Arial"/>
          <w:color w:val="000000"/>
          <w:sz w:val="20"/>
          <w:szCs w:val="20"/>
        </w:rPr>
        <w:t xml:space="preserve"> un juego complejo de elementos que se compensan, se corrigen, se anulan en ciertos puntos, permitiendo </w:t>
      </w:r>
      <w:r w:rsidR="004A4C27" w:rsidRPr="008C4113">
        <w:rPr>
          <w:rFonts w:ascii="Arial" w:hAnsi="Arial" w:cs="Arial"/>
          <w:color w:val="000000"/>
          <w:sz w:val="20"/>
          <w:szCs w:val="20"/>
        </w:rPr>
        <w:t xml:space="preserve">(…) </w:t>
      </w:r>
      <w:r w:rsidRPr="008C4113">
        <w:rPr>
          <w:rFonts w:ascii="Arial" w:hAnsi="Arial" w:cs="Arial"/>
          <w:color w:val="000000"/>
          <w:sz w:val="20"/>
          <w:szCs w:val="20"/>
        </w:rPr>
        <w:t>compromisos o escapatorias</w:t>
      </w:r>
      <w:r w:rsidR="004A4C27" w:rsidRPr="008C4113">
        <w:rPr>
          <w:rFonts w:ascii="Arial" w:hAnsi="Arial" w:cs="Arial"/>
          <w:color w:val="000000"/>
          <w:sz w:val="20"/>
          <w:szCs w:val="20"/>
        </w:rPr>
        <w:t>”</w:t>
      </w:r>
      <w:r w:rsidR="004565B0" w:rsidRPr="008C4113">
        <w:rPr>
          <w:rFonts w:ascii="Arial" w:hAnsi="Arial" w:cs="Arial"/>
          <w:color w:val="000000"/>
          <w:sz w:val="20"/>
          <w:szCs w:val="20"/>
        </w:rPr>
        <w:t xml:space="preserve"> (</w:t>
      </w:r>
      <w:r w:rsidRPr="008C4113">
        <w:rPr>
          <w:rFonts w:ascii="Arial" w:hAnsi="Arial" w:cs="Arial"/>
          <w:color w:val="000000"/>
          <w:sz w:val="20"/>
          <w:szCs w:val="20"/>
        </w:rPr>
        <w:t>2003:</w:t>
      </w:r>
      <w:r w:rsidR="004565B0" w:rsidRPr="008C4113">
        <w:rPr>
          <w:rFonts w:ascii="Arial" w:hAnsi="Arial" w:cs="Arial"/>
          <w:color w:val="000000"/>
          <w:sz w:val="20"/>
          <w:szCs w:val="20"/>
        </w:rPr>
        <w:t xml:space="preserve"> </w:t>
      </w:r>
      <w:r w:rsidR="0033683D" w:rsidRPr="008C4113">
        <w:rPr>
          <w:rFonts w:ascii="Arial" w:hAnsi="Arial" w:cs="Arial"/>
          <w:color w:val="000000"/>
          <w:sz w:val="20"/>
          <w:szCs w:val="20"/>
        </w:rPr>
        <w:t>26).</w:t>
      </w:r>
    </w:p>
    <w:p w:rsidR="006B6BE2" w:rsidRPr="008C4113" w:rsidRDefault="00A51A6F" w:rsidP="006D39E9">
      <w:pPr>
        <w:spacing w:after="0" w:line="360" w:lineRule="auto"/>
        <w:ind w:firstLine="708"/>
        <w:jc w:val="both"/>
        <w:rPr>
          <w:rFonts w:ascii="Arial" w:hAnsi="Arial" w:cs="Arial"/>
          <w:color w:val="000000"/>
          <w:sz w:val="20"/>
          <w:szCs w:val="20"/>
        </w:rPr>
      </w:pPr>
      <w:r w:rsidRPr="008C4113">
        <w:rPr>
          <w:rFonts w:ascii="Arial" w:hAnsi="Arial" w:cs="Arial"/>
          <w:color w:val="000000"/>
          <w:sz w:val="20"/>
          <w:szCs w:val="20"/>
        </w:rPr>
        <w:t xml:space="preserve">Las mujeres universitarias con las que trabajé adscribían, y paralelamente (re)construían, a </w:t>
      </w:r>
      <w:r w:rsidR="00437A77" w:rsidRPr="008C4113">
        <w:rPr>
          <w:rFonts w:ascii="Arial" w:hAnsi="Arial" w:cs="Arial"/>
          <w:color w:val="000000"/>
          <w:sz w:val="20"/>
          <w:szCs w:val="20"/>
        </w:rPr>
        <w:t xml:space="preserve">“códigos morales” que </w:t>
      </w:r>
      <w:r w:rsidRPr="008C4113">
        <w:rPr>
          <w:rFonts w:ascii="Arial" w:hAnsi="Arial" w:cs="Arial"/>
          <w:color w:val="000000"/>
          <w:sz w:val="20"/>
          <w:szCs w:val="20"/>
        </w:rPr>
        <w:t>circunscribían la seducción femenina a modos</w:t>
      </w:r>
      <w:r w:rsidR="00437A77" w:rsidRPr="008C4113">
        <w:rPr>
          <w:rFonts w:ascii="Arial" w:hAnsi="Arial" w:cs="Arial"/>
          <w:color w:val="000000"/>
          <w:sz w:val="20"/>
          <w:szCs w:val="20"/>
        </w:rPr>
        <w:t xml:space="preserve"> de acercamiento erótico </w:t>
      </w:r>
      <w:r w:rsidR="00437A77" w:rsidRPr="008C4113">
        <w:rPr>
          <w:rFonts w:ascii="Arial" w:hAnsi="Arial" w:cs="Arial"/>
          <w:i/>
          <w:color w:val="000000"/>
          <w:sz w:val="20"/>
          <w:szCs w:val="20"/>
        </w:rPr>
        <w:t>sutiles</w:t>
      </w:r>
      <w:r w:rsidR="00437A77" w:rsidRPr="008C4113">
        <w:rPr>
          <w:rFonts w:ascii="Arial" w:hAnsi="Arial" w:cs="Arial"/>
          <w:color w:val="000000"/>
          <w:sz w:val="20"/>
          <w:szCs w:val="20"/>
        </w:rPr>
        <w:t xml:space="preserve">, </w:t>
      </w:r>
      <w:r w:rsidR="00437A77" w:rsidRPr="008C4113">
        <w:rPr>
          <w:rFonts w:ascii="Arial" w:hAnsi="Arial" w:cs="Arial"/>
          <w:i/>
          <w:color w:val="000000"/>
          <w:sz w:val="20"/>
          <w:szCs w:val="20"/>
        </w:rPr>
        <w:t>indirectos</w:t>
      </w:r>
      <w:r w:rsidR="00437A77" w:rsidRPr="008C4113">
        <w:rPr>
          <w:rFonts w:ascii="Arial" w:hAnsi="Arial" w:cs="Arial"/>
          <w:color w:val="000000"/>
          <w:sz w:val="20"/>
          <w:szCs w:val="20"/>
        </w:rPr>
        <w:t>,</w:t>
      </w:r>
      <w:r w:rsidR="00437A77" w:rsidRPr="008C4113">
        <w:rPr>
          <w:rFonts w:ascii="Arial" w:hAnsi="Arial" w:cs="Arial"/>
          <w:i/>
          <w:color w:val="000000"/>
          <w:sz w:val="20"/>
          <w:szCs w:val="20"/>
        </w:rPr>
        <w:t xml:space="preserve"> </w:t>
      </w:r>
      <w:proofErr w:type="spellStart"/>
      <w:r w:rsidR="00437A77" w:rsidRPr="008C4113">
        <w:rPr>
          <w:rFonts w:ascii="Arial" w:hAnsi="Arial" w:cs="Arial"/>
          <w:color w:val="000000"/>
          <w:sz w:val="20"/>
          <w:szCs w:val="20"/>
        </w:rPr>
        <w:t>inferibles</w:t>
      </w:r>
      <w:proofErr w:type="spellEnd"/>
      <w:r w:rsidR="00437A77" w:rsidRPr="008C4113">
        <w:rPr>
          <w:rFonts w:ascii="Arial" w:hAnsi="Arial" w:cs="Arial"/>
          <w:color w:val="000000"/>
          <w:sz w:val="20"/>
          <w:szCs w:val="20"/>
        </w:rPr>
        <w:t xml:space="preserve"> más no evidentes, que se combinaban con </w:t>
      </w:r>
      <w:r w:rsidRPr="008C4113">
        <w:rPr>
          <w:rFonts w:ascii="Arial" w:hAnsi="Arial" w:cs="Arial"/>
          <w:color w:val="000000"/>
          <w:sz w:val="20"/>
          <w:szCs w:val="20"/>
        </w:rPr>
        <w:t xml:space="preserve">“estilos estéticos” (Foucault, 2003) </w:t>
      </w:r>
      <w:r w:rsidR="00437A77" w:rsidRPr="008C4113">
        <w:rPr>
          <w:rFonts w:ascii="Arial" w:hAnsi="Arial" w:cs="Arial"/>
          <w:i/>
          <w:color w:val="000000"/>
          <w:sz w:val="20"/>
          <w:szCs w:val="20"/>
        </w:rPr>
        <w:t>sexys</w:t>
      </w:r>
      <w:r w:rsidR="00437A77" w:rsidRPr="008C4113">
        <w:rPr>
          <w:rFonts w:ascii="Arial" w:hAnsi="Arial" w:cs="Arial"/>
          <w:color w:val="000000"/>
          <w:sz w:val="20"/>
          <w:szCs w:val="20"/>
        </w:rPr>
        <w:t xml:space="preserve"> pero </w:t>
      </w:r>
      <w:r w:rsidR="006B6BE2" w:rsidRPr="008C4113">
        <w:rPr>
          <w:rFonts w:ascii="Arial" w:hAnsi="Arial" w:cs="Arial"/>
          <w:i/>
          <w:color w:val="000000"/>
          <w:sz w:val="20"/>
          <w:szCs w:val="20"/>
        </w:rPr>
        <w:t xml:space="preserve">finos </w:t>
      </w:r>
      <w:r w:rsidR="006B6BE2" w:rsidRPr="008C4113">
        <w:rPr>
          <w:rFonts w:ascii="Arial" w:hAnsi="Arial" w:cs="Arial"/>
          <w:color w:val="000000"/>
          <w:sz w:val="20"/>
          <w:szCs w:val="20"/>
        </w:rPr>
        <w:t>y</w:t>
      </w:r>
      <w:r w:rsidR="006B6BE2" w:rsidRPr="008C4113">
        <w:rPr>
          <w:rFonts w:ascii="Arial" w:hAnsi="Arial" w:cs="Arial"/>
          <w:i/>
          <w:color w:val="000000"/>
          <w:sz w:val="20"/>
          <w:szCs w:val="20"/>
        </w:rPr>
        <w:t xml:space="preserve"> elegantes </w:t>
      </w:r>
      <w:r w:rsidR="006B6BE2" w:rsidRPr="008C4113">
        <w:rPr>
          <w:rFonts w:ascii="Arial" w:hAnsi="Arial" w:cs="Arial"/>
          <w:color w:val="000000"/>
          <w:sz w:val="20"/>
          <w:szCs w:val="20"/>
        </w:rPr>
        <w:t>a</w:t>
      </w:r>
      <w:r w:rsidR="00D01A06" w:rsidRPr="008C4113">
        <w:rPr>
          <w:rFonts w:ascii="Arial" w:hAnsi="Arial" w:cs="Arial"/>
          <w:color w:val="000000"/>
          <w:sz w:val="20"/>
          <w:szCs w:val="20"/>
        </w:rPr>
        <w:t xml:space="preserve"> </w:t>
      </w:r>
      <w:r w:rsidR="006B6BE2" w:rsidRPr="008C4113">
        <w:rPr>
          <w:rFonts w:ascii="Arial" w:hAnsi="Arial" w:cs="Arial"/>
          <w:color w:val="000000"/>
          <w:sz w:val="20"/>
          <w:szCs w:val="20"/>
        </w:rPr>
        <w:t xml:space="preserve">la vez, es decir </w:t>
      </w:r>
      <w:r w:rsidR="00437A77" w:rsidRPr="008C4113">
        <w:rPr>
          <w:rFonts w:ascii="Arial" w:hAnsi="Arial" w:cs="Arial"/>
          <w:color w:val="000000"/>
          <w:sz w:val="20"/>
          <w:szCs w:val="20"/>
        </w:rPr>
        <w:t>medidos en términos de exhibición del propio cuerpo</w:t>
      </w:r>
      <w:r w:rsidRPr="008C4113">
        <w:rPr>
          <w:rFonts w:ascii="Arial" w:hAnsi="Arial" w:cs="Arial"/>
          <w:color w:val="000000"/>
          <w:sz w:val="20"/>
          <w:szCs w:val="20"/>
        </w:rPr>
        <w:t xml:space="preserve"> y despliegue </w:t>
      </w:r>
      <w:proofErr w:type="spellStart"/>
      <w:r w:rsidRPr="008C4113">
        <w:rPr>
          <w:rFonts w:ascii="Arial" w:hAnsi="Arial" w:cs="Arial"/>
          <w:color w:val="000000"/>
          <w:sz w:val="20"/>
          <w:szCs w:val="20"/>
        </w:rPr>
        <w:t>performático</w:t>
      </w:r>
      <w:proofErr w:type="spellEnd"/>
      <w:r w:rsidRPr="008C4113">
        <w:rPr>
          <w:rFonts w:ascii="Arial" w:hAnsi="Arial" w:cs="Arial"/>
          <w:color w:val="000000"/>
          <w:sz w:val="20"/>
          <w:szCs w:val="20"/>
        </w:rPr>
        <w:t xml:space="preserve"> del erotismo</w:t>
      </w:r>
      <w:r w:rsidR="00AC616E" w:rsidRPr="008C4113">
        <w:rPr>
          <w:rFonts w:ascii="Arial" w:hAnsi="Arial" w:cs="Arial"/>
          <w:color w:val="000000"/>
          <w:sz w:val="20"/>
          <w:szCs w:val="20"/>
        </w:rPr>
        <w:t xml:space="preserve"> (</w:t>
      </w:r>
      <w:proofErr w:type="spellStart"/>
      <w:r w:rsidR="00AC616E" w:rsidRPr="008C4113">
        <w:rPr>
          <w:rFonts w:ascii="Arial" w:hAnsi="Arial" w:cs="Arial"/>
          <w:color w:val="000000"/>
          <w:sz w:val="20"/>
          <w:szCs w:val="20"/>
        </w:rPr>
        <w:t>Bianciotti</w:t>
      </w:r>
      <w:proofErr w:type="spellEnd"/>
      <w:r w:rsidR="00AC616E" w:rsidRPr="008C4113">
        <w:rPr>
          <w:rFonts w:ascii="Arial" w:hAnsi="Arial" w:cs="Arial"/>
          <w:color w:val="000000"/>
          <w:sz w:val="20"/>
          <w:szCs w:val="20"/>
        </w:rPr>
        <w:t>, 2011; 2013</w:t>
      </w:r>
      <w:r w:rsidR="00807943" w:rsidRPr="008C4113">
        <w:rPr>
          <w:rFonts w:ascii="Arial" w:hAnsi="Arial" w:cs="Arial"/>
          <w:color w:val="000000"/>
          <w:sz w:val="20"/>
          <w:szCs w:val="20"/>
        </w:rPr>
        <w:t>)</w:t>
      </w:r>
      <w:r w:rsidR="00437A77" w:rsidRPr="008C4113">
        <w:rPr>
          <w:rFonts w:ascii="Arial" w:hAnsi="Arial" w:cs="Arial"/>
          <w:color w:val="000000"/>
          <w:sz w:val="20"/>
          <w:szCs w:val="20"/>
        </w:rPr>
        <w:t xml:space="preserve">. </w:t>
      </w:r>
      <w:r w:rsidRPr="008C4113">
        <w:rPr>
          <w:rFonts w:ascii="Arial" w:hAnsi="Arial" w:cs="Arial"/>
          <w:color w:val="000000"/>
          <w:sz w:val="20"/>
          <w:szCs w:val="20"/>
        </w:rPr>
        <w:t>En los términos</w:t>
      </w:r>
      <w:r w:rsidR="006D39E9" w:rsidRPr="008C4113">
        <w:rPr>
          <w:rFonts w:ascii="Arial" w:hAnsi="Arial" w:cs="Arial"/>
          <w:color w:val="000000"/>
          <w:sz w:val="20"/>
          <w:szCs w:val="20"/>
        </w:rPr>
        <w:t xml:space="preserve"> </w:t>
      </w:r>
      <w:proofErr w:type="spellStart"/>
      <w:r w:rsidRPr="008C4113">
        <w:rPr>
          <w:rFonts w:ascii="Arial" w:hAnsi="Arial" w:cs="Arial"/>
          <w:color w:val="000000"/>
          <w:sz w:val="20"/>
          <w:szCs w:val="20"/>
        </w:rPr>
        <w:t>foucaultianos</w:t>
      </w:r>
      <w:proofErr w:type="spellEnd"/>
      <w:r w:rsidRPr="008C4113">
        <w:rPr>
          <w:rFonts w:ascii="Arial" w:hAnsi="Arial" w:cs="Arial"/>
          <w:color w:val="000000"/>
          <w:sz w:val="20"/>
          <w:szCs w:val="20"/>
        </w:rPr>
        <w:t xml:space="preserve"> del “compromiso”, a</w:t>
      </w:r>
      <w:r w:rsidR="00437A77" w:rsidRPr="008C4113">
        <w:rPr>
          <w:rFonts w:ascii="Arial" w:hAnsi="Arial" w:cs="Arial"/>
          <w:color w:val="000000"/>
          <w:sz w:val="20"/>
          <w:szCs w:val="20"/>
        </w:rPr>
        <w:t xml:space="preserve">lgunas entrevistadas </w:t>
      </w:r>
      <w:r w:rsidR="006D39E9" w:rsidRPr="008C4113">
        <w:rPr>
          <w:rFonts w:ascii="Arial" w:hAnsi="Arial" w:cs="Arial"/>
          <w:color w:val="000000"/>
          <w:sz w:val="20"/>
          <w:szCs w:val="20"/>
        </w:rPr>
        <w:t xml:space="preserve">afirmaban que no hacía falta </w:t>
      </w:r>
      <w:r w:rsidR="00437A77" w:rsidRPr="008C4113">
        <w:rPr>
          <w:rFonts w:ascii="Arial" w:hAnsi="Arial" w:cs="Arial"/>
          <w:i/>
          <w:iCs/>
          <w:color w:val="000000"/>
          <w:sz w:val="20"/>
          <w:szCs w:val="20"/>
        </w:rPr>
        <w:t>tirársele encima</w:t>
      </w:r>
      <w:r w:rsidRPr="008C4113">
        <w:rPr>
          <w:rFonts w:ascii="Arial" w:hAnsi="Arial" w:cs="Arial"/>
          <w:color w:val="000000"/>
          <w:sz w:val="20"/>
          <w:szCs w:val="20"/>
        </w:rPr>
        <w:t xml:space="preserve"> </w:t>
      </w:r>
      <w:r w:rsidR="006D39E9" w:rsidRPr="008C4113">
        <w:rPr>
          <w:rFonts w:ascii="Arial" w:hAnsi="Arial" w:cs="Arial"/>
          <w:color w:val="000000"/>
          <w:sz w:val="20"/>
          <w:szCs w:val="20"/>
        </w:rPr>
        <w:t>al joven que les atraía</w:t>
      </w:r>
      <w:r w:rsidR="00437A77" w:rsidRPr="008C4113">
        <w:rPr>
          <w:rFonts w:ascii="Arial" w:hAnsi="Arial" w:cs="Arial"/>
          <w:color w:val="000000"/>
          <w:sz w:val="20"/>
          <w:szCs w:val="20"/>
        </w:rPr>
        <w:t xml:space="preserve"> n</w:t>
      </w:r>
      <w:r w:rsidR="006D39E9" w:rsidRPr="008C4113">
        <w:rPr>
          <w:rFonts w:ascii="Arial" w:hAnsi="Arial" w:cs="Arial"/>
          <w:color w:val="000000"/>
          <w:sz w:val="20"/>
          <w:szCs w:val="20"/>
        </w:rPr>
        <w:t>i</w:t>
      </w:r>
      <w:r w:rsidR="00437A77" w:rsidRPr="008C4113">
        <w:rPr>
          <w:rFonts w:ascii="Arial" w:hAnsi="Arial" w:cs="Arial"/>
          <w:color w:val="000000"/>
          <w:sz w:val="20"/>
          <w:szCs w:val="20"/>
        </w:rPr>
        <w:t xml:space="preserve"> abordarlo directamente</w:t>
      </w:r>
      <w:r w:rsidR="006D39E9" w:rsidRPr="008C4113">
        <w:rPr>
          <w:rFonts w:ascii="Arial" w:hAnsi="Arial" w:cs="Arial"/>
          <w:color w:val="000000"/>
          <w:sz w:val="20"/>
          <w:szCs w:val="20"/>
        </w:rPr>
        <w:t xml:space="preserve"> invitándolo a salir</w:t>
      </w:r>
      <w:r w:rsidRPr="008C4113">
        <w:rPr>
          <w:rFonts w:ascii="Arial" w:hAnsi="Arial" w:cs="Arial"/>
          <w:iCs/>
          <w:color w:val="000000"/>
          <w:sz w:val="20"/>
          <w:szCs w:val="20"/>
        </w:rPr>
        <w:t xml:space="preserve">, </w:t>
      </w:r>
      <w:r w:rsidRPr="008C4113">
        <w:rPr>
          <w:rFonts w:ascii="Arial" w:hAnsi="Arial" w:cs="Arial"/>
          <w:i/>
          <w:iCs/>
          <w:color w:val="000000"/>
          <w:sz w:val="20"/>
          <w:szCs w:val="20"/>
        </w:rPr>
        <w:t>declar</w:t>
      </w:r>
      <w:r w:rsidR="006D39E9" w:rsidRPr="008C4113">
        <w:rPr>
          <w:rFonts w:ascii="Arial" w:hAnsi="Arial" w:cs="Arial"/>
          <w:i/>
          <w:iCs/>
          <w:color w:val="000000"/>
          <w:sz w:val="20"/>
          <w:szCs w:val="20"/>
        </w:rPr>
        <w:t>ándose</w:t>
      </w:r>
      <w:r w:rsidR="00AC2D03" w:rsidRPr="008C4113">
        <w:rPr>
          <w:rFonts w:ascii="Arial" w:hAnsi="Arial" w:cs="Arial"/>
          <w:iCs/>
          <w:color w:val="000000"/>
          <w:sz w:val="20"/>
          <w:szCs w:val="20"/>
        </w:rPr>
        <w:t>,</w:t>
      </w:r>
      <w:r w:rsidRPr="008C4113">
        <w:rPr>
          <w:rFonts w:ascii="Arial" w:hAnsi="Arial" w:cs="Arial"/>
          <w:iCs/>
          <w:color w:val="000000"/>
          <w:sz w:val="20"/>
          <w:szCs w:val="20"/>
        </w:rPr>
        <w:t xml:space="preserve"> </w:t>
      </w:r>
      <w:r w:rsidR="006D39E9" w:rsidRPr="008C4113">
        <w:rPr>
          <w:rFonts w:ascii="Arial" w:hAnsi="Arial" w:cs="Arial"/>
          <w:i/>
          <w:iCs/>
          <w:color w:val="000000"/>
          <w:sz w:val="20"/>
          <w:szCs w:val="20"/>
        </w:rPr>
        <w:t>encarándolo</w:t>
      </w:r>
      <w:r w:rsidR="00AC2D03" w:rsidRPr="008C4113">
        <w:rPr>
          <w:rFonts w:ascii="Arial" w:hAnsi="Arial" w:cs="Arial"/>
          <w:i/>
          <w:iCs/>
          <w:color w:val="000000"/>
          <w:sz w:val="20"/>
          <w:szCs w:val="20"/>
        </w:rPr>
        <w:t xml:space="preserve"> </w:t>
      </w:r>
      <w:r w:rsidR="00AC2D03" w:rsidRPr="008C4113">
        <w:rPr>
          <w:rFonts w:ascii="Arial" w:hAnsi="Arial" w:cs="Arial"/>
          <w:iCs/>
          <w:color w:val="000000"/>
          <w:sz w:val="20"/>
          <w:szCs w:val="20"/>
        </w:rPr>
        <w:t xml:space="preserve">o </w:t>
      </w:r>
      <w:r w:rsidR="00437A77" w:rsidRPr="008C4113">
        <w:rPr>
          <w:rFonts w:ascii="Arial" w:hAnsi="Arial" w:cs="Arial"/>
          <w:i/>
          <w:iCs/>
          <w:color w:val="000000"/>
          <w:sz w:val="20"/>
          <w:szCs w:val="20"/>
        </w:rPr>
        <w:t>llam</w:t>
      </w:r>
      <w:r w:rsidR="00AC2D03" w:rsidRPr="008C4113">
        <w:rPr>
          <w:rFonts w:ascii="Arial" w:hAnsi="Arial" w:cs="Arial"/>
          <w:i/>
          <w:iCs/>
          <w:color w:val="000000"/>
          <w:sz w:val="20"/>
          <w:szCs w:val="20"/>
        </w:rPr>
        <w:t xml:space="preserve">ándolo </w:t>
      </w:r>
      <w:r w:rsidR="00437A77" w:rsidRPr="008C4113">
        <w:rPr>
          <w:rFonts w:ascii="Arial" w:hAnsi="Arial" w:cs="Arial"/>
          <w:i/>
          <w:iCs/>
          <w:color w:val="000000"/>
          <w:sz w:val="20"/>
          <w:szCs w:val="20"/>
        </w:rPr>
        <w:t>insistentemente</w:t>
      </w:r>
      <w:r w:rsidR="00437A77" w:rsidRPr="008C4113">
        <w:rPr>
          <w:rFonts w:ascii="Arial" w:hAnsi="Arial" w:cs="Arial"/>
          <w:color w:val="000000"/>
          <w:sz w:val="20"/>
          <w:szCs w:val="20"/>
        </w:rPr>
        <w:t xml:space="preserve"> sino</w:t>
      </w:r>
      <w:r w:rsidR="006D39E9" w:rsidRPr="008C4113">
        <w:rPr>
          <w:rFonts w:ascii="Arial" w:hAnsi="Arial" w:cs="Arial"/>
          <w:color w:val="000000"/>
          <w:sz w:val="20"/>
          <w:szCs w:val="20"/>
        </w:rPr>
        <w:t xml:space="preserve"> que convenía</w:t>
      </w:r>
      <w:r w:rsidR="00437A77" w:rsidRPr="008C4113">
        <w:rPr>
          <w:rFonts w:ascii="Arial" w:hAnsi="Arial" w:cs="Arial"/>
          <w:color w:val="000000"/>
          <w:sz w:val="20"/>
          <w:szCs w:val="20"/>
        </w:rPr>
        <w:t xml:space="preserve"> concentrarse en ejecutar el </w:t>
      </w:r>
      <w:r w:rsidR="00437A77" w:rsidRPr="008C4113">
        <w:rPr>
          <w:rFonts w:ascii="Arial" w:hAnsi="Arial" w:cs="Arial"/>
          <w:i/>
          <w:color w:val="000000"/>
          <w:sz w:val="20"/>
          <w:szCs w:val="20"/>
        </w:rPr>
        <w:t>arte</w:t>
      </w:r>
      <w:r w:rsidR="00437A77" w:rsidRPr="008C4113">
        <w:rPr>
          <w:rFonts w:ascii="Arial" w:hAnsi="Arial" w:cs="Arial"/>
          <w:color w:val="000000"/>
          <w:sz w:val="20"/>
          <w:szCs w:val="20"/>
        </w:rPr>
        <w:t xml:space="preserve"> del </w:t>
      </w:r>
      <w:r w:rsidR="00437A77" w:rsidRPr="008C4113">
        <w:rPr>
          <w:rFonts w:ascii="Arial" w:hAnsi="Arial" w:cs="Arial"/>
          <w:i/>
          <w:iCs/>
          <w:color w:val="000000"/>
          <w:sz w:val="20"/>
          <w:szCs w:val="20"/>
        </w:rPr>
        <w:t>dar a entender</w:t>
      </w:r>
      <w:r w:rsidR="00437A77" w:rsidRPr="008C4113">
        <w:rPr>
          <w:rFonts w:ascii="Arial" w:hAnsi="Arial" w:cs="Arial"/>
          <w:color w:val="000000"/>
          <w:sz w:val="20"/>
          <w:szCs w:val="20"/>
        </w:rPr>
        <w:t xml:space="preserve"> con miradas más o menos sostenidas</w:t>
      </w:r>
      <w:r w:rsidRPr="008C4113">
        <w:rPr>
          <w:rFonts w:ascii="Arial" w:hAnsi="Arial" w:cs="Arial"/>
          <w:color w:val="000000"/>
          <w:sz w:val="20"/>
          <w:szCs w:val="20"/>
        </w:rPr>
        <w:t xml:space="preserve"> y</w:t>
      </w:r>
      <w:r w:rsidR="00437A77" w:rsidRPr="008C4113">
        <w:rPr>
          <w:rFonts w:ascii="Arial" w:hAnsi="Arial" w:cs="Arial"/>
          <w:color w:val="000000"/>
          <w:sz w:val="20"/>
          <w:szCs w:val="20"/>
        </w:rPr>
        <w:t xml:space="preserve"> sonrisas, </w:t>
      </w:r>
      <w:r w:rsidRPr="008C4113">
        <w:rPr>
          <w:rFonts w:ascii="Arial" w:hAnsi="Arial" w:cs="Arial"/>
          <w:i/>
          <w:color w:val="000000"/>
          <w:sz w:val="20"/>
          <w:szCs w:val="20"/>
        </w:rPr>
        <w:t xml:space="preserve">esperando </w:t>
      </w:r>
      <w:r w:rsidRPr="008C4113">
        <w:rPr>
          <w:rFonts w:ascii="Arial" w:hAnsi="Arial" w:cs="Arial"/>
          <w:color w:val="000000"/>
          <w:sz w:val="20"/>
          <w:szCs w:val="20"/>
        </w:rPr>
        <w:t>que surta</w:t>
      </w:r>
      <w:r w:rsidR="00052A61" w:rsidRPr="008C4113">
        <w:rPr>
          <w:rFonts w:ascii="Arial" w:hAnsi="Arial" w:cs="Arial"/>
          <w:color w:val="000000"/>
          <w:sz w:val="20"/>
          <w:szCs w:val="20"/>
        </w:rPr>
        <w:t>n</w:t>
      </w:r>
      <w:r w:rsidRPr="008C4113">
        <w:rPr>
          <w:rFonts w:ascii="Arial" w:hAnsi="Arial" w:cs="Arial"/>
          <w:color w:val="000000"/>
          <w:sz w:val="20"/>
          <w:szCs w:val="20"/>
        </w:rPr>
        <w:t xml:space="preserve"> efecto </w:t>
      </w:r>
      <w:r w:rsidR="00052A61" w:rsidRPr="008C4113">
        <w:rPr>
          <w:rFonts w:ascii="Arial" w:hAnsi="Arial" w:cs="Arial"/>
          <w:color w:val="000000"/>
          <w:sz w:val="20"/>
          <w:szCs w:val="20"/>
        </w:rPr>
        <w:t>los modos eminentemente estético-erótico-corporales de la seducción femenina</w:t>
      </w:r>
      <w:r w:rsidR="00437A77" w:rsidRPr="008C4113">
        <w:rPr>
          <w:rFonts w:ascii="Arial" w:hAnsi="Arial" w:cs="Arial"/>
          <w:color w:val="000000"/>
          <w:sz w:val="20"/>
          <w:szCs w:val="20"/>
        </w:rPr>
        <w:t xml:space="preserve">. </w:t>
      </w:r>
      <w:r w:rsidR="00052A61" w:rsidRPr="008C4113">
        <w:rPr>
          <w:rFonts w:ascii="Arial" w:hAnsi="Arial" w:cs="Arial"/>
          <w:color w:val="000000"/>
          <w:sz w:val="20"/>
          <w:szCs w:val="20"/>
        </w:rPr>
        <w:t>Priscila, una estudiante de Abogacía de 21 años, me decía</w:t>
      </w:r>
      <w:r w:rsidR="009C083B" w:rsidRPr="008C4113">
        <w:rPr>
          <w:rFonts w:ascii="Arial" w:hAnsi="Arial" w:cs="Arial"/>
          <w:color w:val="000000"/>
          <w:sz w:val="20"/>
          <w:szCs w:val="20"/>
        </w:rPr>
        <w:t xml:space="preserve"> por ejemplo</w:t>
      </w:r>
      <w:r w:rsidR="00052A61" w:rsidRPr="008C4113">
        <w:rPr>
          <w:rFonts w:ascii="Arial" w:hAnsi="Arial" w:cs="Arial"/>
          <w:color w:val="000000"/>
          <w:sz w:val="20"/>
          <w:szCs w:val="20"/>
        </w:rPr>
        <w:t xml:space="preserve">: </w:t>
      </w:r>
      <w:r w:rsidR="00437A77" w:rsidRPr="008C4113">
        <w:rPr>
          <w:rFonts w:ascii="Arial" w:hAnsi="Arial" w:cs="Arial"/>
          <w:i/>
          <w:color w:val="000000"/>
          <w:sz w:val="20"/>
          <w:szCs w:val="20"/>
        </w:rPr>
        <w:t xml:space="preserve">eso de </w:t>
      </w:r>
      <w:proofErr w:type="spellStart"/>
      <w:r w:rsidR="00437A77" w:rsidRPr="008C4113">
        <w:rPr>
          <w:rFonts w:ascii="Arial" w:hAnsi="Arial" w:cs="Arial"/>
          <w:i/>
          <w:color w:val="000000"/>
          <w:sz w:val="20"/>
          <w:szCs w:val="20"/>
        </w:rPr>
        <w:t>t</w:t>
      </w:r>
      <w:r w:rsidR="009C083B" w:rsidRPr="008C4113">
        <w:rPr>
          <w:rFonts w:ascii="Arial" w:hAnsi="Arial" w:cs="Arial"/>
          <w:i/>
          <w:color w:val="000000"/>
          <w:sz w:val="20"/>
          <w:szCs w:val="20"/>
        </w:rPr>
        <w:t>e</w:t>
      </w:r>
      <w:proofErr w:type="spellEnd"/>
      <w:r w:rsidR="009C083B" w:rsidRPr="008C4113">
        <w:rPr>
          <w:rFonts w:ascii="Arial" w:hAnsi="Arial" w:cs="Arial"/>
          <w:i/>
          <w:color w:val="000000"/>
          <w:sz w:val="20"/>
          <w:szCs w:val="20"/>
        </w:rPr>
        <w:t xml:space="preserve"> invité a tomar algo, </w:t>
      </w:r>
      <w:r w:rsidR="00AB2B8D" w:rsidRPr="008C4113">
        <w:rPr>
          <w:rFonts w:ascii="Arial" w:hAnsi="Arial" w:cs="Arial"/>
          <w:i/>
          <w:color w:val="000000"/>
          <w:sz w:val="20"/>
          <w:szCs w:val="20"/>
        </w:rPr>
        <w:t>te llamo un montón de veces</w:t>
      </w:r>
      <w:r w:rsidR="00052A61" w:rsidRPr="008C4113">
        <w:rPr>
          <w:rFonts w:ascii="Arial" w:hAnsi="Arial" w:cs="Arial"/>
          <w:i/>
          <w:color w:val="000000"/>
          <w:sz w:val="20"/>
          <w:szCs w:val="20"/>
        </w:rPr>
        <w:t xml:space="preserve"> o bailo con otro y te miro</w:t>
      </w:r>
      <w:r w:rsidR="00437A77" w:rsidRPr="008C4113">
        <w:rPr>
          <w:rFonts w:ascii="Arial" w:hAnsi="Arial" w:cs="Arial"/>
          <w:i/>
          <w:color w:val="000000"/>
          <w:sz w:val="20"/>
          <w:szCs w:val="20"/>
        </w:rPr>
        <w:t xml:space="preserve"> ¡no!, esas cosas no me gustan, no las hice nunca, a mí no me gusta cómo me siento yo yendo a buscar al hombre, yo soy de las que esperan. </w:t>
      </w:r>
      <w:r w:rsidR="00AB2B8D" w:rsidRPr="008C4113">
        <w:rPr>
          <w:rFonts w:ascii="Arial" w:hAnsi="Arial" w:cs="Arial"/>
          <w:color w:val="000000"/>
          <w:sz w:val="20"/>
          <w:szCs w:val="20"/>
        </w:rPr>
        <w:t>Otras entrevistadas</w:t>
      </w:r>
      <w:r w:rsidR="009C083B" w:rsidRPr="008C4113">
        <w:rPr>
          <w:rFonts w:ascii="Arial" w:hAnsi="Arial" w:cs="Arial"/>
          <w:color w:val="000000"/>
          <w:sz w:val="20"/>
          <w:szCs w:val="20"/>
        </w:rPr>
        <w:t xml:space="preserve"> </w:t>
      </w:r>
      <w:r w:rsidR="00437A77" w:rsidRPr="008C4113">
        <w:rPr>
          <w:rFonts w:ascii="Arial" w:hAnsi="Arial" w:cs="Arial"/>
          <w:color w:val="000000"/>
          <w:sz w:val="20"/>
          <w:szCs w:val="20"/>
        </w:rPr>
        <w:t>insist</w:t>
      </w:r>
      <w:r w:rsidR="00F46239" w:rsidRPr="008C4113">
        <w:rPr>
          <w:rFonts w:ascii="Arial" w:hAnsi="Arial" w:cs="Arial"/>
          <w:color w:val="000000"/>
          <w:sz w:val="20"/>
          <w:szCs w:val="20"/>
        </w:rPr>
        <w:t xml:space="preserve">ían </w:t>
      </w:r>
      <w:r w:rsidR="00437A77" w:rsidRPr="008C4113">
        <w:rPr>
          <w:rFonts w:ascii="Arial" w:hAnsi="Arial" w:cs="Arial"/>
          <w:color w:val="000000"/>
          <w:sz w:val="20"/>
          <w:szCs w:val="20"/>
        </w:rPr>
        <w:t xml:space="preserve">en que ellas no seducían </w:t>
      </w:r>
      <w:r w:rsidR="00437A77" w:rsidRPr="008C4113">
        <w:rPr>
          <w:rFonts w:ascii="Arial" w:hAnsi="Arial" w:cs="Arial"/>
          <w:i/>
          <w:color w:val="000000"/>
          <w:sz w:val="20"/>
          <w:szCs w:val="20"/>
        </w:rPr>
        <w:t>a todos</w:t>
      </w:r>
      <w:r w:rsidR="00437A77" w:rsidRPr="008C4113">
        <w:rPr>
          <w:rFonts w:ascii="Arial" w:hAnsi="Arial" w:cs="Arial"/>
          <w:color w:val="000000"/>
          <w:sz w:val="20"/>
          <w:szCs w:val="20"/>
        </w:rPr>
        <w:t xml:space="preserve"> </w:t>
      </w:r>
      <w:r w:rsidR="00437A77" w:rsidRPr="008C4113">
        <w:rPr>
          <w:rFonts w:ascii="Arial" w:hAnsi="Arial" w:cs="Arial"/>
          <w:i/>
          <w:color w:val="000000"/>
          <w:sz w:val="20"/>
          <w:szCs w:val="20"/>
        </w:rPr>
        <w:t>por diversión</w:t>
      </w:r>
      <w:r w:rsidR="00437A77" w:rsidRPr="008C4113">
        <w:rPr>
          <w:rFonts w:ascii="Arial" w:hAnsi="Arial" w:cs="Arial"/>
          <w:color w:val="000000"/>
          <w:sz w:val="20"/>
          <w:szCs w:val="20"/>
        </w:rPr>
        <w:t xml:space="preserve"> ni para ser el </w:t>
      </w:r>
      <w:r w:rsidR="00437A77" w:rsidRPr="008C4113">
        <w:rPr>
          <w:rFonts w:ascii="Arial" w:hAnsi="Arial" w:cs="Arial"/>
          <w:i/>
          <w:color w:val="000000"/>
          <w:sz w:val="20"/>
          <w:szCs w:val="20"/>
        </w:rPr>
        <w:t>centro de atención de la noche</w:t>
      </w:r>
      <w:r w:rsidR="00480BE0" w:rsidRPr="008C4113">
        <w:rPr>
          <w:rFonts w:ascii="Arial" w:hAnsi="Arial" w:cs="Arial"/>
          <w:color w:val="000000"/>
          <w:sz w:val="20"/>
          <w:szCs w:val="20"/>
        </w:rPr>
        <w:t xml:space="preserve"> ni mantenían –cada fin de semana– intercambios eróticos con varones diferentes, </w:t>
      </w:r>
      <w:r w:rsidR="00437A77" w:rsidRPr="008C4113">
        <w:rPr>
          <w:rFonts w:ascii="Arial" w:hAnsi="Arial" w:cs="Arial"/>
          <w:color w:val="000000"/>
          <w:sz w:val="20"/>
          <w:szCs w:val="20"/>
        </w:rPr>
        <w:t xml:space="preserve">sino que lo hacían por amor o interés </w:t>
      </w:r>
      <w:r w:rsidR="009C083B" w:rsidRPr="008C4113">
        <w:rPr>
          <w:rFonts w:ascii="Arial" w:hAnsi="Arial" w:cs="Arial"/>
          <w:color w:val="000000"/>
          <w:sz w:val="20"/>
          <w:szCs w:val="20"/>
        </w:rPr>
        <w:t xml:space="preserve">genuino </w:t>
      </w:r>
      <w:r w:rsidR="00437A77" w:rsidRPr="008C4113">
        <w:rPr>
          <w:rFonts w:ascii="Arial" w:hAnsi="Arial" w:cs="Arial"/>
          <w:color w:val="000000"/>
          <w:sz w:val="20"/>
          <w:szCs w:val="20"/>
        </w:rPr>
        <w:t xml:space="preserve">en conocer a alguien seriamente. </w:t>
      </w:r>
      <w:proofErr w:type="spellStart"/>
      <w:r w:rsidR="00437A77" w:rsidRPr="008C4113">
        <w:rPr>
          <w:rFonts w:ascii="Arial" w:hAnsi="Arial" w:cs="Arial"/>
          <w:color w:val="000000"/>
          <w:sz w:val="20"/>
          <w:szCs w:val="20"/>
        </w:rPr>
        <w:t>Agostina</w:t>
      </w:r>
      <w:proofErr w:type="spellEnd"/>
      <w:r w:rsidR="00437A77" w:rsidRPr="008C4113">
        <w:rPr>
          <w:rFonts w:ascii="Arial" w:hAnsi="Arial" w:cs="Arial"/>
          <w:color w:val="000000"/>
          <w:sz w:val="20"/>
          <w:szCs w:val="20"/>
        </w:rPr>
        <w:t xml:space="preserve">, por ejemplo, decía refiriéndose a las conductas </w:t>
      </w:r>
      <w:r w:rsidR="00C603EA" w:rsidRPr="008C4113">
        <w:rPr>
          <w:rFonts w:ascii="Arial" w:hAnsi="Arial" w:cs="Arial"/>
          <w:color w:val="000000"/>
          <w:sz w:val="20"/>
          <w:szCs w:val="20"/>
        </w:rPr>
        <w:t>de algunas</w:t>
      </w:r>
      <w:r w:rsidR="00437A77" w:rsidRPr="008C4113">
        <w:rPr>
          <w:rFonts w:ascii="Arial" w:hAnsi="Arial" w:cs="Arial"/>
          <w:color w:val="000000"/>
          <w:sz w:val="20"/>
          <w:szCs w:val="20"/>
        </w:rPr>
        <w:t xml:space="preserve"> amigas: </w:t>
      </w:r>
      <w:r w:rsidR="00437A77" w:rsidRPr="008C4113">
        <w:rPr>
          <w:rFonts w:ascii="Arial" w:hAnsi="Arial" w:cs="Arial"/>
          <w:i/>
          <w:color w:val="000000"/>
          <w:sz w:val="20"/>
          <w:szCs w:val="20"/>
        </w:rPr>
        <w:t xml:space="preserve">se chaparon a cincuenta chicos y están orgullosas de eso y yo digo: ¿de qué orgullosas?, no te </w:t>
      </w:r>
      <w:proofErr w:type="spellStart"/>
      <w:r w:rsidR="00437A77" w:rsidRPr="008C4113">
        <w:rPr>
          <w:rFonts w:ascii="Arial" w:hAnsi="Arial" w:cs="Arial"/>
          <w:i/>
          <w:color w:val="000000"/>
          <w:sz w:val="20"/>
          <w:szCs w:val="20"/>
        </w:rPr>
        <w:t>acordás</w:t>
      </w:r>
      <w:proofErr w:type="spellEnd"/>
      <w:r w:rsidR="00437A77" w:rsidRPr="008C4113">
        <w:rPr>
          <w:rFonts w:ascii="Arial" w:hAnsi="Arial" w:cs="Arial"/>
          <w:i/>
          <w:color w:val="000000"/>
          <w:sz w:val="20"/>
          <w:szCs w:val="20"/>
        </w:rPr>
        <w:t xml:space="preserve"> de nada, el otro no se acuerda de nada</w:t>
      </w:r>
      <w:r w:rsidR="009C083B" w:rsidRPr="008C4113">
        <w:rPr>
          <w:rFonts w:ascii="Arial" w:hAnsi="Arial" w:cs="Arial"/>
          <w:i/>
          <w:color w:val="000000"/>
          <w:sz w:val="20"/>
          <w:szCs w:val="20"/>
        </w:rPr>
        <w:t>,</w:t>
      </w:r>
      <w:r w:rsidR="00437A77" w:rsidRPr="008C4113">
        <w:rPr>
          <w:rFonts w:ascii="Arial" w:hAnsi="Arial" w:cs="Arial"/>
          <w:i/>
          <w:color w:val="000000"/>
          <w:sz w:val="20"/>
          <w:szCs w:val="20"/>
        </w:rPr>
        <w:t xml:space="preserve"> no sé, es una forma de diversión que no comparto</w:t>
      </w:r>
      <w:r w:rsidR="00437A77" w:rsidRPr="008C4113">
        <w:rPr>
          <w:rFonts w:ascii="Arial" w:hAnsi="Arial" w:cs="Arial"/>
          <w:color w:val="000000"/>
          <w:sz w:val="20"/>
          <w:szCs w:val="20"/>
        </w:rPr>
        <w:t>.</w:t>
      </w:r>
    </w:p>
    <w:p w:rsidR="004F6054" w:rsidRPr="008C4113" w:rsidRDefault="00437A77" w:rsidP="000776B0">
      <w:pPr>
        <w:autoSpaceDE w:val="0"/>
        <w:autoSpaceDN w:val="0"/>
        <w:adjustRightInd w:val="0"/>
        <w:spacing w:after="0" w:line="360" w:lineRule="auto"/>
        <w:ind w:firstLine="708"/>
        <w:jc w:val="both"/>
        <w:rPr>
          <w:rFonts w:ascii="Arial" w:hAnsi="Arial" w:cs="Arial"/>
          <w:color w:val="000000"/>
          <w:sz w:val="20"/>
          <w:szCs w:val="20"/>
        </w:rPr>
      </w:pPr>
      <w:r w:rsidRPr="00A65835">
        <w:rPr>
          <w:rFonts w:ascii="Arial" w:hAnsi="Arial" w:cs="Arial"/>
          <w:color w:val="000000"/>
          <w:sz w:val="20"/>
          <w:szCs w:val="20"/>
        </w:rPr>
        <w:lastRenderedPageBreak/>
        <w:t xml:space="preserve">Sin embargo, los vínculos con estos “códigos morales” tanto como </w:t>
      </w:r>
      <w:r w:rsidR="004F6054" w:rsidRPr="00A65835">
        <w:rPr>
          <w:rFonts w:ascii="Arial" w:hAnsi="Arial" w:cs="Arial"/>
          <w:color w:val="000000"/>
          <w:sz w:val="20"/>
          <w:szCs w:val="20"/>
        </w:rPr>
        <w:t>con</w:t>
      </w:r>
      <w:r w:rsidRPr="00A65835">
        <w:rPr>
          <w:rFonts w:ascii="Arial" w:hAnsi="Arial" w:cs="Arial"/>
          <w:color w:val="000000"/>
          <w:sz w:val="20"/>
          <w:szCs w:val="20"/>
        </w:rPr>
        <w:t xml:space="preserve"> los “estilos estéticos” de las performances de seducción femenina</w:t>
      </w:r>
      <w:r w:rsidR="004F6054" w:rsidRPr="00A65835">
        <w:rPr>
          <w:rFonts w:ascii="Arial" w:hAnsi="Arial" w:cs="Arial"/>
          <w:color w:val="000000"/>
          <w:sz w:val="20"/>
          <w:szCs w:val="20"/>
        </w:rPr>
        <w:t xml:space="preserve"> no sólo </w:t>
      </w:r>
      <w:r w:rsidR="002F2A26" w:rsidRPr="00A65835">
        <w:rPr>
          <w:rFonts w:ascii="Arial" w:hAnsi="Arial" w:cs="Arial"/>
          <w:color w:val="000000"/>
          <w:sz w:val="20"/>
          <w:szCs w:val="20"/>
        </w:rPr>
        <w:t>aparecían en estos términos</w:t>
      </w:r>
      <w:r w:rsidR="004F6054" w:rsidRPr="00A65835">
        <w:rPr>
          <w:rFonts w:ascii="Arial" w:hAnsi="Arial" w:cs="Arial"/>
          <w:color w:val="000000"/>
          <w:sz w:val="20"/>
          <w:szCs w:val="20"/>
        </w:rPr>
        <w:t xml:space="preserve">. </w:t>
      </w:r>
      <w:r w:rsidRPr="00A65835">
        <w:rPr>
          <w:rFonts w:ascii="Arial" w:hAnsi="Arial" w:cs="Arial"/>
          <w:color w:val="000000"/>
          <w:sz w:val="20"/>
          <w:szCs w:val="20"/>
        </w:rPr>
        <w:t xml:space="preserve">Mientras que </w:t>
      </w:r>
      <w:r w:rsidR="00EB368E" w:rsidRPr="00A65835">
        <w:rPr>
          <w:rFonts w:ascii="Arial" w:hAnsi="Arial" w:cs="Arial"/>
          <w:color w:val="000000"/>
          <w:sz w:val="20"/>
          <w:szCs w:val="20"/>
        </w:rPr>
        <w:t xml:space="preserve">algunas </w:t>
      </w:r>
      <w:r w:rsidRPr="00A65835">
        <w:rPr>
          <w:rFonts w:ascii="Arial" w:hAnsi="Arial" w:cs="Arial"/>
          <w:color w:val="000000"/>
          <w:sz w:val="20"/>
          <w:szCs w:val="20"/>
        </w:rPr>
        <w:t xml:space="preserve">mujeres afirmaban que </w:t>
      </w:r>
      <w:r w:rsidRPr="00A65835">
        <w:rPr>
          <w:rFonts w:ascii="Arial" w:hAnsi="Arial" w:cs="Arial"/>
          <w:i/>
          <w:color w:val="000000"/>
          <w:sz w:val="20"/>
          <w:szCs w:val="20"/>
        </w:rPr>
        <w:t xml:space="preserve">ni locas invitaban a salir </w:t>
      </w:r>
      <w:r w:rsidRPr="00A65835">
        <w:rPr>
          <w:rFonts w:ascii="Arial" w:hAnsi="Arial" w:cs="Arial"/>
          <w:color w:val="000000"/>
          <w:sz w:val="20"/>
          <w:szCs w:val="20"/>
        </w:rPr>
        <w:t>al chico que les</w:t>
      </w:r>
      <w:r w:rsidRPr="00A65835">
        <w:rPr>
          <w:rFonts w:ascii="Arial" w:hAnsi="Arial" w:cs="Arial"/>
          <w:i/>
          <w:color w:val="000000"/>
          <w:sz w:val="20"/>
          <w:szCs w:val="20"/>
        </w:rPr>
        <w:t xml:space="preserve"> </w:t>
      </w:r>
      <w:r w:rsidRPr="00A65835">
        <w:rPr>
          <w:rFonts w:ascii="Arial" w:hAnsi="Arial" w:cs="Arial"/>
          <w:color w:val="000000"/>
          <w:sz w:val="20"/>
          <w:szCs w:val="20"/>
        </w:rPr>
        <w:t xml:space="preserve">gustaba, ni se imaginaban </w:t>
      </w:r>
      <w:r w:rsidRPr="00A65835">
        <w:rPr>
          <w:rFonts w:ascii="Arial" w:hAnsi="Arial" w:cs="Arial"/>
          <w:i/>
          <w:color w:val="000000"/>
          <w:sz w:val="20"/>
          <w:szCs w:val="20"/>
        </w:rPr>
        <w:t>yendo a encararlo</w:t>
      </w:r>
      <w:r w:rsidRPr="00A65835">
        <w:rPr>
          <w:rFonts w:ascii="Arial" w:hAnsi="Arial" w:cs="Arial"/>
          <w:color w:val="000000"/>
          <w:sz w:val="20"/>
          <w:szCs w:val="20"/>
        </w:rPr>
        <w:t xml:space="preserve">, ni les divertía </w:t>
      </w:r>
      <w:r w:rsidR="00EB368E" w:rsidRPr="00A65835">
        <w:rPr>
          <w:rFonts w:ascii="Arial" w:hAnsi="Arial" w:cs="Arial"/>
          <w:i/>
          <w:color w:val="000000"/>
          <w:sz w:val="20"/>
          <w:szCs w:val="20"/>
        </w:rPr>
        <w:t>chapar con</w:t>
      </w:r>
      <w:r w:rsidR="00EB368E" w:rsidRPr="008C4113">
        <w:rPr>
          <w:rFonts w:ascii="Arial" w:hAnsi="Arial" w:cs="Arial"/>
          <w:i/>
          <w:color w:val="000000"/>
          <w:sz w:val="20"/>
          <w:szCs w:val="20"/>
        </w:rPr>
        <w:t xml:space="preserve"> cincuenta chicos</w:t>
      </w:r>
      <w:r w:rsidRPr="008C4113">
        <w:rPr>
          <w:rFonts w:ascii="Arial" w:hAnsi="Arial" w:cs="Arial"/>
          <w:color w:val="000000"/>
          <w:sz w:val="20"/>
          <w:szCs w:val="20"/>
        </w:rPr>
        <w:t xml:space="preserve">; otro conjunto de jóvenes </w:t>
      </w:r>
      <w:r w:rsidR="004F6054" w:rsidRPr="008C4113">
        <w:rPr>
          <w:rFonts w:ascii="Arial" w:hAnsi="Arial" w:cs="Arial"/>
          <w:color w:val="000000"/>
          <w:sz w:val="20"/>
          <w:szCs w:val="20"/>
        </w:rPr>
        <w:t xml:space="preserve">parecía </w:t>
      </w:r>
      <w:r w:rsidRPr="008C4113">
        <w:rPr>
          <w:rFonts w:ascii="Arial" w:hAnsi="Arial" w:cs="Arial"/>
          <w:color w:val="000000"/>
          <w:sz w:val="20"/>
          <w:szCs w:val="20"/>
        </w:rPr>
        <w:t>experimentar sus propias performances de una manera más relajada: el contexto, el interlocuto</w:t>
      </w:r>
      <w:r w:rsidR="007C2190" w:rsidRPr="008C4113">
        <w:rPr>
          <w:rFonts w:ascii="Arial" w:hAnsi="Arial" w:cs="Arial"/>
          <w:color w:val="000000"/>
          <w:sz w:val="20"/>
          <w:szCs w:val="20"/>
        </w:rPr>
        <w:t>r y</w:t>
      </w:r>
      <w:r w:rsidRPr="008C4113">
        <w:rPr>
          <w:rFonts w:ascii="Arial" w:hAnsi="Arial" w:cs="Arial"/>
          <w:color w:val="000000"/>
          <w:sz w:val="20"/>
          <w:szCs w:val="20"/>
        </w:rPr>
        <w:t xml:space="preserve"> sus propios deseos hacían que se acercaran o se distanciaran de las “normas regulativas” </w:t>
      </w:r>
      <w:r w:rsidR="004F6054" w:rsidRPr="008C4113">
        <w:rPr>
          <w:rFonts w:ascii="Arial" w:hAnsi="Arial" w:cs="Arial"/>
          <w:color w:val="000000"/>
          <w:sz w:val="20"/>
          <w:szCs w:val="20"/>
        </w:rPr>
        <w:t xml:space="preserve">y las “reglas de acción” </w:t>
      </w:r>
      <w:r w:rsidRPr="008C4113">
        <w:rPr>
          <w:rFonts w:ascii="Arial" w:hAnsi="Arial" w:cs="Arial"/>
          <w:color w:val="000000"/>
          <w:sz w:val="20"/>
          <w:szCs w:val="20"/>
        </w:rPr>
        <w:t>de la práctica social de la seducción.</w:t>
      </w:r>
      <w:r w:rsidR="007C2190" w:rsidRPr="008C4113">
        <w:rPr>
          <w:rFonts w:ascii="Arial" w:hAnsi="Arial" w:cs="Arial"/>
          <w:color w:val="000000"/>
          <w:sz w:val="20"/>
          <w:szCs w:val="20"/>
        </w:rPr>
        <w:t xml:space="preserve"> M</w:t>
      </w:r>
      <w:r w:rsidRPr="008C4113">
        <w:rPr>
          <w:rFonts w:ascii="Arial" w:hAnsi="Arial" w:cs="Arial"/>
          <w:color w:val="000000"/>
          <w:sz w:val="20"/>
          <w:szCs w:val="20"/>
        </w:rPr>
        <w:t>ientras que para un grupo de jóvenes las performances de seducción estaban más ligadas a lo que llamé</w:t>
      </w:r>
      <w:r w:rsidR="00A65835">
        <w:rPr>
          <w:rFonts w:ascii="Arial" w:hAnsi="Arial" w:cs="Arial"/>
          <w:color w:val="000000"/>
          <w:sz w:val="20"/>
          <w:szCs w:val="20"/>
        </w:rPr>
        <w:t xml:space="preserve"> </w:t>
      </w:r>
      <w:r w:rsidRPr="008C4113">
        <w:rPr>
          <w:rFonts w:ascii="Arial" w:hAnsi="Arial" w:cs="Arial"/>
          <w:color w:val="000000"/>
          <w:sz w:val="20"/>
          <w:szCs w:val="20"/>
        </w:rPr>
        <w:t>“eficacia”, para otras mujeres estas performances aparecían también bajo la forma del “entretenimiento” (Schechner, 2000)</w:t>
      </w:r>
      <w:r w:rsidR="00D75E16">
        <w:rPr>
          <w:rFonts w:ascii="Arial" w:hAnsi="Arial" w:cs="Arial"/>
          <w:color w:val="000000"/>
          <w:sz w:val="20"/>
          <w:szCs w:val="20"/>
        </w:rPr>
        <w:t xml:space="preserve"> (6)</w:t>
      </w:r>
      <w:r w:rsidRPr="008C4113">
        <w:rPr>
          <w:rFonts w:ascii="Arial" w:hAnsi="Arial" w:cs="Arial"/>
          <w:color w:val="000000"/>
          <w:sz w:val="20"/>
          <w:szCs w:val="20"/>
        </w:rPr>
        <w:t>.</w:t>
      </w:r>
    </w:p>
    <w:p w:rsidR="00437A77" w:rsidRPr="008C4113" w:rsidRDefault="00437A77" w:rsidP="000776B0">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color w:val="000000"/>
          <w:sz w:val="20"/>
          <w:szCs w:val="20"/>
        </w:rPr>
        <w:t>La seducción se establecía –según lo que he podido observar</w:t>
      </w:r>
      <w:r w:rsidRPr="008C4113">
        <w:rPr>
          <w:rFonts w:ascii="Arial" w:hAnsi="Arial" w:cs="Arial"/>
          <w:sz w:val="20"/>
          <w:szCs w:val="20"/>
        </w:rPr>
        <w:t xml:space="preserve">– en </w:t>
      </w:r>
      <w:r w:rsidRPr="008C4113">
        <w:rPr>
          <w:rFonts w:ascii="Arial" w:hAnsi="Arial" w:cs="Arial"/>
          <w:color w:val="000000"/>
          <w:sz w:val="20"/>
          <w:szCs w:val="20"/>
        </w:rPr>
        <w:t xml:space="preserve">un </w:t>
      </w:r>
      <w:r w:rsidR="00991CD7" w:rsidRPr="008C4113">
        <w:rPr>
          <w:rFonts w:ascii="Arial" w:hAnsi="Arial" w:cs="Arial"/>
          <w:color w:val="000000"/>
          <w:sz w:val="20"/>
          <w:szCs w:val="20"/>
        </w:rPr>
        <w:t>“</w:t>
      </w:r>
      <w:r w:rsidRPr="008C4113">
        <w:rPr>
          <w:rFonts w:ascii="Arial" w:hAnsi="Arial" w:cs="Arial"/>
          <w:iCs/>
          <w:color w:val="000000"/>
          <w:sz w:val="20"/>
          <w:szCs w:val="20"/>
        </w:rPr>
        <w:t>continuum</w:t>
      </w:r>
      <w:r w:rsidR="00991CD7" w:rsidRPr="008C4113">
        <w:rPr>
          <w:rFonts w:ascii="Arial" w:hAnsi="Arial" w:cs="Arial"/>
          <w:iCs/>
          <w:color w:val="000000"/>
          <w:sz w:val="20"/>
          <w:szCs w:val="20"/>
        </w:rPr>
        <w:t>”</w:t>
      </w:r>
      <w:r w:rsidRPr="008C4113">
        <w:rPr>
          <w:rFonts w:ascii="Arial" w:hAnsi="Arial" w:cs="Arial"/>
          <w:i/>
          <w:iCs/>
          <w:color w:val="000000"/>
          <w:sz w:val="20"/>
          <w:szCs w:val="20"/>
        </w:rPr>
        <w:t xml:space="preserve"> </w:t>
      </w:r>
      <w:r w:rsidRPr="008C4113">
        <w:rPr>
          <w:rFonts w:ascii="Arial" w:hAnsi="Arial" w:cs="Arial"/>
          <w:color w:val="000000"/>
          <w:sz w:val="20"/>
          <w:szCs w:val="20"/>
        </w:rPr>
        <w:t xml:space="preserve">entre eficacia y entretenimiento porque, por un lado, </w:t>
      </w:r>
      <w:r w:rsidR="000776B0" w:rsidRPr="008C4113">
        <w:rPr>
          <w:rFonts w:ascii="Arial" w:hAnsi="Arial" w:cs="Arial"/>
          <w:color w:val="000000"/>
          <w:sz w:val="20"/>
          <w:szCs w:val="20"/>
        </w:rPr>
        <w:t>sus propios</w:t>
      </w:r>
      <w:r w:rsidRPr="008C4113">
        <w:rPr>
          <w:rFonts w:ascii="Arial" w:hAnsi="Arial" w:cs="Arial"/>
          <w:color w:val="000000"/>
          <w:sz w:val="20"/>
          <w:szCs w:val="20"/>
        </w:rPr>
        <w:t xml:space="preserve"> actos </w:t>
      </w:r>
      <w:proofErr w:type="spellStart"/>
      <w:r w:rsidRPr="008C4113">
        <w:rPr>
          <w:rFonts w:ascii="Arial" w:hAnsi="Arial" w:cs="Arial"/>
          <w:color w:val="000000"/>
          <w:sz w:val="20"/>
          <w:szCs w:val="20"/>
        </w:rPr>
        <w:t>performáti</w:t>
      </w:r>
      <w:r w:rsidR="007D38F4" w:rsidRPr="008C4113">
        <w:rPr>
          <w:rFonts w:ascii="Arial" w:hAnsi="Arial" w:cs="Arial"/>
          <w:color w:val="000000"/>
          <w:sz w:val="20"/>
          <w:szCs w:val="20"/>
        </w:rPr>
        <w:t>cos</w:t>
      </w:r>
      <w:proofErr w:type="spellEnd"/>
      <w:r w:rsidR="007D38F4" w:rsidRPr="008C4113">
        <w:rPr>
          <w:rFonts w:ascii="Arial" w:hAnsi="Arial" w:cs="Arial"/>
          <w:color w:val="000000"/>
          <w:sz w:val="20"/>
          <w:szCs w:val="20"/>
        </w:rPr>
        <w:t xml:space="preserve"> se realizaban persiguiendo </w:t>
      </w:r>
      <w:r w:rsidRPr="008C4113">
        <w:rPr>
          <w:rFonts w:ascii="Arial" w:hAnsi="Arial" w:cs="Arial"/>
          <w:color w:val="000000"/>
          <w:sz w:val="20"/>
          <w:szCs w:val="20"/>
        </w:rPr>
        <w:t xml:space="preserve">alianzas: </w:t>
      </w:r>
      <w:r w:rsidRPr="008C4113">
        <w:rPr>
          <w:rFonts w:ascii="Arial" w:hAnsi="Arial" w:cs="Arial"/>
          <w:i/>
          <w:color w:val="000000"/>
          <w:sz w:val="20"/>
          <w:szCs w:val="20"/>
        </w:rPr>
        <w:t>ponerse de novia</w:t>
      </w:r>
      <w:r w:rsidRPr="008C4113">
        <w:rPr>
          <w:rFonts w:ascii="Arial" w:hAnsi="Arial" w:cs="Arial"/>
          <w:color w:val="000000"/>
          <w:sz w:val="20"/>
          <w:szCs w:val="20"/>
        </w:rPr>
        <w:t xml:space="preserve">, </w:t>
      </w:r>
      <w:r w:rsidRPr="008C4113">
        <w:rPr>
          <w:rFonts w:ascii="Arial" w:hAnsi="Arial" w:cs="Arial"/>
          <w:i/>
          <w:color w:val="000000"/>
          <w:sz w:val="20"/>
          <w:szCs w:val="20"/>
        </w:rPr>
        <w:t>irse con alguien del boliche</w:t>
      </w:r>
      <w:r w:rsidR="00991CD7" w:rsidRPr="008C4113">
        <w:rPr>
          <w:rFonts w:ascii="Arial" w:hAnsi="Arial" w:cs="Arial"/>
          <w:i/>
          <w:color w:val="000000"/>
          <w:sz w:val="20"/>
          <w:szCs w:val="20"/>
        </w:rPr>
        <w:t xml:space="preserve"> </w:t>
      </w:r>
      <w:r w:rsidR="00991CD7" w:rsidRPr="008C4113">
        <w:rPr>
          <w:rFonts w:ascii="Arial" w:hAnsi="Arial" w:cs="Arial"/>
          <w:color w:val="000000"/>
          <w:sz w:val="20"/>
          <w:szCs w:val="20"/>
        </w:rPr>
        <w:t>o</w:t>
      </w:r>
      <w:r w:rsidRPr="008C4113">
        <w:rPr>
          <w:rFonts w:ascii="Arial" w:hAnsi="Arial" w:cs="Arial"/>
          <w:color w:val="000000"/>
          <w:sz w:val="20"/>
          <w:szCs w:val="20"/>
        </w:rPr>
        <w:t xml:space="preserve"> </w:t>
      </w:r>
      <w:r w:rsidRPr="008C4113">
        <w:rPr>
          <w:rFonts w:ascii="Arial" w:hAnsi="Arial" w:cs="Arial"/>
          <w:i/>
          <w:color w:val="000000"/>
          <w:sz w:val="20"/>
          <w:szCs w:val="20"/>
        </w:rPr>
        <w:t>chapar</w:t>
      </w:r>
      <w:r w:rsidRPr="008C4113">
        <w:rPr>
          <w:rFonts w:ascii="Arial" w:hAnsi="Arial" w:cs="Arial"/>
          <w:color w:val="000000"/>
          <w:sz w:val="20"/>
          <w:szCs w:val="20"/>
        </w:rPr>
        <w:t>; pero esos actos no se escenificaban sólo con el fin de establecer intercambios</w:t>
      </w:r>
      <w:r w:rsidR="00885164" w:rsidRPr="008C4113">
        <w:rPr>
          <w:rFonts w:ascii="Arial" w:hAnsi="Arial" w:cs="Arial"/>
          <w:color w:val="000000"/>
          <w:sz w:val="20"/>
          <w:szCs w:val="20"/>
        </w:rPr>
        <w:t xml:space="preserve"> </w:t>
      </w:r>
      <w:r w:rsidRPr="008C4113">
        <w:rPr>
          <w:rFonts w:ascii="Arial" w:hAnsi="Arial" w:cs="Arial"/>
          <w:color w:val="000000"/>
          <w:sz w:val="20"/>
          <w:szCs w:val="20"/>
        </w:rPr>
        <w:t xml:space="preserve">deseados sino también porque a las jóvenes les gustaba –como a los </w:t>
      </w:r>
      <w:proofErr w:type="spellStart"/>
      <w:r w:rsidRPr="008C4113">
        <w:rPr>
          <w:rFonts w:ascii="Arial" w:hAnsi="Arial" w:cs="Arial"/>
          <w:color w:val="000000"/>
          <w:sz w:val="20"/>
          <w:szCs w:val="20"/>
        </w:rPr>
        <w:t>performers</w:t>
      </w:r>
      <w:proofErr w:type="spellEnd"/>
      <w:r w:rsidRPr="008C4113">
        <w:rPr>
          <w:rFonts w:ascii="Arial" w:hAnsi="Arial" w:cs="Arial"/>
          <w:color w:val="000000"/>
          <w:sz w:val="20"/>
          <w:szCs w:val="20"/>
        </w:rPr>
        <w:t xml:space="preserve"> de </w:t>
      </w:r>
      <w:proofErr w:type="spellStart"/>
      <w:r w:rsidRPr="008C4113">
        <w:rPr>
          <w:rFonts w:ascii="Arial" w:hAnsi="Arial" w:cs="Arial"/>
          <w:color w:val="000000"/>
          <w:sz w:val="20"/>
          <w:szCs w:val="20"/>
        </w:rPr>
        <w:t>Kurumugl</w:t>
      </w:r>
      <w:proofErr w:type="spellEnd"/>
      <w:r w:rsidRPr="008C4113">
        <w:rPr>
          <w:rFonts w:ascii="Arial" w:hAnsi="Arial" w:cs="Arial"/>
          <w:sz w:val="20"/>
          <w:szCs w:val="20"/>
        </w:rPr>
        <w:t>–</w:t>
      </w:r>
      <w:r w:rsidRPr="008C4113">
        <w:rPr>
          <w:rFonts w:ascii="Arial" w:hAnsi="Arial" w:cs="Arial"/>
          <w:color w:val="000000"/>
          <w:sz w:val="20"/>
          <w:szCs w:val="20"/>
        </w:rPr>
        <w:t xml:space="preserve"> “(…) exhibirse, (…) bailar, (…) divertirse” (Schechner, 2000:</w:t>
      </w:r>
      <w:r w:rsidR="007C2190" w:rsidRPr="008C4113">
        <w:rPr>
          <w:rFonts w:ascii="Arial" w:hAnsi="Arial" w:cs="Arial"/>
          <w:color w:val="000000"/>
          <w:sz w:val="20"/>
          <w:szCs w:val="20"/>
        </w:rPr>
        <w:t xml:space="preserve"> </w:t>
      </w:r>
      <w:r w:rsidRPr="008C4113">
        <w:rPr>
          <w:rFonts w:ascii="Arial" w:hAnsi="Arial" w:cs="Arial"/>
          <w:color w:val="000000"/>
          <w:sz w:val="20"/>
          <w:szCs w:val="20"/>
        </w:rPr>
        <w:t xml:space="preserve">35). </w:t>
      </w:r>
      <w:r w:rsidR="007C2190" w:rsidRPr="008C4113">
        <w:rPr>
          <w:rFonts w:ascii="Arial" w:hAnsi="Arial" w:cs="Arial"/>
          <w:color w:val="000000"/>
          <w:sz w:val="20"/>
          <w:szCs w:val="20"/>
        </w:rPr>
        <w:t xml:space="preserve">Muchas </w:t>
      </w:r>
      <w:r w:rsidR="004F6054" w:rsidRPr="008C4113">
        <w:rPr>
          <w:rFonts w:ascii="Arial" w:hAnsi="Arial" w:cs="Arial"/>
          <w:color w:val="000000"/>
          <w:sz w:val="20"/>
          <w:szCs w:val="20"/>
        </w:rPr>
        <w:t xml:space="preserve">mujeres afirmaban </w:t>
      </w:r>
      <w:r w:rsidR="00BB6AB7" w:rsidRPr="008C4113">
        <w:rPr>
          <w:rFonts w:ascii="Arial" w:hAnsi="Arial" w:cs="Arial"/>
          <w:color w:val="000000"/>
          <w:sz w:val="20"/>
          <w:szCs w:val="20"/>
        </w:rPr>
        <w:t xml:space="preserve">seducir </w:t>
      </w:r>
      <w:r w:rsidR="007C2190" w:rsidRPr="008C4113">
        <w:rPr>
          <w:rFonts w:ascii="Arial" w:hAnsi="Arial" w:cs="Arial"/>
          <w:color w:val="000000"/>
          <w:sz w:val="20"/>
          <w:szCs w:val="20"/>
        </w:rPr>
        <w:t xml:space="preserve">no sólo </w:t>
      </w:r>
      <w:r w:rsidR="00BB6AB7" w:rsidRPr="008C4113">
        <w:rPr>
          <w:rFonts w:ascii="Arial" w:hAnsi="Arial" w:cs="Arial"/>
          <w:color w:val="000000"/>
          <w:sz w:val="20"/>
          <w:szCs w:val="20"/>
        </w:rPr>
        <w:t>para</w:t>
      </w:r>
      <w:r w:rsidR="007C2190" w:rsidRPr="008C4113">
        <w:rPr>
          <w:rFonts w:ascii="Arial" w:hAnsi="Arial" w:cs="Arial"/>
          <w:color w:val="000000"/>
          <w:sz w:val="20"/>
          <w:szCs w:val="20"/>
        </w:rPr>
        <w:t xml:space="preserve"> </w:t>
      </w:r>
      <w:r w:rsidRPr="008C4113">
        <w:rPr>
          <w:rFonts w:ascii="Arial" w:hAnsi="Arial" w:cs="Arial"/>
          <w:i/>
          <w:color w:val="000000"/>
          <w:sz w:val="20"/>
          <w:szCs w:val="20"/>
        </w:rPr>
        <w:t>ponerse de novia</w:t>
      </w:r>
      <w:r w:rsidR="007C2190" w:rsidRPr="008C4113">
        <w:rPr>
          <w:rFonts w:ascii="Arial" w:hAnsi="Arial" w:cs="Arial"/>
          <w:i/>
          <w:color w:val="000000"/>
          <w:sz w:val="20"/>
          <w:szCs w:val="20"/>
        </w:rPr>
        <w:t>s</w:t>
      </w:r>
      <w:r w:rsidRPr="008C4113">
        <w:rPr>
          <w:rFonts w:ascii="Arial" w:hAnsi="Arial" w:cs="Arial"/>
          <w:i/>
          <w:color w:val="000000"/>
          <w:sz w:val="20"/>
          <w:szCs w:val="20"/>
        </w:rPr>
        <w:t xml:space="preserve"> </w:t>
      </w:r>
      <w:r w:rsidR="007C2190" w:rsidRPr="008C4113">
        <w:rPr>
          <w:rFonts w:ascii="Arial" w:hAnsi="Arial" w:cs="Arial"/>
          <w:color w:val="000000"/>
          <w:sz w:val="20"/>
          <w:szCs w:val="20"/>
        </w:rPr>
        <w:t>sino también</w:t>
      </w:r>
      <w:r w:rsidR="00BB6AB7" w:rsidRPr="008C4113">
        <w:rPr>
          <w:rFonts w:ascii="Arial" w:hAnsi="Arial" w:cs="Arial"/>
          <w:color w:val="000000"/>
          <w:sz w:val="20"/>
          <w:szCs w:val="20"/>
        </w:rPr>
        <w:t xml:space="preserve"> para</w:t>
      </w:r>
      <w:r w:rsidR="007C2190" w:rsidRPr="008C4113">
        <w:rPr>
          <w:rFonts w:ascii="Arial" w:hAnsi="Arial" w:cs="Arial"/>
          <w:color w:val="000000"/>
          <w:sz w:val="20"/>
          <w:szCs w:val="20"/>
        </w:rPr>
        <w:t xml:space="preserve"> </w:t>
      </w:r>
      <w:r w:rsidRPr="008C4113">
        <w:rPr>
          <w:rFonts w:ascii="Arial" w:hAnsi="Arial" w:cs="Arial"/>
          <w:i/>
          <w:color w:val="000000"/>
          <w:sz w:val="20"/>
          <w:szCs w:val="20"/>
        </w:rPr>
        <w:t>ser mirada</w:t>
      </w:r>
      <w:r w:rsidR="007C2190" w:rsidRPr="008C4113">
        <w:rPr>
          <w:rFonts w:ascii="Arial" w:hAnsi="Arial" w:cs="Arial"/>
          <w:i/>
          <w:color w:val="000000"/>
          <w:sz w:val="20"/>
          <w:szCs w:val="20"/>
        </w:rPr>
        <w:t>s</w:t>
      </w:r>
      <w:r w:rsidR="007C2190" w:rsidRPr="008C4113">
        <w:rPr>
          <w:rFonts w:ascii="Arial" w:hAnsi="Arial" w:cs="Arial"/>
          <w:color w:val="000000"/>
          <w:sz w:val="20"/>
          <w:szCs w:val="20"/>
        </w:rPr>
        <w:t>,</w:t>
      </w:r>
      <w:r w:rsidR="007C2190" w:rsidRPr="008C4113">
        <w:rPr>
          <w:rFonts w:ascii="Arial" w:hAnsi="Arial" w:cs="Arial"/>
          <w:i/>
          <w:color w:val="000000"/>
          <w:sz w:val="20"/>
          <w:szCs w:val="20"/>
        </w:rPr>
        <w:t xml:space="preserve"> </w:t>
      </w:r>
      <w:r w:rsidRPr="008C4113">
        <w:rPr>
          <w:rFonts w:ascii="Arial" w:hAnsi="Arial" w:cs="Arial"/>
          <w:i/>
          <w:color w:val="000000"/>
          <w:sz w:val="20"/>
          <w:szCs w:val="20"/>
        </w:rPr>
        <w:t>sentirse atractiva</w:t>
      </w:r>
      <w:r w:rsidR="007C2190" w:rsidRPr="008C4113">
        <w:rPr>
          <w:rFonts w:ascii="Arial" w:hAnsi="Arial" w:cs="Arial"/>
          <w:i/>
          <w:color w:val="000000"/>
          <w:sz w:val="20"/>
          <w:szCs w:val="20"/>
        </w:rPr>
        <w:t>s</w:t>
      </w:r>
      <w:r w:rsidRPr="008C4113">
        <w:rPr>
          <w:rFonts w:ascii="Arial" w:hAnsi="Arial" w:cs="Arial"/>
          <w:color w:val="000000"/>
          <w:sz w:val="20"/>
          <w:szCs w:val="20"/>
        </w:rPr>
        <w:t>,</w:t>
      </w:r>
      <w:r w:rsidR="00991CD7" w:rsidRPr="008C4113">
        <w:rPr>
          <w:rFonts w:ascii="Arial" w:hAnsi="Arial" w:cs="Arial"/>
          <w:color w:val="000000"/>
          <w:sz w:val="20"/>
          <w:szCs w:val="20"/>
        </w:rPr>
        <w:t xml:space="preserve"> </w:t>
      </w:r>
      <w:r w:rsidRPr="008C4113">
        <w:rPr>
          <w:rFonts w:ascii="Arial" w:hAnsi="Arial" w:cs="Arial"/>
          <w:i/>
          <w:color w:val="000000"/>
          <w:sz w:val="20"/>
          <w:szCs w:val="20"/>
        </w:rPr>
        <w:t>conseguir beber durante una noche de fiesta sin gastar dinero</w:t>
      </w:r>
      <w:r w:rsidR="00991CD7" w:rsidRPr="008C4113">
        <w:rPr>
          <w:rFonts w:ascii="Arial" w:hAnsi="Arial" w:cs="Arial"/>
          <w:color w:val="000000"/>
          <w:sz w:val="20"/>
          <w:szCs w:val="20"/>
        </w:rPr>
        <w:t xml:space="preserve">, </w:t>
      </w:r>
      <w:r w:rsidR="00991CD7" w:rsidRPr="008C4113">
        <w:rPr>
          <w:rFonts w:ascii="Arial" w:hAnsi="Arial" w:cs="Arial"/>
          <w:i/>
          <w:color w:val="000000"/>
          <w:sz w:val="20"/>
          <w:szCs w:val="20"/>
        </w:rPr>
        <w:t xml:space="preserve">levantar </w:t>
      </w:r>
      <w:r w:rsidR="00991CD7" w:rsidRPr="008C4113">
        <w:rPr>
          <w:rFonts w:ascii="Arial" w:hAnsi="Arial" w:cs="Arial"/>
          <w:color w:val="000000"/>
          <w:sz w:val="20"/>
          <w:szCs w:val="20"/>
        </w:rPr>
        <w:t xml:space="preserve">su </w:t>
      </w:r>
      <w:r w:rsidR="00991CD7" w:rsidRPr="008C4113">
        <w:rPr>
          <w:rFonts w:ascii="Arial" w:hAnsi="Arial" w:cs="Arial"/>
          <w:i/>
          <w:sz w:val="20"/>
          <w:szCs w:val="20"/>
        </w:rPr>
        <w:t>autoestima</w:t>
      </w:r>
      <w:r w:rsidRPr="008C4113">
        <w:rPr>
          <w:rFonts w:ascii="Arial" w:hAnsi="Arial" w:cs="Arial"/>
          <w:sz w:val="20"/>
          <w:szCs w:val="20"/>
        </w:rPr>
        <w:t xml:space="preserve">. Laura, una estudiante de Psicología de 24 años, me contó en </w:t>
      </w:r>
      <w:r w:rsidR="009D13DB" w:rsidRPr="008C4113">
        <w:rPr>
          <w:rFonts w:ascii="Arial" w:hAnsi="Arial" w:cs="Arial"/>
          <w:sz w:val="20"/>
          <w:szCs w:val="20"/>
        </w:rPr>
        <w:t>este sentido</w:t>
      </w:r>
      <w:r w:rsidR="0033683D" w:rsidRPr="008C4113">
        <w:rPr>
          <w:rFonts w:ascii="Arial" w:hAnsi="Arial" w:cs="Arial"/>
          <w:sz w:val="20"/>
          <w:szCs w:val="20"/>
        </w:rPr>
        <w:t>:</w:t>
      </w:r>
    </w:p>
    <w:p w:rsidR="000776B0" w:rsidRPr="008C4113" w:rsidRDefault="000776B0" w:rsidP="000776B0">
      <w:pPr>
        <w:autoSpaceDE w:val="0"/>
        <w:autoSpaceDN w:val="0"/>
        <w:adjustRightInd w:val="0"/>
        <w:spacing w:after="0" w:line="360" w:lineRule="auto"/>
        <w:ind w:firstLine="708"/>
        <w:jc w:val="both"/>
        <w:rPr>
          <w:rFonts w:ascii="Arial" w:hAnsi="Arial" w:cs="Arial"/>
          <w:color w:val="000000"/>
          <w:sz w:val="20"/>
          <w:szCs w:val="20"/>
        </w:rPr>
      </w:pPr>
    </w:p>
    <w:p w:rsidR="00437A77" w:rsidRPr="008C4113" w:rsidRDefault="00437A77" w:rsidP="00BB6AB7">
      <w:pPr>
        <w:autoSpaceDE w:val="0"/>
        <w:autoSpaceDN w:val="0"/>
        <w:adjustRightInd w:val="0"/>
        <w:spacing w:after="0" w:line="240" w:lineRule="auto"/>
        <w:ind w:left="709" w:right="49"/>
        <w:jc w:val="both"/>
        <w:rPr>
          <w:rFonts w:ascii="Arial" w:hAnsi="Arial" w:cs="Arial"/>
          <w:color w:val="000000"/>
          <w:sz w:val="20"/>
          <w:szCs w:val="20"/>
        </w:rPr>
      </w:pPr>
      <w:r w:rsidRPr="008C4113">
        <w:rPr>
          <w:rFonts w:ascii="Arial" w:hAnsi="Arial" w:cs="Arial"/>
          <w:color w:val="000000"/>
          <w:sz w:val="20"/>
          <w:szCs w:val="20"/>
        </w:rPr>
        <w:t>[</w:t>
      </w:r>
      <w:r w:rsidR="00885164" w:rsidRPr="008C4113">
        <w:rPr>
          <w:rFonts w:ascii="Arial" w:hAnsi="Arial" w:cs="Arial"/>
          <w:color w:val="000000"/>
          <w:sz w:val="20"/>
          <w:szCs w:val="20"/>
        </w:rPr>
        <w:t>En la adolescencia</w:t>
      </w:r>
      <w:r w:rsidRPr="008C4113">
        <w:rPr>
          <w:rFonts w:ascii="Arial" w:hAnsi="Arial" w:cs="Arial"/>
          <w:color w:val="000000"/>
          <w:sz w:val="20"/>
          <w:szCs w:val="20"/>
        </w:rPr>
        <w:t>] eleg</w:t>
      </w:r>
      <w:r w:rsidR="00885164" w:rsidRPr="008C4113">
        <w:rPr>
          <w:rFonts w:ascii="Arial" w:hAnsi="Arial" w:cs="Arial"/>
          <w:color w:val="000000"/>
          <w:sz w:val="20"/>
          <w:szCs w:val="20"/>
        </w:rPr>
        <w:t>íamos</w:t>
      </w:r>
      <w:r w:rsidRPr="008C4113">
        <w:rPr>
          <w:rFonts w:ascii="Arial" w:hAnsi="Arial" w:cs="Arial"/>
          <w:color w:val="000000"/>
          <w:sz w:val="20"/>
          <w:szCs w:val="20"/>
        </w:rPr>
        <w:t xml:space="preserve"> el grupo de chicos que tenía el balde [de bebida alcohólica] más g</w:t>
      </w:r>
      <w:r w:rsidR="00272175" w:rsidRPr="008C4113">
        <w:rPr>
          <w:rFonts w:ascii="Arial" w:hAnsi="Arial" w:cs="Arial"/>
          <w:color w:val="000000"/>
          <w:sz w:val="20"/>
          <w:szCs w:val="20"/>
        </w:rPr>
        <w:t xml:space="preserve">rande y nos robábamos el balde </w:t>
      </w:r>
      <w:r w:rsidRPr="008C4113">
        <w:rPr>
          <w:rFonts w:ascii="Arial" w:hAnsi="Arial" w:cs="Arial"/>
          <w:color w:val="000000"/>
          <w:sz w:val="20"/>
          <w:szCs w:val="20"/>
        </w:rPr>
        <w:t>(…). No gastábamos absolutamente nada, llevábamos cinco pesos para el taxi y tomábamos gratis toda la no</w:t>
      </w:r>
      <w:r w:rsidR="0033683D" w:rsidRPr="008C4113">
        <w:rPr>
          <w:rFonts w:ascii="Arial" w:hAnsi="Arial" w:cs="Arial"/>
          <w:color w:val="000000"/>
          <w:sz w:val="20"/>
          <w:szCs w:val="20"/>
        </w:rPr>
        <w:t>che.</w:t>
      </w:r>
    </w:p>
    <w:p w:rsidR="00BB6AB7" w:rsidRPr="008C4113" w:rsidRDefault="00437A77" w:rsidP="00BB6AB7">
      <w:pPr>
        <w:autoSpaceDE w:val="0"/>
        <w:autoSpaceDN w:val="0"/>
        <w:adjustRightInd w:val="0"/>
        <w:spacing w:after="0" w:line="240" w:lineRule="auto"/>
        <w:ind w:left="709" w:right="49"/>
        <w:jc w:val="both"/>
        <w:rPr>
          <w:rFonts w:ascii="Arial" w:hAnsi="Arial" w:cs="Arial"/>
          <w:i/>
          <w:color w:val="000000"/>
          <w:sz w:val="20"/>
          <w:szCs w:val="20"/>
        </w:rPr>
      </w:pPr>
      <w:r w:rsidRPr="008C4113">
        <w:rPr>
          <w:rFonts w:ascii="Arial" w:hAnsi="Arial" w:cs="Arial"/>
          <w:i/>
          <w:color w:val="000000"/>
          <w:sz w:val="20"/>
          <w:szCs w:val="20"/>
        </w:rPr>
        <w:t>¿Y cómo lo hacían?</w:t>
      </w:r>
    </w:p>
    <w:p w:rsidR="00437A77" w:rsidRPr="008C4113" w:rsidRDefault="00437A77" w:rsidP="00BB6AB7">
      <w:pPr>
        <w:autoSpaceDE w:val="0"/>
        <w:autoSpaceDN w:val="0"/>
        <w:adjustRightInd w:val="0"/>
        <w:spacing w:after="0" w:line="240" w:lineRule="auto"/>
        <w:ind w:left="709" w:right="49"/>
        <w:jc w:val="both"/>
        <w:rPr>
          <w:rFonts w:ascii="Arial" w:hAnsi="Arial" w:cs="Arial"/>
          <w:i/>
          <w:color w:val="000000"/>
          <w:sz w:val="20"/>
          <w:szCs w:val="20"/>
        </w:rPr>
      </w:pPr>
      <w:r w:rsidRPr="008C4113">
        <w:rPr>
          <w:rFonts w:ascii="Arial" w:hAnsi="Arial" w:cs="Arial"/>
          <w:color w:val="000000"/>
          <w:sz w:val="20"/>
          <w:szCs w:val="20"/>
        </w:rPr>
        <w:t>Bailando</w:t>
      </w:r>
      <w:r w:rsidR="00BB6AB7" w:rsidRPr="008C4113">
        <w:rPr>
          <w:rFonts w:ascii="Arial" w:hAnsi="Arial" w:cs="Arial"/>
          <w:color w:val="000000"/>
          <w:sz w:val="20"/>
          <w:szCs w:val="20"/>
        </w:rPr>
        <w:t xml:space="preserve"> y</w:t>
      </w:r>
      <w:r w:rsidRPr="008C4113">
        <w:rPr>
          <w:rFonts w:ascii="Arial" w:hAnsi="Arial" w:cs="Arial"/>
          <w:color w:val="000000"/>
          <w:sz w:val="20"/>
          <w:szCs w:val="20"/>
        </w:rPr>
        <w:t xml:space="preserve"> charlando con los chicos</w:t>
      </w:r>
      <w:r w:rsidR="00F307F5" w:rsidRPr="008C4113">
        <w:rPr>
          <w:rFonts w:ascii="Arial" w:hAnsi="Arial" w:cs="Arial"/>
          <w:color w:val="000000"/>
          <w:sz w:val="20"/>
          <w:szCs w:val="20"/>
        </w:rPr>
        <w:t xml:space="preserve">. </w:t>
      </w:r>
      <w:r w:rsidRPr="008C4113">
        <w:rPr>
          <w:rFonts w:ascii="Arial" w:hAnsi="Arial" w:cs="Arial"/>
          <w:color w:val="000000"/>
          <w:sz w:val="20"/>
          <w:szCs w:val="20"/>
        </w:rPr>
        <w:t xml:space="preserve">Te invitan a tomar algo y después: </w:t>
      </w:r>
      <w:r w:rsidR="00F307F5" w:rsidRPr="008C4113">
        <w:rPr>
          <w:rFonts w:ascii="Arial" w:hAnsi="Arial" w:cs="Arial"/>
          <w:color w:val="000000"/>
          <w:sz w:val="20"/>
          <w:szCs w:val="20"/>
        </w:rPr>
        <w:t>“</w:t>
      </w:r>
      <w:r w:rsidRPr="008C4113">
        <w:rPr>
          <w:rFonts w:ascii="Arial" w:hAnsi="Arial" w:cs="Arial"/>
          <w:color w:val="000000"/>
          <w:sz w:val="20"/>
          <w:szCs w:val="20"/>
        </w:rPr>
        <w:t>bueno me voy al baño</w:t>
      </w:r>
      <w:r w:rsidR="00F307F5" w:rsidRPr="008C4113">
        <w:rPr>
          <w:rFonts w:ascii="Arial" w:hAnsi="Arial" w:cs="Arial"/>
          <w:color w:val="000000"/>
          <w:sz w:val="20"/>
          <w:szCs w:val="20"/>
        </w:rPr>
        <w:t>”</w:t>
      </w:r>
      <w:r w:rsidRPr="008C4113">
        <w:rPr>
          <w:rFonts w:ascii="Arial" w:hAnsi="Arial" w:cs="Arial"/>
          <w:color w:val="000000"/>
          <w:sz w:val="20"/>
          <w:szCs w:val="20"/>
        </w:rPr>
        <w:t xml:space="preserve"> y no </w:t>
      </w:r>
      <w:proofErr w:type="spellStart"/>
      <w:r w:rsidRPr="008C4113">
        <w:rPr>
          <w:rFonts w:ascii="Arial" w:hAnsi="Arial" w:cs="Arial"/>
          <w:color w:val="000000"/>
          <w:sz w:val="20"/>
          <w:szCs w:val="20"/>
        </w:rPr>
        <w:t>volvés</w:t>
      </w:r>
      <w:proofErr w:type="spellEnd"/>
      <w:r w:rsidRPr="008C4113">
        <w:rPr>
          <w:rFonts w:ascii="Arial" w:hAnsi="Arial" w:cs="Arial"/>
          <w:color w:val="000000"/>
          <w:sz w:val="20"/>
          <w:szCs w:val="20"/>
        </w:rPr>
        <w:t xml:space="preserve"> más y te </w:t>
      </w:r>
      <w:proofErr w:type="spellStart"/>
      <w:r w:rsidRPr="008C4113">
        <w:rPr>
          <w:rFonts w:ascii="Arial" w:hAnsi="Arial" w:cs="Arial"/>
          <w:color w:val="000000"/>
          <w:sz w:val="20"/>
          <w:szCs w:val="20"/>
        </w:rPr>
        <w:t>encontrás</w:t>
      </w:r>
      <w:proofErr w:type="spellEnd"/>
      <w:r w:rsidRPr="008C4113">
        <w:rPr>
          <w:rFonts w:ascii="Arial" w:hAnsi="Arial" w:cs="Arial"/>
          <w:color w:val="000000"/>
          <w:sz w:val="20"/>
          <w:szCs w:val="20"/>
        </w:rPr>
        <w:t xml:space="preserve"> con tus amigas con otros vasos que trajeron de la misma forma. Eso está bueno, </w:t>
      </w:r>
      <w:r w:rsidR="009D13DB" w:rsidRPr="008C4113">
        <w:rPr>
          <w:rFonts w:ascii="Arial" w:hAnsi="Arial" w:cs="Arial"/>
          <w:color w:val="000000"/>
          <w:sz w:val="20"/>
          <w:szCs w:val="20"/>
        </w:rPr>
        <w:t>era divertido. M</w:t>
      </w:r>
      <w:r w:rsidRPr="008C4113">
        <w:rPr>
          <w:rFonts w:ascii="Arial" w:hAnsi="Arial" w:cs="Arial"/>
          <w:color w:val="000000"/>
          <w:sz w:val="20"/>
          <w:szCs w:val="20"/>
        </w:rPr>
        <w:t>e acuerdo una vez que fuimos con nuestros novios a “</w:t>
      </w:r>
      <w:proofErr w:type="spellStart"/>
      <w:r w:rsidRPr="008C4113">
        <w:rPr>
          <w:rFonts w:ascii="Arial" w:hAnsi="Arial" w:cs="Arial"/>
          <w:color w:val="000000"/>
          <w:sz w:val="20"/>
          <w:szCs w:val="20"/>
        </w:rPr>
        <w:t>Rocola</w:t>
      </w:r>
      <w:proofErr w:type="spellEnd"/>
      <w:r w:rsidRPr="008C4113">
        <w:rPr>
          <w:rFonts w:ascii="Arial" w:hAnsi="Arial" w:cs="Arial"/>
          <w:color w:val="000000"/>
          <w:sz w:val="20"/>
          <w:szCs w:val="20"/>
        </w:rPr>
        <w:t xml:space="preserve">”, </w:t>
      </w:r>
      <w:r w:rsidR="009D13DB" w:rsidRPr="008C4113">
        <w:rPr>
          <w:rFonts w:ascii="Arial" w:hAnsi="Arial" w:cs="Arial"/>
          <w:color w:val="000000"/>
          <w:sz w:val="20"/>
          <w:szCs w:val="20"/>
        </w:rPr>
        <w:t xml:space="preserve">un boliche </w:t>
      </w:r>
      <w:r w:rsidRPr="008C4113">
        <w:rPr>
          <w:rFonts w:ascii="Arial" w:hAnsi="Arial" w:cs="Arial"/>
          <w:color w:val="000000"/>
          <w:sz w:val="20"/>
          <w:szCs w:val="20"/>
        </w:rPr>
        <w:t xml:space="preserve">en el Cerro, llegamos y nos pusimos a bailar arriba de </w:t>
      </w:r>
      <w:r w:rsidR="005257E4" w:rsidRPr="008C4113">
        <w:rPr>
          <w:rFonts w:ascii="Arial" w:hAnsi="Arial" w:cs="Arial"/>
          <w:color w:val="000000"/>
          <w:sz w:val="20"/>
          <w:szCs w:val="20"/>
        </w:rPr>
        <w:t>unas</w:t>
      </w:r>
      <w:r w:rsidRPr="008C4113">
        <w:rPr>
          <w:rFonts w:ascii="Arial" w:hAnsi="Arial" w:cs="Arial"/>
          <w:color w:val="000000"/>
          <w:sz w:val="20"/>
          <w:szCs w:val="20"/>
        </w:rPr>
        <w:t xml:space="preserve"> sillas sin saber que iba a haber regalos por eso, los novios abajo y las mujeres arriba de las sillas. Y dicen</w:t>
      </w:r>
      <w:r w:rsidR="00F307F5" w:rsidRPr="008C4113">
        <w:rPr>
          <w:rFonts w:ascii="Arial" w:hAnsi="Arial" w:cs="Arial"/>
          <w:color w:val="000000"/>
          <w:sz w:val="20"/>
          <w:szCs w:val="20"/>
        </w:rPr>
        <w:t xml:space="preserve"> “</w:t>
      </w:r>
      <w:r w:rsidRPr="008C4113">
        <w:rPr>
          <w:rFonts w:ascii="Arial" w:hAnsi="Arial" w:cs="Arial"/>
          <w:color w:val="000000"/>
          <w:sz w:val="20"/>
          <w:szCs w:val="20"/>
        </w:rPr>
        <w:t>para la chica que está arriba de la silla una cerveza</w:t>
      </w:r>
      <w:r w:rsidR="00F307F5" w:rsidRPr="008C4113">
        <w:rPr>
          <w:rFonts w:ascii="Arial" w:hAnsi="Arial" w:cs="Arial"/>
          <w:color w:val="000000"/>
          <w:sz w:val="20"/>
          <w:szCs w:val="20"/>
        </w:rPr>
        <w:t>”</w:t>
      </w:r>
      <w:r w:rsidRPr="008C4113">
        <w:rPr>
          <w:rFonts w:ascii="Arial" w:hAnsi="Arial" w:cs="Arial"/>
          <w:color w:val="000000"/>
          <w:sz w:val="20"/>
          <w:szCs w:val="20"/>
        </w:rPr>
        <w:t xml:space="preserve">, así que fui yo a buscar la cerveza. De repente nos encontramos con que lo único que quedaba para subirse era la barra </w:t>
      </w:r>
      <w:r w:rsidR="00BB6AB7" w:rsidRPr="008C4113">
        <w:rPr>
          <w:rFonts w:ascii="Arial" w:hAnsi="Arial" w:cs="Arial"/>
          <w:color w:val="000000"/>
          <w:sz w:val="20"/>
          <w:szCs w:val="20"/>
        </w:rPr>
        <w:t xml:space="preserve">[de bebidas] </w:t>
      </w:r>
      <w:r w:rsidRPr="008C4113">
        <w:rPr>
          <w:rFonts w:ascii="Arial" w:hAnsi="Arial" w:cs="Arial"/>
          <w:color w:val="000000"/>
          <w:sz w:val="20"/>
          <w:szCs w:val="20"/>
        </w:rPr>
        <w:t>así que</w:t>
      </w:r>
      <w:r w:rsidR="00BB6AB7" w:rsidRPr="008C4113">
        <w:rPr>
          <w:rFonts w:ascii="Arial" w:hAnsi="Arial" w:cs="Arial"/>
          <w:color w:val="000000"/>
          <w:sz w:val="20"/>
          <w:szCs w:val="20"/>
        </w:rPr>
        <w:t xml:space="preserve"> </w:t>
      </w:r>
      <w:r w:rsidRPr="008C4113">
        <w:rPr>
          <w:rFonts w:ascii="Arial" w:hAnsi="Arial" w:cs="Arial"/>
          <w:color w:val="000000"/>
          <w:sz w:val="20"/>
          <w:szCs w:val="20"/>
        </w:rPr>
        <w:t>nos subimos a bailar</w:t>
      </w:r>
      <w:r w:rsidR="00BB6AB7" w:rsidRPr="008C4113">
        <w:rPr>
          <w:rFonts w:ascii="Arial" w:hAnsi="Arial" w:cs="Arial"/>
          <w:color w:val="000000"/>
          <w:sz w:val="20"/>
          <w:szCs w:val="20"/>
        </w:rPr>
        <w:t xml:space="preserve"> ahí arriba</w:t>
      </w:r>
      <w:r w:rsidRPr="008C4113">
        <w:rPr>
          <w:rFonts w:ascii="Arial" w:hAnsi="Arial" w:cs="Arial"/>
          <w:color w:val="000000"/>
          <w:sz w:val="20"/>
          <w:szCs w:val="20"/>
        </w:rPr>
        <w:t xml:space="preserve">. Ya todos los que estaban ahí estaban </w:t>
      </w:r>
      <w:r w:rsidR="00BB6AB7" w:rsidRPr="008C4113">
        <w:rPr>
          <w:rFonts w:ascii="Arial" w:hAnsi="Arial" w:cs="Arial"/>
          <w:color w:val="000000"/>
          <w:sz w:val="20"/>
          <w:szCs w:val="20"/>
        </w:rPr>
        <w:t>mirándonos</w:t>
      </w:r>
      <w:r w:rsidRPr="008C4113">
        <w:rPr>
          <w:rFonts w:ascii="Arial" w:hAnsi="Arial" w:cs="Arial"/>
          <w:color w:val="000000"/>
          <w:sz w:val="20"/>
          <w:szCs w:val="20"/>
        </w:rPr>
        <w:t xml:space="preserve"> a nosotras y hacía rato que estábamos tomando gratis, nos regalaban una cerveza, u</w:t>
      </w:r>
      <w:r w:rsidR="00BB6AB7" w:rsidRPr="008C4113">
        <w:rPr>
          <w:rFonts w:ascii="Arial" w:hAnsi="Arial" w:cs="Arial"/>
          <w:color w:val="000000"/>
          <w:sz w:val="20"/>
          <w:szCs w:val="20"/>
        </w:rPr>
        <w:t xml:space="preserve">n New </w:t>
      </w:r>
      <w:proofErr w:type="spellStart"/>
      <w:r w:rsidR="00BB6AB7" w:rsidRPr="008C4113">
        <w:rPr>
          <w:rFonts w:ascii="Arial" w:hAnsi="Arial" w:cs="Arial"/>
          <w:color w:val="000000"/>
          <w:sz w:val="20"/>
          <w:szCs w:val="20"/>
        </w:rPr>
        <w:t>Age</w:t>
      </w:r>
      <w:proofErr w:type="spellEnd"/>
      <w:r w:rsidR="00BB6AB7" w:rsidRPr="008C4113">
        <w:rPr>
          <w:rFonts w:ascii="Arial" w:hAnsi="Arial" w:cs="Arial"/>
          <w:color w:val="000000"/>
          <w:sz w:val="20"/>
          <w:szCs w:val="20"/>
        </w:rPr>
        <w:t>, de todo</w:t>
      </w:r>
      <w:r w:rsidR="0033683D" w:rsidRPr="008C4113">
        <w:rPr>
          <w:rFonts w:ascii="Arial" w:hAnsi="Arial" w:cs="Arial"/>
          <w:color w:val="000000"/>
          <w:sz w:val="20"/>
          <w:szCs w:val="20"/>
        </w:rPr>
        <w:t>.</w:t>
      </w:r>
    </w:p>
    <w:p w:rsidR="00437A77" w:rsidRPr="008C4113" w:rsidRDefault="00437A77" w:rsidP="00437A77">
      <w:pPr>
        <w:autoSpaceDE w:val="0"/>
        <w:autoSpaceDN w:val="0"/>
        <w:adjustRightInd w:val="0"/>
        <w:spacing w:after="0" w:line="360" w:lineRule="auto"/>
        <w:ind w:left="709" w:right="616"/>
        <w:jc w:val="both"/>
        <w:rPr>
          <w:rFonts w:ascii="Arial" w:hAnsi="Arial" w:cs="Arial"/>
          <w:color w:val="000000"/>
          <w:sz w:val="20"/>
          <w:szCs w:val="20"/>
        </w:rPr>
      </w:pPr>
    </w:p>
    <w:p w:rsidR="00437A77" w:rsidRPr="008C4113" w:rsidRDefault="00437A77" w:rsidP="0087104D">
      <w:pPr>
        <w:autoSpaceDE w:val="0"/>
        <w:autoSpaceDN w:val="0"/>
        <w:adjustRightInd w:val="0"/>
        <w:spacing w:after="0" w:line="360" w:lineRule="auto"/>
        <w:ind w:right="49" w:firstLine="708"/>
        <w:jc w:val="both"/>
        <w:rPr>
          <w:rFonts w:ascii="Arial" w:hAnsi="Arial" w:cs="Arial"/>
          <w:color w:val="000000"/>
          <w:sz w:val="20"/>
          <w:szCs w:val="20"/>
        </w:rPr>
      </w:pPr>
      <w:r w:rsidRPr="008C4113">
        <w:rPr>
          <w:rFonts w:ascii="Arial" w:hAnsi="Arial" w:cs="Arial"/>
          <w:color w:val="000000"/>
          <w:sz w:val="20"/>
          <w:szCs w:val="20"/>
        </w:rPr>
        <w:t xml:space="preserve">Como puede observarse, Laura y sus amigas no perseguían </w:t>
      </w:r>
      <w:r w:rsidR="00CC4374">
        <w:rPr>
          <w:rFonts w:ascii="Arial" w:hAnsi="Arial" w:cs="Arial"/>
          <w:color w:val="000000"/>
          <w:sz w:val="20"/>
          <w:szCs w:val="20"/>
        </w:rPr>
        <w:t>de una alianza</w:t>
      </w:r>
      <w:r w:rsidRPr="008C4113">
        <w:rPr>
          <w:rFonts w:ascii="Arial" w:hAnsi="Arial" w:cs="Arial"/>
          <w:color w:val="000000"/>
          <w:sz w:val="20"/>
          <w:szCs w:val="20"/>
        </w:rPr>
        <w:t xml:space="preserve"> erótico-amoros</w:t>
      </w:r>
      <w:r w:rsidR="00CC4374">
        <w:rPr>
          <w:rFonts w:ascii="Arial" w:hAnsi="Arial" w:cs="Arial"/>
          <w:color w:val="000000"/>
          <w:sz w:val="20"/>
          <w:szCs w:val="20"/>
        </w:rPr>
        <w:t>a</w:t>
      </w:r>
      <w:r w:rsidRPr="008C4113">
        <w:rPr>
          <w:rFonts w:ascii="Arial" w:hAnsi="Arial" w:cs="Arial"/>
          <w:color w:val="000000"/>
          <w:sz w:val="20"/>
          <w:szCs w:val="20"/>
        </w:rPr>
        <w:t xml:space="preserve"> </w:t>
      </w:r>
      <w:r w:rsidR="006F21B6" w:rsidRPr="008C4113">
        <w:rPr>
          <w:rFonts w:ascii="Arial" w:hAnsi="Arial" w:cs="Arial"/>
          <w:color w:val="000000"/>
          <w:sz w:val="20"/>
          <w:szCs w:val="20"/>
        </w:rPr>
        <w:t xml:space="preserve">por medio de sus performances </w:t>
      </w:r>
      <w:r w:rsidRPr="008C4113">
        <w:rPr>
          <w:rFonts w:ascii="Arial" w:hAnsi="Arial" w:cs="Arial"/>
          <w:color w:val="000000"/>
          <w:sz w:val="20"/>
          <w:szCs w:val="20"/>
        </w:rPr>
        <w:t>ya que se encontraban en aquél local bailable con sus novios. En vez de e</w:t>
      </w:r>
      <w:r w:rsidR="006F21B6" w:rsidRPr="008C4113">
        <w:rPr>
          <w:rFonts w:ascii="Arial" w:hAnsi="Arial" w:cs="Arial"/>
          <w:color w:val="000000"/>
          <w:sz w:val="20"/>
          <w:szCs w:val="20"/>
        </w:rPr>
        <w:t>llo</w:t>
      </w:r>
      <w:r w:rsidRPr="008C4113">
        <w:rPr>
          <w:rFonts w:ascii="Arial" w:hAnsi="Arial" w:cs="Arial"/>
          <w:color w:val="000000"/>
          <w:sz w:val="20"/>
          <w:szCs w:val="20"/>
        </w:rPr>
        <w:t xml:space="preserve">, </w:t>
      </w:r>
      <w:r w:rsidR="006F21B6" w:rsidRPr="008C4113">
        <w:rPr>
          <w:rFonts w:ascii="Arial" w:hAnsi="Arial" w:cs="Arial"/>
          <w:color w:val="000000"/>
          <w:sz w:val="20"/>
          <w:szCs w:val="20"/>
        </w:rPr>
        <w:t xml:space="preserve">se subieron a bailar sobre aquellas sillas para ser miradas y luego sostuvieron esa acción para seguir recibiendo –de </w:t>
      </w:r>
      <w:r w:rsidRPr="008C4113">
        <w:rPr>
          <w:rFonts w:ascii="Arial" w:hAnsi="Arial" w:cs="Arial"/>
          <w:color w:val="000000"/>
          <w:sz w:val="20"/>
          <w:szCs w:val="20"/>
        </w:rPr>
        <w:t>forma gratuita</w:t>
      </w:r>
      <w:r w:rsidR="006F21B6" w:rsidRPr="008C4113">
        <w:rPr>
          <w:rFonts w:ascii="Arial" w:hAnsi="Arial" w:cs="Arial"/>
          <w:color w:val="000000"/>
          <w:sz w:val="20"/>
          <w:szCs w:val="20"/>
        </w:rPr>
        <w:t>–</w:t>
      </w:r>
      <w:r w:rsidRPr="008C4113">
        <w:rPr>
          <w:rFonts w:ascii="Arial" w:hAnsi="Arial" w:cs="Arial"/>
          <w:color w:val="000000"/>
          <w:sz w:val="20"/>
          <w:szCs w:val="20"/>
        </w:rPr>
        <w:t xml:space="preserve"> un conjunto de bebidas alcohólicas</w:t>
      </w:r>
      <w:r w:rsidR="006F21B6" w:rsidRPr="008C4113">
        <w:rPr>
          <w:rFonts w:ascii="Arial" w:hAnsi="Arial" w:cs="Arial"/>
          <w:color w:val="000000"/>
          <w:sz w:val="20"/>
          <w:szCs w:val="20"/>
        </w:rPr>
        <w:t xml:space="preserve">. </w:t>
      </w:r>
      <w:r w:rsidR="0087104D" w:rsidRPr="008C4113">
        <w:rPr>
          <w:rFonts w:ascii="Arial" w:hAnsi="Arial" w:cs="Arial"/>
          <w:color w:val="000000"/>
          <w:sz w:val="20"/>
          <w:szCs w:val="20"/>
        </w:rPr>
        <w:t xml:space="preserve">Se evidencia, en el relato de Laura, </w:t>
      </w:r>
      <w:r w:rsidRPr="008C4113">
        <w:rPr>
          <w:rFonts w:ascii="Arial" w:hAnsi="Arial" w:cs="Arial"/>
          <w:color w:val="000000"/>
          <w:sz w:val="20"/>
          <w:szCs w:val="20"/>
        </w:rPr>
        <w:t xml:space="preserve">un disfrute en el hecho de ocupar la atención de quienes estaban en el lugar aquella noche. Las jóvenes habían comenzado a bailar sobre una superficie más alta que el nivel del suelo –de modo de lograr ser observadas por mayor cantidad </w:t>
      </w:r>
      <w:r w:rsidRPr="008C4113">
        <w:rPr>
          <w:rFonts w:ascii="Arial" w:hAnsi="Arial" w:cs="Arial"/>
          <w:color w:val="000000"/>
          <w:sz w:val="20"/>
          <w:szCs w:val="20"/>
        </w:rPr>
        <w:lastRenderedPageBreak/>
        <w:t>de personas– antes de saber que recibirían bebidas de regalo por ello. Además, Laura contaba que –en un momento– al no haber más sillas disponibles decidieron subirse a una de las barras del establecimiento de modo de seguir siendo centro de atención de quienes estaban allí y percibiendo que, a esa altura, ya todos las estaban mirando</w:t>
      </w:r>
      <w:r w:rsidRPr="008C4113">
        <w:rPr>
          <w:rFonts w:ascii="Arial" w:hAnsi="Arial" w:cs="Arial"/>
          <w:i/>
          <w:color w:val="000000"/>
          <w:sz w:val="20"/>
          <w:szCs w:val="20"/>
        </w:rPr>
        <w:t xml:space="preserve">. </w:t>
      </w:r>
      <w:r w:rsidRPr="008C4113">
        <w:rPr>
          <w:rFonts w:ascii="Arial" w:hAnsi="Arial" w:cs="Arial"/>
          <w:color w:val="000000"/>
          <w:sz w:val="20"/>
          <w:szCs w:val="20"/>
        </w:rPr>
        <w:t>Puede observarse, así, un regocijo en el sentirse deseadas y sensuales, y un disf</w:t>
      </w:r>
      <w:r w:rsidR="0087104D" w:rsidRPr="008C4113">
        <w:rPr>
          <w:rFonts w:ascii="Arial" w:hAnsi="Arial" w:cs="Arial"/>
          <w:color w:val="000000"/>
          <w:sz w:val="20"/>
          <w:szCs w:val="20"/>
        </w:rPr>
        <w:t>rute de los juegos de seducción</w:t>
      </w:r>
      <w:r w:rsidRPr="008C4113">
        <w:rPr>
          <w:rFonts w:ascii="Arial" w:hAnsi="Arial" w:cs="Arial"/>
          <w:color w:val="000000"/>
          <w:sz w:val="20"/>
          <w:szCs w:val="20"/>
        </w:rPr>
        <w:t>. Este fue el caso, también, de Noelia</w:t>
      </w:r>
      <w:r w:rsidR="0087104D" w:rsidRPr="008C4113">
        <w:rPr>
          <w:rFonts w:ascii="Arial" w:hAnsi="Arial" w:cs="Arial"/>
          <w:color w:val="000000"/>
          <w:sz w:val="20"/>
          <w:szCs w:val="20"/>
        </w:rPr>
        <w:t xml:space="preserve"> –una </w:t>
      </w:r>
      <w:r w:rsidRPr="008C4113">
        <w:rPr>
          <w:rFonts w:ascii="Arial" w:hAnsi="Arial" w:cs="Arial"/>
          <w:sz w:val="20"/>
          <w:szCs w:val="20"/>
        </w:rPr>
        <w:t>joven psicóloga de 30 años</w:t>
      </w:r>
      <w:r w:rsidR="0087104D" w:rsidRPr="008C4113">
        <w:rPr>
          <w:rFonts w:ascii="Arial" w:hAnsi="Arial" w:cs="Arial"/>
          <w:color w:val="000000"/>
          <w:sz w:val="20"/>
          <w:szCs w:val="20"/>
        </w:rPr>
        <w:t>–</w:t>
      </w:r>
      <w:r w:rsidRPr="008C4113">
        <w:rPr>
          <w:rFonts w:ascii="Arial" w:hAnsi="Arial" w:cs="Arial"/>
          <w:sz w:val="20"/>
          <w:szCs w:val="20"/>
        </w:rPr>
        <w:t xml:space="preserve"> que me compartió en una de nuestras entrevistas la</w:t>
      </w:r>
      <w:r w:rsidR="0087104D" w:rsidRPr="008C4113">
        <w:rPr>
          <w:rFonts w:ascii="Arial" w:hAnsi="Arial" w:cs="Arial"/>
          <w:sz w:val="20"/>
          <w:szCs w:val="20"/>
        </w:rPr>
        <w:t xml:space="preserve"> siguiente escena de seducción:</w:t>
      </w:r>
    </w:p>
    <w:p w:rsidR="00437A77" w:rsidRPr="008C4113" w:rsidRDefault="00437A77" w:rsidP="00437A77">
      <w:pPr>
        <w:autoSpaceDE w:val="0"/>
        <w:autoSpaceDN w:val="0"/>
        <w:adjustRightInd w:val="0"/>
        <w:spacing w:after="0" w:line="360" w:lineRule="auto"/>
        <w:jc w:val="both"/>
        <w:rPr>
          <w:rFonts w:ascii="Arial" w:hAnsi="Arial" w:cs="Arial"/>
          <w:sz w:val="20"/>
          <w:szCs w:val="20"/>
        </w:rPr>
      </w:pPr>
    </w:p>
    <w:p w:rsidR="00437A77" w:rsidRPr="008C4113" w:rsidRDefault="00437A77" w:rsidP="000776B0">
      <w:pPr>
        <w:autoSpaceDE w:val="0"/>
        <w:autoSpaceDN w:val="0"/>
        <w:adjustRightInd w:val="0"/>
        <w:spacing w:after="0" w:line="240" w:lineRule="auto"/>
        <w:ind w:left="709" w:right="49"/>
        <w:jc w:val="both"/>
        <w:rPr>
          <w:rFonts w:ascii="Arial" w:hAnsi="Arial" w:cs="Arial"/>
          <w:sz w:val="20"/>
          <w:szCs w:val="20"/>
        </w:rPr>
      </w:pPr>
      <w:r w:rsidRPr="008C4113">
        <w:rPr>
          <w:rFonts w:ascii="Arial" w:hAnsi="Arial" w:cs="Arial"/>
          <w:sz w:val="20"/>
          <w:szCs w:val="20"/>
        </w:rPr>
        <w:t xml:space="preserve">Cuando me </w:t>
      </w:r>
      <w:r w:rsidR="00B97BD0" w:rsidRPr="008C4113">
        <w:rPr>
          <w:rFonts w:ascii="Arial" w:hAnsi="Arial" w:cs="Arial"/>
          <w:sz w:val="20"/>
          <w:szCs w:val="20"/>
        </w:rPr>
        <w:t xml:space="preserve">doy </w:t>
      </w:r>
      <w:r w:rsidRPr="008C4113">
        <w:rPr>
          <w:rFonts w:ascii="Arial" w:hAnsi="Arial" w:cs="Arial"/>
          <w:sz w:val="20"/>
          <w:szCs w:val="20"/>
        </w:rPr>
        <w:t xml:space="preserve">cuenta que él </w:t>
      </w:r>
      <w:r w:rsidR="00B97BD0" w:rsidRPr="008C4113">
        <w:rPr>
          <w:rFonts w:ascii="Arial" w:hAnsi="Arial" w:cs="Arial"/>
          <w:sz w:val="20"/>
          <w:szCs w:val="20"/>
        </w:rPr>
        <w:t xml:space="preserve">me </w:t>
      </w:r>
      <w:r w:rsidRPr="008C4113">
        <w:rPr>
          <w:rFonts w:ascii="Arial" w:hAnsi="Arial" w:cs="Arial"/>
          <w:sz w:val="20"/>
          <w:szCs w:val="20"/>
        </w:rPr>
        <w:t>empieza a tirotear</w:t>
      </w:r>
      <w:r w:rsidR="00B97BD0" w:rsidRPr="008C4113">
        <w:rPr>
          <w:rFonts w:ascii="Arial" w:hAnsi="Arial" w:cs="Arial"/>
          <w:sz w:val="20"/>
          <w:szCs w:val="20"/>
        </w:rPr>
        <w:t>,</w:t>
      </w:r>
      <w:r w:rsidRPr="008C4113">
        <w:rPr>
          <w:rFonts w:ascii="Arial" w:hAnsi="Arial" w:cs="Arial"/>
          <w:sz w:val="20"/>
          <w:szCs w:val="20"/>
        </w:rPr>
        <w:t xml:space="preserve"> empiezo a hacer toda una cosa de seducción que es más pro-activa.</w:t>
      </w:r>
    </w:p>
    <w:p w:rsidR="00437A77" w:rsidRPr="008C4113" w:rsidRDefault="00437A77" w:rsidP="000776B0">
      <w:pPr>
        <w:autoSpaceDE w:val="0"/>
        <w:autoSpaceDN w:val="0"/>
        <w:adjustRightInd w:val="0"/>
        <w:spacing w:after="0" w:line="240" w:lineRule="auto"/>
        <w:ind w:left="709" w:right="49"/>
        <w:jc w:val="both"/>
        <w:rPr>
          <w:rFonts w:ascii="Arial" w:hAnsi="Arial" w:cs="Arial"/>
          <w:i/>
          <w:iCs/>
          <w:sz w:val="20"/>
          <w:szCs w:val="20"/>
        </w:rPr>
      </w:pPr>
      <w:r w:rsidRPr="008C4113">
        <w:rPr>
          <w:rFonts w:ascii="Arial" w:hAnsi="Arial" w:cs="Arial"/>
          <w:i/>
          <w:iCs/>
          <w:sz w:val="20"/>
          <w:szCs w:val="20"/>
        </w:rPr>
        <w:t>¿Qué hacías?</w:t>
      </w:r>
    </w:p>
    <w:p w:rsidR="00437A77" w:rsidRPr="008C4113" w:rsidRDefault="00437A77" w:rsidP="000776B0">
      <w:pPr>
        <w:autoSpaceDE w:val="0"/>
        <w:autoSpaceDN w:val="0"/>
        <w:adjustRightInd w:val="0"/>
        <w:spacing w:after="0" w:line="240" w:lineRule="auto"/>
        <w:ind w:left="709" w:right="49"/>
        <w:jc w:val="both"/>
        <w:rPr>
          <w:rFonts w:ascii="Arial" w:hAnsi="Arial" w:cs="Arial"/>
          <w:sz w:val="20"/>
          <w:szCs w:val="20"/>
        </w:rPr>
      </w:pPr>
      <w:r w:rsidRPr="008C4113">
        <w:rPr>
          <w:rFonts w:ascii="Arial" w:hAnsi="Arial" w:cs="Arial"/>
          <w:sz w:val="20"/>
          <w:szCs w:val="20"/>
        </w:rPr>
        <w:t>Él bailaba y yo lo aplaudía, lo arengaba a que hiciera más o le decía cosas, lo piropeaba, todas esas cosas bien masculinas</w:t>
      </w:r>
      <w:r w:rsidR="0033683D" w:rsidRPr="008C4113">
        <w:rPr>
          <w:rFonts w:ascii="Arial" w:hAnsi="Arial" w:cs="Arial"/>
          <w:sz w:val="20"/>
          <w:szCs w:val="20"/>
        </w:rPr>
        <w:t>, un cambio de rol</w:t>
      </w:r>
      <w:r w:rsidRPr="008C4113">
        <w:rPr>
          <w:rFonts w:ascii="Arial" w:hAnsi="Arial" w:cs="Arial"/>
          <w:sz w:val="20"/>
          <w:szCs w:val="20"/>
        </w:rPr>
        <w:t>.</w:t>
      </w:r>
    </w:p>
    <w:p w:rsidR="00437A77" w:rsidRPr="008C4113" w:rsidRDefault="00437A77" w:rsidP="000776B0">
      <w:pPr>
        <w:autoSpaceDE w:val="0"/>
        <w:autoSpaceDN w:val="0"/>
        <w:adjustRightInd w:val="0"/>
        <w:spacing w:after="0" w:line="240" w:lineRule="auto"/>
        <w:ind w:left="709" w:right="49"/>
        <w:jc w:val="both"/>
        <w:rPr>
          <w:rFonts w:ascii="Arial" w:hAnsi="Arial" w:cs="Arial"/>
          <w:i/>
          <w:iCs/>
          <w:sz w:val="20"/>
          <w:szCs w:val="20"/>
        </w:rPr>
      </w:pPr>
      <w:r w:rsidRPr="008C4113">
        <w:rPr>
          <w:rFonts w:ascii="Arial" w:hAnsi="Arial" w:cs="Arial"/>
          <w:i/>
          <w:iCs/>
          <w:sz w:val="20"/>
          <w:szCs w:val="20"/>
        </w:rPr>
        <w:t>¿Y cuál era el significado de lo que estabas haciendo?</w:t>
      </w:r>
    </w:p>
    <w:p w:rsidR="00437A77" w:rsidRPr="008C4113" w:rsidRDefault="00FC4D0B" w:rsidP="000776B0">
      <w:pPr>
        <w:autoSpaceDE w:val="0"/>
        <w:autoSpaceDN w:val="0"/>
        <w:adjustRightInd w:val="0"/>
        <w:spacing w:after="0" w:line="240" w:lineRule="auto"/>
        <w:ind w:left="709" w:right="49"/>
        <w:jc w:val="both"/>
        <w:rPr>
          <w:rFonts w:ascii="Arial" w:hAnsi="Arial" w:cs="Arial"/>
          <w:sz w:val="20"/>
          <w:szCs w:val="20"/>
        </w:rPr>
      </w:pPr>
      <w:r w:rsidRPr="008C4113">
        <w:rPr>
          <w:rFonts w:ascii="Arial" w:hAnsi="Arial" w:cs="Arial"/>
          <w:sz w:val="20"/>
          <w:szCs w:val="20"/>
        </w:rPr>
        <w:t>D</w:t>
      </w:r>
      <w:r w:rsidR="00437A77" w:rsidRPr="008C4113">
        <w:rPr>
          <w:rFonts w:ascii="Arial" w:hAnsi="Arial" w:cs="Arial"/>
          <w:sz w:val="20"/>
          <w:szCs w:val="20"/>
        </w:rPr>
        <w:t>ándome cuenta que él quería seducirme y lo alentaba a que lo hiciera. Como gozosa de esa situación.</w:t>
      </w:r>
    </w:p>
    <w:p w:rsidR="00437A77" w:rsidRPr="008C4113" w:rsidRDefault="00437A77" w:rsidP="000776B0">
      <w:pPr>
        <w:autoSpaceDE w:val="0"/>
        <w:autoSpaceDN w:val="0"/>
        <w:adjustRightInd w:val="0"/>
        <w:spacing w:after="0" w:line="240" w:lineRule="auto"/>
        <w:ind w:left="709" w:right="49"/>
        <w:jc w:val="both"/>
        <w:rPr>
          <w:rFonts w:ascii="Arial" w:hAnsi="Arial" w:cs="Arial"/>
          <w:i/>
          <w:iCs/>
          <w:sz w:val="20"/>
          <w:szCs w:val="20"/>
        </w:rPr>
      </w:pPr>
      <w:r w:rsidRPr="008C4113">
        <w:rPr>
          <w:rFonts w:ascii="Arial" w:hAnsi="Arial" w:cs="Arial"/>
          <w:i/>
          <w:iCs/>
          <w:sz w:val="20"/>
          <w:szCs w:val="20"/>
        </w:rPr>
        <w:t>¿Y por qué?</w:t>
      </w:r>
    </w:p>
    <w:p w:rsidR="00437A77" w:rsidRPr="008C4113" w:rsidRDefault="00F43B4E" w:rsidP="000776B0">
      <w:pPr>
        <w:autoSpaceDE w:val="0"/>
        <w:autoSpaceDN w:val="0"/>
        <w:adjustRightInd w:val="0"/>
        <w:spacing w:after="0" w:line="240" w:lineRule="auto"/>
        <w:ind w:left="709" w:right="49"/>
        <w:jc w:val="both"/>
        <w:rPr>
          <w:rFonts w:ascii="Arial" w:hAnsi="Arial" w:cs="Arial"/>
          <w:sz w:val="20"/>
          <w:szCs w:val="20"/>
        </w:rPr>
      </w:pPr>
      <w:r w:rsidRPr="008C4113">
        <w:rPr>
          <w:rFonts w:ascii="Arial" w:hAnsi="Arial" w:cs="Arial"/>
          <w:sz w:val="20"/>
          <w:szCs w:val="20"/>
        </w:rPr>
        <w:t>P</w:t>
      </w:r>
      <w:r w:rsidR="00F307F5" w:rsidRPr="008C4113">
        <w:rPr>
          <w:rFonts w:ascii="Arial" w:hAnsi="Arial" w:cs="Arial"/>
          <w:sz w:val="20"/>
          <w:szCs w:val="20"/>
        </w:rPr>
        <w:t>orque es lindo</w:t>
      </w:r>
      <w:r w:rsidRPr="008C4113">
        <w:rPr>
          <w:rFonts w:ascii="Arial" w:hAnsi="Arial" w:cs="Arial"/>
          <w:sz w:val="20"/>
          <w:szCs w:val="20"/>
        </w:rPr>
        <w:t>, e</w:t>
      </w:r>
      <w:r w:rsidR="00437A77" w:rsidRPr="008C4113">
        <w:rPr>
          <w:rFonts w:ascii="Arial" w:hAnsi="Arial" w:cs="Arial"/>
          <w:sz w:val="20"/>
          <w:szCs w:val="20"/>
        </w:rPr>
        <w:t xml:space="preserve">stá bueno, te hace sentir </w:t>
      </w:r>
      <w:r w:rsidRPr="008C4113">
        <w:rPr>
          <w:rFonts w:ascii="Arial" w:hAnsi="Arial" w:cs="Arial"/>
          <w:sz w:val="20"/>
          <w:szCs w:val="20"/>
        </w:rPr>
        <w:t>especial</w:t>
      </w:r>
      <w:r w:rsidR="00437A77" w:rsidRPr="008C4113">
        <w:rPr>
          <w:rFonts w:ascii="Arial" w:hAnsi="Arial" w:cs="Arial"/>
          <w:sz w:val="20"/>
          <w:szCs w:val="20"/>
        </w:rPr>
        <w:t>, te hace sentir especialmente agasajada.</w:t>
      </w:r>
    </w:p>
    <w:p w:rsidR="00437A77" w:rsidRPr="008C4113" w:rsidRDefault="00437A77" w:rsidP="000776B0">
      <w:pPr>
        <w:autoSpaceDE w:val="0"/>
        <w:autoSpaceDN w:val="0"/>
        <w:adjustRightInd w:val="0"/>
        <w:spacing w:after="0" w:line="360" w:lineRule="auto"/>
        <w:ind w:left="709" w:right="49"/>
        <w:jc w:val="both"/>
        <w:rPr>
          <w:rFonts w:ascii="Arial" w:hAnsi="Arial" w:cs="Arial"/>
          <w:sz w:val="20"/>
          <w:szCs w:val="20"/>
        </w:rPr>
      </w:pPr>
    </w:p>
    <w:p w:rsidR="00437A77" w:rsidRPr="008C4113" w:rsidRDefault="00437A77" w:rsidP="00437A77">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sz w:val="20"/>
          <w:szCs w:val="20"/>
        </w:rPr>
        <w:t xml:space="preserve">Se daba, de esta forma, una trenza entre eficacia y entretenimiento en la que ambos elementos se interrelacionaban, pudiendo tener primacía uno o el otro en diferentes momentos pero nunca dándose solos, sino formando polos de un mismo </w:t>
      </w:r>
      <w:r w:rsidRPr="008C4113">
        <w:rPr>
          <w:rFonts w:ascii="Arial" w:hAnsi="Arial" w:cs="Arial"/>
          <w:iCs/>
          <w:sz w:val="20"/>
          <w:szCs w:val="20"/>
        </w:rPr>
        <w:t>continuum</w:t>
      </w:r>
      <w:r w:rsidRPr="008C4113">
        <w:rPr>
          <w:rFonts w:ascii="Arial" w:hAnsi="Arial" w:cs="Arial"/>
          <w:sz w:val="20"/>
          <w:szCs w:val="20"/>
        </w:rPr>
        <w:t xml:space="preserve">. En ocasiones, las performances de seducción parecían realizarse más </w:t>
      </w:r>
      <w:proofErr w:type="spellStart"/>
      <w:r w:rsidRPr="008C4113">
        <w:rPr>
          <w:rFonts w:ascii="Arial" w:hAnsi="Arial" w:cs="Arial"/>
          <w:sz w:val="20"/>
          <w:szCs w:val="20"/>
        </w:rPr>
        <w:t>desprejuiciadamente</w:t>
      </w:r>
      <w:proofErr w:type="spellEnd"/>
      <w:r w:rsidRPr="008C4113">
        <w:rPr>
          <w:rFonts w:ascii="Arial" w:hAnsi="Arial" w:cs="Arial"/>
          <w:sz w:val="20"/>
          <w:szCs w:val="20"/>
        </w:rPr>
        <w:t xml:space="preserve">, como en el caso de Laura y Noelia y en contraposición a lo que afirmaban jóvenes como Priscila y </w:t>
      </w:r>
      <w:proofErr w:type="spellStart"/>
      <w:r w:rsidRPr="008C4113">
        <w:rPr>
          <w:rFonts w:ascii="Arial" w:hAnsi="Arial" w:cs="Arial"/>
          <w:sz w:val="20"/>
          <w:szCs w:val="20"/>
        </w:rPr>
        <w:t>Agostina</w:t>
      </w:r>
      <w:proofErr w:type="spellEnd"/>
      <w:r w:rsidRPr="008C4113">
        <w:rPr>
          <w:rFonts w:ascii="Arial" w:hAnsi="Arial" w:cs="Arial"/>
          <w:sz w:val="20"/>
          <w:szCs w:val="20"/>
        </w:rPr>
        <w:t xml:space="preserve">. Esto sucedía sobre todo cuando se había ingerido grandes cantidades de alcohol –o bajo ese pretexto–, cuando no había involucramiento afectivo con aquél al que se seducía o cuando se lo hacía grupalmente. Algunas veces las jóvenes centraban sus relatos en la diversión experimentada en sus propias performances o relataban historias en las que afirmaban haber transgredido lo que llamaban </w:t>
      </w:r>
      <w:r w:rsidRPr="008C4113">
        <w:rPr>
          <w:rFonts w:ascii="Arial" w:hAnsi="Arial" w:cs="Arial"/>
          <w:i/>
          <w:iCs/>
          <w:sz w:val="20"/>
          <w:szCs w:val="20"/>
        </w:rPr>
        <w:t xml:space="preserve">roles de género </w:t>
      </w:r>
      <w:r w:rsidRPr="008C4113">
        <w:rPr>
          <w:rFonts w:ascii="Arial" w:hAnsi="Arial" w:cs="Arial"/>
          <w:iCs/>
          <w:sz w:val="20"/>
          <w:szCs w:val="20"/>
        </w:rPr>
        <w:t xml:space="preserve">o </w:t>
      </w:r>
      <w:r w:rsidRPr="008C4113">
        <w:rPr>
          <w:rFonts w:ascii="Arial" w:hAnsi="Arial" w:cs="Arial"/>
          <w:i/>
          <w:iCs/>
          <w:sz w:val="20"/>
          <w:szCs w:val="20"/>
        </w:rPr>
        <w:t xml:space="preserve">mandatos sociales. </w:t>
      </w:r>
      <w:r w:rsidRPr="008C4113">
        <w:rPr>
          <w:rFonts w:ascii="Arial" w:hAnsi="Arial" w:cs="Arial"/>
          <w:iCs/>
          <w:sz w:val="20"/>
          <w:szCs w:val="20"/>
        </w:rPr>
        <w:t>Ellas</w:t>
      </w:r>
      <w:r w:rsidRPr="008C4113">
        <w:rPr>
          <w:rFonts w:ascii="Arial" w:hAnsi="Arial" w:cs="Arial"/>
          <w:sz w:val="20"/>
          <w:szCs w:val="20"/>
        </w:rPr>
        <w:t xml:space="preserve"> sabían cuáles eran los guiones sexuales asignados socialmente según sexo/género y podían desobedecerlos </w:t>
      </w:r>
      <w:r w:rsidR="00B97BD0" w:rsidRPr="008C4113">
        <w:rPr>
          <w:rFonts w:ascii="Arial" w:hAnsi="Arial" w:cs="Arial"/>
          <w:sz w:val="20"/>
          <w:szCs w:val="20"/>
        </w:rPr>
        <w:t xml:space="preserve">más o menos </w:t>
      </w:r>
      <w:r w:rsidRPr="008C4113">
        <w:rPr>
          <w:rFonts w:ascii="Arial" w:hAnsi="Arial" w:cs="Arial"/>
          <w:sz w:val="20"/>
          <w:szCs w:val="20"/>
        </w:rPr>
        <w:t xml:space="preserve">en determinadas situaciones. Sin embargo, esto no se daba sin contradicciones, sucediendo que quien había tenido un “guion sexual” masculino –como consideraba Noelia respecto de su propia performance– había decidido, a la vez, establecer un límite allí donde comenzaran los besos y las caricias con el objetivo de preservar una “cara” </w:t>
      </w:r>
      <w:r w:rsidR="007D38F4" w:rsidRPr="008C4113">
        <w:rPr>
          <w:rFonts w:ascii="Arial" w:hAnsi="Arial" w:cs="Arial"/>
          <w:sz w:val="20"/>
          <w:szCs w:val="20"/>
        </w:rPr>
        <w:t>(</w:t>
      </w:r>
      <w:proofErr w:type="spellStart"/>
      <w:r w:rsidR="007D38F4" w:rsidRPr="008C4113">
        <w:rPr>
          <w:rFonts w:ascii="Arial" w:hAnsi="Arial" w:cs="Arial"/>
          <w:sz w:val="20"/>
          <w:szCs w:val="20"/>
        </w:rPr>
        <w:t>Goffman</w:t>
      </w:r>
      <w:proofErr w:type="spellEnd"/>
      <w:r w:rsidR="007D38F4" w:rsidRPr="008C4113">
        <w:rPr>
          <w:rFonts w:ascii="Arial" w:hAnsi="Arial" w:cs="Arial"/>
          <w:sz w:val="20"/>
          <w:szCs w:val="20"/>
        </w:rPr>
        <w:t xml:space="preserve">, 1970) </w:t>
      </w:r>
      <w:r w:rsidRPr="008C4113">
        <w:rPr>
          <w:rFonts w:ascii="Arial" w:hAnsi="Arial" w:cs="Arial"/>
          <w:sz w:val="20"/>
          <w:szCs w:val="20"/>
        </w:rPr>
        <w:t xml:space="preserve">de mujer honorable. </w:t>
      </w:r>
      <w:r w:rsidR="005714A1" w:rsidRPr="008C4113">
        <w:rPr>
          <w:rFonts w:ascii="Arial" w:hAnsi="Arial" w:cs="Arial"/>
          <w:sz w:val="20"/>
          <w:szCs w:val="20"/>
        </w:rPr>
        <w:t>Noelia, continuaba su relato de aquella noche de la siguiente manera:</w:t>
      </w:r>
    </w:p>
    <w:p w:rsidR="00437A77" w:rsidRPr="008C4113" w:rsidRDefault="00437A77" w:rsidP="00437A77">
      <w:pPr>
        <w:autoSpaceDE w:val="0"/>
        <w:autoSpaceDN w:val="0"/>
        <w:adjustRightInd w:val="0"/>
        <w:spacing w:after="0" w:line="360" w:lineRule="auto"/>
        <w:jc w:val="both"/>
        <w:rPr>
          <w:rFonts w:ascii="Arial" w:hAnsi="Arial" w:cs="Arial"/>
          <w:sz w:val="20"/>
          <w:szCs w:val="20"/>
        </w:rPr>
      </w:pPr>
    </w:p>
    <w:p w:rsidR="00437A77" w:rsidRPr="008C4113" w:rsidRDefault="00437A77" w:rsidP="005714A1">
      <w:pPr>
        <w:spacing w:after="0" w:line="240" w:lineRule="auto"/>
        <w:ind w:left="709" w:right="49"/>
        <w:jc w:val="both"/>
        <w:rPr>
          <w:rFonts w:ascii="Arial" w:hAnsi="Arial" w:cs="Arial"/>
          <w:sz w:val="20"/>
          <w:szCs w:val="20"/>
        </w:rPr>
      </w:pPr>
      <w:r w:rsidRPr="008C4113">
        <w:rPr>
          <w:rFonts w:ascii="Arial" w:hAnsi="Arial" w:cs="Arial"/>
          <w:sz w:val="20"/>
          <w:szCs w:val="20"/>
        </w:rPr>
        <w:t xml:space="preserve">Si </w:t>
      </w:r>
      <w:r w:rsidR="005714A1" w:rsidRPr="008C4113">
        <w:rPr>
          <w:rFonts w:ascii="Arial" w:hAnsi="Arial" w:cs="Arial"/>
          <w:sz w:val="20"/>
          <w:szCs w:val="20"/>
        </w:rPr>
        <w:t xml:space="preserve">esa noche </w:t>
      </w:r>
      <w:r w:rsidRPr="008C4113">
        <w:rPr>
          <w:rFonts w:ascii="Arial" w:hAnsi="Arial" w:cs="Arial"/>
          <w:sz w:val="20"/>
          <w:szCs w:val="20"/>
        </w:rPr>
        <w:t>no hubieran estado mis parientes hubiera pasado a</w:t>
      </w:r>
      <w:r w:rsidR="000C0B38">
        <w:rPr>
          <w:rFonts w:ascii="Arial" w:hAnsi="Arial" w:cs="Arial"/>
          <w:sz w:val="20"/>
          <w:szCs w:val="20"/>
        </w:rPr>
        <w:t>lgo, seguro, una noche, un rato</w:t>
      </w:r>
      <w:r w:rsidRPr="008C4113">
        <w:rPr>
          <w:rFonts w:ascii="Arial" w:hAnsi="Arial" w:cs="Arial"/>
          <w:sz w:val="20"/>
          <w:szCs w:val="20"/>
        </w:rPr>
        <w:t xml:space="preserve"> pero era amigo de mis parientes, para mí no daba para que la prima de Argentina viniera a bajarse al amigo para una noche, ahí entra lo de puta, todo el imaginario ese. Pero sí, si hubiera sido la misma situación acá [en Córdoba] con alguien sí hubiera pasado algo, un beso o algo más pero de una noche, nada más.</w:t>
      </w:r>
    </w:p>
    <w:p w:rsidR="00437A77" w:rsidRPr="008C4113" w:rsidRDefault="000C0B38" w:rsidP="005714A1">
      <w:pPr>
        <w:spacing w:after="0" w:line="240" w:lineRule="auto"/>
        <w:ind w:left="709" w:right="49"/>
        <w:jc w:val="both"/>
        <w:rPr>
          <w:rFonts w:ascii="Arial" w:hAnsi="Arial" w:cs="Arial"/>
          <w:i/>
          <w:sz w:val="20"/>
          <w:szCs w:val="20"/>
        </w:rPr>
      </w:pPr>
      <w:r>
        <w:rPr>
          <w:rFonts w:ascii="Arial" w:hAnsi="Arial" w:cs="Arial"/>
          <w:i/>
          <w:sz w:val="20"/>
          <w:szCs w:val="20"/>
        </w:rPr>
        <w:t>¿P</w:t>
      </w:r>
      <w:r w:rsidR="00437A77" w:rsidRPr="008C4113">
        <w:rPr>
          <w:rFonts w:ascii="Arial" w:hAnsi="Arial" w:cs="Arial"/>
          <w:i/>
          <w:sz w:val="20"/>
          <w:szCs w:val="20"/>
        </w:rPr>
        <w:t>or qué no te dio?</w:t>
      </w:r>
    </w:p>
    <w:p w:rsidR="00437A77" w:rsidRPr="008C4113" w:rsidRDefault="000C0B38" w:rsidP="0073210A">
      <w:pPr>
        <w:spacing w:after="0" w:line="240" w:lineRule="auto"/>
        <w:ind w:left="709" w:right="49"/>
        <w:jc w:val="both"/>
        <w:rPr>
          <w:rFonts w:ascii="Arial" w:hAnsi="Arial" w:cs="Arial"/>
          <w:sz w:val="20"/>
          <w:szCs w:val="20"/>
        </w:rPr>
      </w:pPr>
      <w:r>
        <w:rPr>
          <w:rFonts w:ascii="Arial" w:hAnsi="Arial" w:cs="Arial"/>
          <w:sz w:val="20"/>
          <w:szCs w:val="20"/>
        </w:rPr>
        <w:lastRenderedPageBreak/>
        <w:t>Por</w:t>
      </w:r>
      <w:r w:rsidR="00437A77" w:rsidRPr="008C4113">
        <w:rPr>
          <w:rFonts w:ascii="Arial" w:hAnsi="Arial" w:cs="Arial"/>
          <w:sz w:val="20"/>
          <w:szCs w:val="20"/>
        </w:rPr>
        <w:t>que estaban los parientes y se viene todo esto de que no corresponde,</w:t>
      </w:r>
      <w:r w:rsidR="00292AFF">
        <w:rPr>
          <w:rFonts w:ascii="Arial" w:hAnsi="Arial" w:cs="Arial"/>
          <w:sz w:val="20"/>
          <w:szCs w:val="20"/>
        </w:rPr>
        <w:t xml:space="preserve"> </w:t>
      </w:r>
      <w:r w:rsidR="00437A77" w:rsidRPr="008C4113">
        <w:rPr>
          <w:rFonts w:ascii="Arial" w:hAnsi="Arial" w:cs="Arial"/>
          <w:sz w:val="20"/>
          <w:szCs w:val="20"/>
        </w:rPr>
        <w:t xml:space="preserve">¿para qué vas </w:t>
      </w:r>
      <w:r w:rsidR="00490F05">
        <w:rPr>
          <w:rFonts w:ascii="Arial" w:hAnsi="Arial" w:cs="Arial"/>
          <w:sz w:val="20"/>
          <w:szCs w:val="20"/>
        </w:rPr>
        <w:t>a quedar mal?, como puta, loca</w:t>
      </w:r>
      <w:r w:rsidR="00437A77" w:rsidRPr="008C4113">
        <w:rPr>
          <w:rFonts w:ascii="Arial" w:hAnsi="Arial" w:cs="Arial"/>
          <w:sz w:val="20"/>
          <w:szCs w:val="20"/>
        </w:rPr>
        <w:t xml:space="preserve">. </w:t>
      </w:r>
      <w:r w:rsidR="00292AFF">
        <w:rPr>
          <w:rFonts w:ascii="Arial" w:hAnsi="Arial" w:cs="Arial"/>
          <w:sz w:val="20"/>
          <w:szCs w:val="20"/>
        </w:rPr>
        <w:t>E</w:t>
      </w:r>
      <w:r w:rsidR="00437A77" w:rsidRPr="008C4113">
        <w:rPr>
          <w:rFonts w:ascii="Arial" w:hAnsi="Arial" w:cs="Arial"/>
          <w:sz w:val="20"/>
          <w:szCs w:val="20"/>
        </w:rPr>
        <w:t>so se jugaba: la primera imagen de mi familia [de España] en relación a</w:t>
      </w:r>
      <w:r w:rsidR="0073210A" w:rsidRPr="008C4113">
        <w:rPr>
          <w:rFonts w:ascii="Arial" w:hAnsi="Arial" w:cs="Arial"/>
          <w:sz w:val="20"/>
          <w:szCs w:val="20"/>
        </w:rPr>
        <w:t xml:space="preserve"> nosotra</w:t>
      </w:r>
      <w:r w:rsidR="00912F88" w:rsidRPr="008C4113">
        <w:rPr>
          <w:rFonts w:ascii="Arial" w:hAnsi="Arial" w:cs="Arial"/>
          <w:sz w:val="20"/>
          <w:szCs w:val="20"/>
        </w:rPr>
        <w:t>s</w:t>
      </w:r>
      <w:r w:rsidR="0073210A" w:rsidRPr="008C4113">
        <w:rPr>
          <w:rFonts w:ascii="Arial" w:hAnsi="Arial" w:cs="Arial"/>
          <w:sz w:val="20"/>
          <w:szCs w:val="20"/>
        </w:rPr>
        <w:t>.</w:t>
      </w:r>
    </w:p>
    <w:p w:rsidR="0073210A" w:rsidRPr="008C4113" w:rsidRDefault="0073210A" w:rsidP="005F3751">
      <w:pPr>
        <w:spacing w:after="0" w:line="360" w:lineRule="auto"/>
        <w:ind w:left="709" w:right="51"/>
        <w:jc w:val="both"/>
        <w:rPr>
          <w:rFonts w:ascii="Arial" w:hAnsi="Arial" w:cs="Arial"/>
          <w:sz w:val="20"/>
          <w:szCs w:val="20"/>
        </w:rPr>
      </w:pPr>
    </w:p>
    <w:p w:rsidR="00437A77" w:rsidRPr="00F077FB" w:rsidRDefault="00437A77" w:rsidP="00696AAE">
      <w:pPr>
        <w:autoSpaceDE w:val="0"/>
        <w:autoSpaceDN w:val="0"/>
        <w:adjustRightInd w:val="0"/>
        <w:spacing w:after="0" w:line="360" w:lineRule="auto"/>
        <w:jc w:val="both"/>
        <w:rPr>
          <w:rFonts w:ascii="Arial" w:hAnsi="Arial" w:cs="Arial"/>
          <w:sz w:val="20"/>
          <w:szCs w:val="20"/>
        </w:rPr>
      </w:pPr>
      <w:r w:rsidRPr="008C4113">
        <w:rPr>
          <w:rFonts w:ascii="Arial" w:hAnsi="Arial" w:cs="Arial"/>
          <w:sz w:val="20"/>
          <w:szCs w:val="20"/>
        </w:rPr>
        <w:tab/>
        <w:t xml:space="preserve">Como vemos, la misma joven que había seducido sobrepasando sus propios límites estético-morales decidió dar fin al juego erótico antes de que éste devenga en una sincronía </w:t>
      </w:r>
      <w:r w:rsidR="00E708D0" w:rsidRPr="008C4113">
        <w:rPr>
          <w:rFonts w:ascii="Arial" w:hAnsi="Arial" w:cs="Arial"/>
          <w:sz w:val="20"/>
          <w:szCs w:val="20"/>
        </w:rPr>
        <w:t xml:space="preserve">física </w:t>
      </w:r>
      <w:r w:rsidR="00F077FB">
        <w:rPr>
          <w:rFonts w:ascii="Arial" w:hAnsi="Arial" w:cs="Arial"/>
          <w:sz w:val="20"/>
          <w:szCs w:val="20"/>
        </w:rPr>
        <w:t xml:space="preserve">que integrara </w:t>
      </w:r>
      <w:r w:rsidR="00E708D0" w:rsidRPr="008C4113">
        <w:rPr>
          <w:rFonts w:ascii="Arial" w:hAnsi="Arial" w:cs="Arial"/>
          <w:i/>
          <w:sz w:val="20"/>
          <w:szCs w:val="20"/>
        </w:rPr>
        <w:t>un chape</w:t>
      </w:r>
      <w:r w:rsidR="00F077FB">
        <w:rPr>
          <w:rFonts w:ascii="Arial" w:hAnsi="Arial" w:cs="Arial"/>
          <w:i/>
          <w:sz w:val="20"/>
          <w:szCs w:val="20"/>
        </w:rPr>
        <w:t xml:space="preserve"> </w:t>
      </w:r>
      <w:r w:rsidR="00F077FB">
        <w:rPr>
          <w:rFonts w:ascii="Arial" w:hAnsi="Arial" w:cs="Arial"/>
          <w:sz w:val="20"/>
          <w:szCs w:val="20"/>
        </w:rPr>
        <w:t>o un coito heterosexual</w:t>
      </w:r>
      <w:r w:rsidR="00E708D0" w:rsidRPr="008C4113">
        <w:rPr>
          <w:rFonts w:ascii="Arial" w:hAnsi="Arial" w:cs="Arial"/>
          <w:sz w:val="20"/>
          <w:szCs w:val="20"/>
        </w:rPr>
        <w:t xml:space="preserve">. Esa </w:t>
      </w:r>
      <w:r w:rsidR="00224C6A" w:rsidRPr="008C4113">
        <w:rPr>
          <w:rFonts w:ascii="Arial" w:hAnsi="Arial" w:cs="Arial"/>
          <w:sz w:val="20"/>
          <w:szCs w:val="20"/>
        </w:rPr>
        <w:t>decisión tuvo</w:t>
      </w:r>
      <w:r w:rsidRPr="008C4113">
        <w:rPr>
          <w:rFonts w:ascii="Arial" w:hAnsi="Arial" w:cs="Arial"/>
          <w:sz w:val="20"/>
          <w:szCs w:val="20"/>
        </w:rPr>
        <w:t xml:space="preserve"> </w:t>
      </w:r>
      <w:r w:rsidR="00224C6A" w:rsidRPr="008C4113">
        <w:rPr>
          <w:rFonts w:ascii="Arial" w:hAnsi="Arial" w:cs="Arial"/>
          <w:sz w:val="20"/>
          <w:szCs w:val="20"/>
        </w:rPr>
        <w:t xml:space="preserve">su causa en el hecho de que estaba </w:t>
      </w:r>
      <w:r w:rsidR="002D7B5E" w:rsidRPr="008C4113">
        <w:rPr>
          <w:rFonts w:ascii="Arial" w:hAnsi="Arial" w:cs="Arial"/>
          <w:sz w:val="20"/>
          <w:szCs w:val="20"/>
        </w:rPr>
        <w:t>visitando</w:t>
      </w:r>
      <w:r w:rsidR="00224C6A" w:rsidRPr="008C4113">
        <w:rPr>
          <w:rFonts w:ascii="Arial" w:hAnsi="Arial" w:cs="Arial"/>
          <w:sz w:val="20"/>
          <w:szCs w:val="20"/>
        </w:rPr>
        <w:t xml:space="preserve">, en </w:t>
      </w:r>
      <w:r w:rsidR="00696AAE">
        <w:rPr>
          <w:rFonts w:ascii="Arial" w:hAnsi="Arial" w:cs="Arial"/>
          <w:sz w:val="20"/>
          <w:szCs w:val="20"/>
        </w:rPr>
        <w:t>aquél</w:t>
      </w:r>
      <w:r w:rsidR="00224C6A" w:rsidRPr="008C4113">
        <w:rPr>
          <w:rFonts w:ascii="Arial" w:hAnsi="Arial" w:cs="Arial"/>
          <w:sz w:val="20"/>
          <w:szCs w:val="20"/>
        </w:rPr>
        <w:t xml:space="preserve"> viaje, a familiares españoles</w:t>
      </w:r>
      <w:r w:rsidR="00696AAE">
        <w:rPr>
          <w:rFonts w:ascii="Arial" w:hAnsi="Arial" w:cs="Arial"/>
          <w:sz w:val="20"/>
          <w:szCs w:val="20"/>
        </w:rPr>
        <w:t xml:space="preserve"> recientemente conocidos</w:t>
      </w:r>
      <w:r w:rsidR="00224C6A" w:rsidRPr="008C4113">
        <w:rPr>
          <w:rFonts w:ascii="Arial" w:hAnsi="Arial" w:cs="Arial"/>
          <w:sz w:val="20"/>
          <w:szCs w:val="20"/>
        </w:rPr>
        <w:t xml:space="preserve">, razón por la cual Noelia decidió seguir una “línea” </w:t>
      </w:r>
      <w:r w:rsidR="002D7B5E" w:rsidRPr="008C4113">
        <w:rPr>
          <w:rFonts w:ascii="Arial" w:hAnsi="Arial" w:cs="Arial"/>
          <w:sz w:val="20"/>
          <w:szCs w:val="20"/>
        </w:rPr>
        <w:t xml:space="preserve">con </w:t>
      </w:r>
      <w:r w:rsidR="002D7B5E" w:rsidRPr="00F077FB">
        <w:rPr>
          <w:rFonts w:ascii="Arial" w:hAnsi="Arial" w:cs="Arial"/>
          <w:sz w:val="20"/>
          <w:szCs w:val="20"/>
        </w:rPr>
        <w:t xml:space="preserve">el objetivo de </w:t>
      </w:r>
      <w:r w:rsidR="00224C6A" w:rsidRPr="00F077FB">
        <w:rPr>
          <w:rFonts w:ascii="Arial" w:hAnsi="Arial" w:cs="Arial"/>
          <w:sz w:val="20"/>
          <w:szCs w:val="20"/>
        </w:rPr>
        <w:t xml:space="preserve">preservar una </w:t>
      </w:r>
      <w:r w:rsidR="002D7B5E" w:rsidRPr="00F077FB">
        <w:rPr>
          <w:rFonts w:ascii="Arial" w:hAnsi="Arial" w:cs="Arial"/>
          <w:sz w:val="20"/>
          <w:szCs w:val="20"/>
        </w:rPr>
        <w:t xml:space="preserve">determinada </w:t>
      </w:r>
      <w:r w:rsidR="00224C6A" w:rsidRPr="00F077FB">
        <w:rPr>
          <w:rFonts w:ascii="Arial" w:hAnsi="Arial" w:cs="Arial"/>
          <w:sz w:val="20"/>
          <w:szCs w:val="20"/>
        </w:rPr>
        <w:t xml:space="preserve">“cara” </w:t>
      </w:r>
      <w:r w:rsidR="00696AAE">
        <w:rPr>
          <w:rFonts w:ascii="Arial" w:hAnsi="Arial" w:cs="Arial"/>
          <w:sz w:val="20"/>
          <w:szCs w:val="20"/>
        </w:rPr>
        <w:t xml:space="preserve">de mujer respetable. </w:t>
      </w:r>
      <w:r w:rsidR="002D397E" w:rsidRPr="00F077FB">
        <w:rPr>
          <w:rFonts w:ascii="Arial" w:hAnsi="Arial" w:cs="Arial"/>
          <w:sz w:val="20"/>
          <w:szCs w:val="20"/>
        </w:rPr>
        <w:t xml:space="preserve">Así, estas performances </w:t>
      </w:r>
      <w:r w:rsidRPr="00F077FB">
        <w:rPr>
          <w:rFonts w:ascii="Arial" w:hAnsi="Arial" w:cs="Arial"/>
          <w:sz w:val="20"/>
          <w:szCs w:val="20"/>
        </w:rPr>
        <w:t>se desarrollaban y experimentaban en constante relación/tensión con los códigos a los que adscribían las jóvenes pero a los que no siempre respetaban</w:t>
      </w:r>
      <w:r w:rsidR="002D397E" w:rsidRPr="00F077FB">
        <w:rPr>
          <w:rFonts w:ascii="Arial" w:hAnsi="Arial" w:cs="Arial"/>
          <w:sz w:val="20"/>
          <w:szCs w:val="20"/>
        </w:rPr>
        <w:t>, por lo menos del todo</w:t>
      </w:r>
      <w:r w:rsidRPr="00F077FB">
        <w:rPr>
          <w:rFonts w:ascii="Arial" w:hAnsi="Arial" w:cs="Arial"/>
          <w:sz w:val="20"/>
          <w:szCs w:val="20"/>
        </w:rPr>
        <w:t xml:space="preserve">. Estas performances se daban entre una eficacia constituida con base en elementos de carácter estético-afectivo-moral y un entretenimiento ligado al placer de vivenciarse a sí mismas como mujeres con capacidad de resultar sujetos deseadas: </w:t>
      </w:r>
      <w:r w:rsidRPr="00F077FB">
        <w:rPr>
          <w:rFonts w:ascii="Arial" w:hAnsi="Arial" w:cs="Arial"/>
          <w:i/>
          <w:sz w:val="20"/>
          <w:szCs w:val="20"/>
        </w:rPr>
        <w:t>sexys</w:t>
      </w:r>
      <w:r w:rsidRPr="00F077FB">
        <w:rPr>
          <w:rFonts w:ascii="Arial" w:hAnsi="Arial" w:cs="Arial"/>
          <w:sz w:val="20"/>
          <w:szCs w:val="20"/>
        </w:rPr>
        <w:t xml:space="preserve">, </w:t>
      </w:r>
      <w:r w:rsidRPr="00F077FB">
        <w:rPr>
          <w:rFonts w:ascii="Arial" w:hAnsi="Arial" w:cs="Arial"/>
          <w:i/>
          <w:sz w:val="20"/>
          <w:szCs w:val="20"/>
        </w:rPr>
        <w:t>sensuales</w:t>
      </w:r>
      <w:r w:rsidRPr="00F077FB">
        <w:rPr>
          <w:rFonts w:ascii="Arial" w:hAnsi="Arial" w:cs="Arial"/>
          <w:sz w:val="20"/>
          <w:szCs w:val="20"/>
        </w:rPr>
        <w:t xml:space="preserve">, </w:t>
      </w:r>
      <w:r w:rsidRPr="00F077FB">
        <w:rPr>
          <w:rFonts w:ascii="Arial" w:hAnsi="Arial" w:cs="Arial"/>
          <w:i/>
          <w:sz w:val="20"/>
          <w:szCs w:val="20"/>
        </w:rPr>
        <w:t>lindas</w:t>
      </w:r>
      <w:r w:rsidRPr="00F077FB">
        <w:rPr>
          <w:rFonts w:ascii="Arial" w:hAnsi="Arial" w:cs="Arial"/>
          <w:sz w:val="20"/>
          <w:szCs w:val="20"/>
        </w:rPr>
        <w:t xml:space="preserve"> para los varon</w:t>
      </w:r>
      <w:r w:rsidR="000276D0" w:rsidRPr="00F077FB">
        <w:rPr>
          <w:rFonts w:ascii="Arial" w:hAnsi="Arial" w:cs="Arial"/>
          <w:sz w:val="20"/>
          <w:szCs w:val="20"/>
        </w:rPr>
        <w:t>es con los que se relacionaban</w:t>
      </w:r>
      <w:r w:rsidR="0073210A" w:rsidRPr="00F077FB">
        <w:rPr>
          <w:rFonts w:ascii="Arial" w:hAnsi="Arial" w:cs="Arial"/>
          <w:sz w:val="20"/>
          <w:szCs w:val="20"/>
        </w:rPr>
        <w:t>.</w:t>
      </w:r>
    </w:p>
    <w:p w:rsidR="00B97BD0" w:rsidRPr="008C4113" w:rsidRDefault="00B97BD0" w:rsidP="00EB076A">
      <w:pPr>
        <w:autoSpaceDE w:val="0"/>
        <w:autoSpaceDN w:val="0"/>
        <w:adjustRightInd w:val="0"/>
        <w:spacing w:after="0" w:line="360" w:lineRule="auto"/>
        <w:jc w:val="both"/>
        <w:rPr>
          <w:rFonts w:ascii="Arial" w:hAnsi="Arial" w:cs="Arial"/>
          <w:sz w:val="20"/>
          <w:szCs w:val="20"/>
        </w:rPr>
      </w:pPr>
    </w:p>
    <w:p w:rsidR="00B97BD0" w:rsidRPr="008C4113" w:rsidRDefault="00650717" w:rsidP="00EB076A">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Mujeres y sexualidades.</w:t>
      </w:r>
    </w:p>
    <w:p w:rsidR="00E26A57" w:rsidRPr="008C4113" w:rsidRDefault="00E26A57" w:rsidP="00EB076A">
      <w:pPr>
        <w:spacing w:after="0" w:line="360" w:lineRule="auto"/>
        <w:rPr>
          <w:rFonts w:ascii="Arial" w:hAnsi="Arial" w:cs="Arial"/>
          <w:sz w:val="20"/>
          <w:szCs w:val="20"/>
          <w:lang w:val="es-ES"/>
        </w:rPr>
      </w:pPr>
    </w:p>
    <w:p w:rsidR="006477D9" w:rsidRPr="008C4113" w:rsidRDefault="00D11AD6" w:rsidP="0083107D">
      <w:pPr>
        <w:autoSpaceDE w:val="0"/>
        <w:autoSpaceDN w:val="0"/>
        <w:adjustRightInd w:val="0"/>
        <w:spacing w:after="0" w:line="360" w:lineRule="auto"/>
        <w:ind w:firstLine="708"/>
        <w:jc w:val="both"/>
        <w:rPr>
          <w:rFonts w:ascii="Arial" w:hAnsi="Arial" w:cs="Arial"/>
          <w:iCs/>
          <w:sz w:val="20"/>
          <w:szCs w:val="20"/>
        </w:rPr>
      </w:pPr>
      <w:r w:rsidRPr="008C4113">
        <w:rPr>
          <w:rFonts w:ascii="Arial" w:hAnsi="Arial" w:cs="Arial"/>
          <w:sz w:val="20"/>
          <w:szCs w:val="20"/>
          <w:lang w:val="es-ES"/>
        </w:rPr>
        <w:t>P</w:t>
      </w:r>
      <w:r w:rsidR="00E26A57" w:rsidRPr="008C4113">
        <w:rPr>
          <w:rFonts w:ascii="Arial" w:hAnsi="Arial" w:cs="Arial"/>
          <w:sz w:val="20"/>
          <w:szCs w:val="20"/>
          <w:lang w:val="es-ES"/>
        </w:rPr>
        <w:t xml:space="preserve">ara las mujeres </w:t>
      </w:r>
      <w:r w:rsidR="0083107D" w:rsidRPr="008C4113">
        <w:rPr>
          <w:rFonts w:ascii="Arial" w:hAnsi="Arial" w:cs="Arial"/>
          <w:sz w:val="20"/>
          <w:szCs w:val="20"/>
          <w:lang w:val="es-ES"/>
        </w:rPr>
        <w:t xml:space="preserve">jóvenes </w:t>
      </w:r>
      <w:r w:rsidR="00E26A57" w:rsidRPr="008C4113">
        <w:rPr>
          <w:rFonts w:ascii="Arial" w:hAnsi="Arial" w:cs="Arial"/>
          <w:sz w:val="20"/>
          <w:szCs w:val="20"/>
          <w:lang w:val="es-ES"/>
        </w:rPr>
        <w:t xml:space="preserve">contemporáneas </w:t>
      </w:r>
      <w:r w:rsidR="0083107D" w:rsidRPr="008C4113">
        <w:rPr>
          <w:rFonts w:ascii="Arial" w:hAnsi="Arial" w:cs="Arial"/>
          <w:sz w:val="20"/>
          <w:szCs w:val="20"/>
          <w:lang w:val="es-ES"/>
        </w:rPr>
        <w:t xml:space="preserve">la </w:t>
      </w:r>
      <w:r w:rsidR="006477D9" w:rsidRPr="008C4113">
        <w:rPr>
          <w:rFonts w:ascii="Arial" w:hAnsi="Arial" w:cs="Arial"/>
          <w:sz w:val="20"/>
          <w:szCs w:val="20"/>
          <w:lang w:val="es-ES"/>
        </w:rPr>
        <w:t xml:space="preserve">experiencia de la </w:t>
      </w:r>
      <w:r w:rsidR="0083107D" w:rsidRPr="008C4113">
        <w:rPr>
          <w:rFonts w:ascii="Arial" w:hAnsi="Arial" w:cs="Arial"/>
          <w:sz w:val="20"/>
          <w:szCs w:val="20"/>
          <w:lang w:val="es-ES"/>
        </w:rPr>
        <w:t xml:space="preserve">sexualidad </w:t>
      </w:r>
      <w:r w:rsidR="00E26A57" w:rsidRPr="008C4113">
        <w:rPr>
          <w:rFonts w:ascii="Arial" w:hAnsi="Arial" w:cs="Arial"/>
          <w:sz w:val="20"/>
          <w:szCs w:val="20"/>
          <w:lang w:val="es-ES"/>
        </w:rPr>
        <w:t>ga</w:t>
      </w:r>
      <w:r w:rsidR="00F44DC4" w:rsidRPr="008C4113">
        <w:rPr>
          <w:rFonts w:ascii="Arial" w:hAnsi="Arial" w:cs="Arial"/>
          <w:sz w:val="20"/>
          <w:szCs w:val="20"/>
          <w:lang w:val="es-ES"/>
        </w:rPr>
        <w:t>nó una importancia considerable</w:t>
      </w:r>
      <w:r w:rsidR="00E26A57" w:rsidRPr="008C4113">
        <w:rPr>
          <w:rFonts w:ascii="Arial" w:hAnsi="Arial" w:cs="Arial"/>
          <w:sz w:val="20"/>
          <w:szCs w:val="20"/>
          <w:lang w:val="es-ES"/>
        </w:rPr>
        <w:t xml:space="preserve"> respecto de las generaciones de </w:t>
      </w:r>
      <w:r w:rsidR="00EB076A" w:rsidRPr="008C4113">
        <w:rPr>
          <w:rFonts w:ascii="Arial" w:hAnsi="Arial" w:cs="Arial"/>
          <w:sz w:val="20"/>
          <w:szCs w:val="20"/>
          <w:lang w:val="es-ES"/>
        </w:rPr>
        <w:t>sus</w:t>
      </w:r>
      <w:r w:rsidR="00E26A57" w:rsidRPr="008C4113">
        <w:rPr>
          <w:rFonts w:ascii="Arial" w:hAnsi="Arial" w:cs="Arial"/>
          <w:sz w:val="20"/>
          <w:szCs w:val="20"/>
          <w:lang w:val="es-ES"/>
        </w:rPr>
        <w:t xml:space="preserve"> madres y abuelas</w:t>
      </w:r>
      <w:r w:rsidR="001C7C65" w:rsidRPr="008C4113">
        <w:rPr>
          <w:rFonts w:ascii="Arial" w:hAnsi="Arial" w:cs="Arial"/>
          <w:sz w:val="20"/>
          <w:szCs w:val="20"/>
          <w:lang w:val="es-ES"/>
        </w:rPr>
        <w:t>, convirtiéndose en un valor en sí misma</w:t>
      </w:r>
      <w:r w:rsidR="00E26A57" w:rsidRPr="008C4113">
        <w:rPr>
          <w:rFonts w:ascii="Arial" w:hAnsi="Arial" w:cs="Arial"/>
          <w:sz w:val="20"/>
          <w:szCs w:val="20"/>
          <w:lang w:val="es-ES"/>
        </w:rPr>
        <w:t xml:space="preserve"> (</w:t>
      </w:r>
      <w:proofErr w:type="spellStart"/>
      <w:r w:rsidR="00E26A57" w:rsidRPr="008C4113">
        <w:rPr>
          <w:rFonts w:ascii="Arial" w:hAnsi="Arial" w:cs="Arial"/>
          <w:sz w:val="20"/>
          <w:szCs w:val="20"/>
          <w:lang w:val="es-ES"/>
        </w:rPr>
        <w:t>Heilborn</w:t>
      </w:r>
      <w:proofErr w:type="spellEnd"/>
      <w:r w:rsidR="00E26A57" w:rsidRPr="008C4113">
        <w:rPr>
          <w:rFonts w:ascii="Arial" w:hAnsi="Arial" w:cs="Arial"/>
          <w:sz w:val="20"/>
          <w:szCs w:val="20"/>
          <w:lang w:val="es-ES"/>
        </w:rPr>
        <w:t xml:space="preserve">, 1999). </w:t>
      </w:r>
      <w:r w:rsidR="001C7C65" w:rsidRPr="008C4113">
        <w:rPr>
          <w:rFonts w:ascii="Arial" w:hAnsi="Arial" w:cs="Arial"/>
          <w:sz w:val="20"/>
          <w:szCs w:val="20"/>
          <w:lang w:val="es-ES"/>
        </w:rPr>
        <w:t xml:space="preserve">El campo de estudio en género y sexualidades </w:t>
      </w:r>
      <w:r w:rsidR="0083107D" w:rsidRPr="008C4113">
        <w:rPr>
          <w:rFonts w:ascii="Arial" w:hAnsi="Arial" w:cs="Arial"/>
          <w:sz w:val="20"/>
          <w:szCs w:val="20"/>
          <w:lang w:val="es-ES"/>
        </w:rPr>
        <w:t xml:space="preserve">viene </w:t>
      </w:r>
      <w:r w:rsidR="00EB076A" w:rsidRPr="008C4113">
        <w:rPr>
          <w:rFonts w:ascii="Arial" w:hAnsi="Arial" w:cs="Arial"/>
          <w:sz w:val="20"/>
          <w:szCs w:val="20"/>
          <w:lang w:val="es-ES"/>
        </w:rPr>
        <w:t>(de</w:t>
      </w:r>
      <w:proofErr w:type="gramStart"/>
      <w:r w:rsidR="00EB076A" w:rsidRPr="008C4113">
        <w:rPr>
          <w:rFonts w:ascii="Arial" w:hAnsi="Arial" w:cs="Arial"/>
          <w:sz w:val="20"/>
          <w:szCs w:val="20"/>
          <w:lang w:val="es-ES"/>
        </w:rPr>
        <w:t>)m</w:t>
      </w:r>
      <w:r w:rsidR="0083107D" w:rsidRPr="008C4113">
        <w:rPr>
          <w:rFonts w:ascii="Arial" w:hAnsi="Arial" w:cs="Arial"/>
          <w:sz w:val="20"/>
          <w:szCs w:val="20"/>
          <w:lang w:val="es-ES"/>
        </w:rPr>
        <w:t>ostrando</w:t>
      </w:r>
      <w:proofErr w:type="gramEnd"/>
      <w:r w:rsidR="0083107D" w:rsidRPr="008C4113">
        <w:rPr>
          <w:rFonts w:ascii="Arial" w:hAnsi="Arial" w:cs="Arial"/>
          <w:sz w:val="20"/>
          <w:szCs w:val="20"/>
          <w:lang w:val="es-ES"/>
        </w:rPr>
        <w:t xml:space="preserve"> </w:t>
      </w:r>
      <w:r w:rsidR="00EB076A" w:rsidRPr="008C4113">
        <w:rPr>
          <w:rFonts w:ascii="Arial" w:hAnsi="Arial" w:cs="Arial"/>
          <w:sz w:val="20"/>
          <w:szCs w:val="20"/>
          <w:lang w:val="es-ES"/>
        </w:rPr>
        <w:t xml:space="preserve">que </w:t>
      </w:r>
      <w:r w:rsidR="006B358B">
        <w:rPr>
          <w:rFonts w:ascii="Arial" w:hAnsi="Arial" w:cs="Arial"/>
          <w:sz w:val="20"/>
          <w:szCs w:val="20"/>
          <w:lang w:val="es-ES"/>
        </w:rPr>
        <w:t xml:space="preserve">la moral sexual, la vivencia de las sexualidades tanto </w:t>
      </w:r>
      <w:r w:rsidR="0083107D" w:rsidRPr="008C4113">
        <w:rPr>
          <w:rFonts w:ascii="Arial" w:hAnsi="Arial" w:cs="Arial"/>
          <w:sz w:val="20"/>
          <w:szCs w:val="20"/>
          <w:lang w:val="es-ES"/>
        </w:rPr>
        <w:t xml:space="preserve">como </w:t>
      </w:r>
      <w:r w:rsidR="00EB076A" w:rsidRPr="008C4113">
        <w:rPr>
          <w:rFonts w:ascii="Arial" w:hAnsi="Arial" w:cs="Arial"/>
          <w:sz w:val="20"/>
          <w:szCs w:val="20"/>
          <w:lang w:val="es-ES"/>
        </w:rPr>
        <w:t xml:space="preserve">los procesos –rituales– del cortejo </w:t>
      </w:r>
      <w:r w:rsidR="001C7C65" w:rsidRPr="008C4113">
        <w:rPr>
          <w:rFonts w:ascii="Arial" w:hAnsi="Arial" w:cs="Arial"/>
          <w:sz w:val="20"/>
          <w:szCs w:val="20"/>
          <w:lang w:val="es-ES"/>
        </w:rPr>
        <w:t>se han</w:t>
      </w:r>
      <w:r w:rsidR="00F44DC4" w:rsidRPr="008C4113">
        <w:rPr>
          <w:rFonts w:ascii="Arial" w:hAnsi="Arial" w:cs="Arial"/>
          <w:sz w:val="20"/>
          <w:szCs w:val="20"/>
          <w:lang w:val="es-ES"/>
        </w:rPr>
        <w:t xml:space="preserve"> transform</w:t>
      </w:r>
      <w:r w:rsidR="001C7C65" w:rsidRPr="008C4113">
        <w:rPr>
          <w:rFonts w:ascii="Arial" w:hAnsi="Arial" w:cs="Arial"/>
          <w:sz w:val="20"/>
          <w:szCs w:val="20"/>
          <w:lang w:val="es-ES"/>
        </w:rPr>
        <w:t xml:space="preserve">ado </w:t>
      </w:r>
      <w:r w:rsidR="00F44DC4" w:rsidRPr="008C4113">
        <w:rPr>
          <w:rFonts w:ascii="Arial" w:hAnsi="Arial" w:cs="Arial"/>
          <w:sz w:val="20"/>
          <w:szCs w:val="20"/>
          <w:lang w:val="es-ES"/>
        </w:rPr>
        <w:t xml:space="preserve">a pasos agigantados. </w:t>
      </w:r>
      <w:r w:rsidR="0083107D" w:rsidRPr="008C4113">
        <w:rPr>
          <w:rFonts w:ascii="Arial" w:hAnsi="Arial" w:cs="Arial"/>
          <w:sz w:val="20"/>
          <w:szCs w:val="20"/>
          <w:lang w:val="es-ES"/>
        </w:rPr>
        <w:t xml:space="preserve">En los </w:t>
      </w:r>
      <w:r w:rsidR="0083107D" w:rsidRPr="008C4113">
        <w:rPr>
          <w:rFonts w:ascii="Arial" w:hAnsi="Arial" w:cs="Arial"/>
          <w:color w:val="000000"/>
          <w:sz w:val="20"/>
          <w:szCs w:val="20"/>
        </w:rPr>
        <w:t>´60 y los ´70, n</w:t>
      </w:r>
      <w:r w:rsidR="00F44DC4" w:rsidRPr="008C4113">
        <w:rPr>
          <w:rFonts w:ascii="Arial" w:hAnsi="Arial" w:cs="Arial"/>
          <w:color w:val="000000"/>
          <w:sz w:val="20"/>
          <w:szCs w:val="20"/>
        </w:rPr>
        <w:t xml:space="preserve">uevos </w:t>
      </w:r>
      <w:r w:rsidR="00523416" w:rsidRPr="008C4113">
        <w:rPr>
          <w:rFonts w:ascii="Arial" w:hAnsi="Arial" w:cs="Arial"/>
          <w:color w:val="000000"/>
          <w:sz w:val="20"/>
          <w:szCs w:val="20"/>
        </w:rPr>
        <w:t>modos</w:t>
      </w:r>
      <w:r w:rsidR="00F44DC4" w:rsidRPr="008C4113">
        <w:rPr>
          <w:rFonts w:ascii="Arial" w:hAnsi="Arial" w:cs="Arial"/>
          <w:color w:val="000000"/>
          <w:sz w:val="20"/>
          <w:szCs w:val="20"/>
        </w:rPr>
        <w:t xml:space="preserve"> de </w:t>
      </w:r>
      <w:r w:rsidR="00523416" w:rsidRPr="008C4113">
        <w:rPr>
          <w:rFonts w:ascii="Arial" w:hAnsi="Arial" w:cs="Arial"/>
          <w:sz w:val="20"/>
          <w:szCs w:val="20"/>
        </w:rPr>
        <w:t>sociabilidad juvenil</w:t>
      </w:r>
      <w:r w:rsidR="00F44DC4" w:rsidRPr="008C4113">
        <w:rPr>
          <w:rFonts w:ascii="Arial" w:hAnsi="Arial" w:cs="Arial"/>
          <w:color w:val="000000"/>
          <w:sz w:val="20"/>
          <w:szCs w:val="20"/>
        </w:rPr>
        <w:t xml:space="preserve"> hicieron que el fenómeno socio-erótico del “festejo” desapare</w:t>
      </w:r>
      <w:r w:rsidR="0083107D" w:rsidRPr="008C4113">
        <w:rPr>
          <w:rFonts w:ascii="Arial" w:hAnsi="Arial" w:cs="Arial"/>
          <w:color w:val="000000"/>
          <w:sz w:val="20"/>
          <w:szCs w:val="20"/>
        </w:rPr>
        <w:t>zca</w:t>
      </w:r>
      <w:r w:rsidR="008E2AF5" w:rsidRPr="008C4113">
        <w:rPr>
          <w:rFonts w:ascii="Arial" w:hAnsi="Arial" w:cs="Arial"/>
          <w:color w:val="000000"/>
          <w:sz w:val="20"/>
          <w:szCs w:val="20"/>
        </w:rPr>
        <w:t xml:space="preserve"> y</w:t>
      </w:r>
      <w:r w:rsidR="00F44DC4" w:rsidRPr="008C4113">
        <w:rPr>
          <w:rFonts w:ascii="Arial" w:hAnsi="Arial" w:cs="Arial"/>
          <w:color w:val="000000"/>
          <w:sz w:val="20"/>
          <w:szCs w:val="20"/>
        </w:rPr>
        <w:t xml:space="preserve"> el flirteo comience a desarrollarse por fuera del control de los adultos</w:t>
      </w:r>
      <w:r w:rsidR="00523416" w:rsidRPr="008C4113">
        <w:rPr>
          <w:rFonts w:ascii="Arial" w:hAnsi="Arial" w:cs="Arial"/>
          <w:color w:val="000000"/>
          <w:sz w:val="20"/>
          <w:szCs w:val="20"/>
        </w:rPr>
        <w:t xml:space="preserve"> e integre </w:t>
      </w:r>
      <w:r w:rsidR="00523416" w:rsidRPr="008C4113">
        <w:rPr>
          <w:rFonts w:ascii="Arial" w:hAnsi="Arial" w:cs="Arial"/>
          <w:sz w:val="20"/>
          <w:szCs w:val="20"/>
        </w:rPr>
        <w:t>besos y caricias</w:t>
      </w:r>
      <w:r w:rsidR="00256F7B" w:rsidRPr="008C4113">
        <w:rPr>
          <w:rFonts w:ascii="Arial" w:hAnsi="Arial" w:cs="Arial"/>
          <w:sz w:val="20"/>
          <w:szCs w:val="20"/>
        </w:rPr>
        <w:t xml:space="preserve"> </w:t>
      </w:r>
      <w:r w:rsidR="00523416" w:rsidRPr="008C4113">
        <w:rPr>
          <w:rFonts w:ascii="Arial" w:hAnsi="Arial" w:cs="Arial"/>
          <w:sz w:val="20"/>
          <w:szCs w:val="20"/>
        </w:rPr>
        <w:t>(</w:t>
      </w:r>
      <w:proofErr w:type="spellStart"/>
      <w:r w:rsidR="00523416" w:rsidRPr="008C4113">
        <w:rPr>
          <w:rFonts w:ascii="Arial" w:hAnsi="Arial" w:cs="Arial"/>
          <w:sz w:val="20"/>
          <w:szCs w:val="20"/>
        </w:rPr>
        <w:t>Cosse</w:t>
      </w:r>
      <w:proofErr w:type="spellEnd"/>
      <w:r w:rsidR="00523416" w:rsidRPr="008C4113">
        <w:rPr>
          <w:rFonts w:ascii="Arial" w:hAnsi="Arial" w:cs="Arial"/>
          <w:sz w:val="20"/>
          <w:szCs w:val="20"/>
        </w:rPr>
        <w:t xml:space="preserve">, 2008; </w:t>
      </w:r>
      <w:r w:rsidR="00523416" w:rsidRPr="008C4113">
        <w:rPr>
          <w:rFonts w:ascii="Arial" w:hAnsi="Arial" w:cs="Arial"/>
          <w:color w:val="000000"/>
          <w:sz w:val="20"/>
          <w:szCs w:val="20"/>
        </w:rPr>
        <w:t>Manzano, 2010</w:t>
      </w:r>
      <w:r w:rsidR="00523416" w:rsidRPr="008C4113">
        <w:rPr>
          <w:rFonts w:ascii="Arial" w:hAnsi="Arial" w:cs="Arial"/>
          <w:sz w:val="20"/>
          <w:szCs w:val="20"/>
        </w:rPr>
        <w:t xml:space="preserve">). </w:t>
      </w:r>
      <w:r w:rsidR="0083107D" w:rsidRPr="008C4113">
        <w:rPr>
          <w:rFonts w:ascii="Arial" w:hAnsi="Arial" w:cs="Arial"/>
          <w:sz w:val="20"/>
          <w:szCs w:val="20"/>
        </w:rPr>
        <w:t xml:space="preserve">El </w:t>
      </w:r>
      <w:r w:rsidR="00256F7B" w:rsidRPr="008C4113">
        <w:rPr>
          <w:rFonts w:ascii="Arial" w:hAnsi="Arial" w:cs="Arial"/>
          <w:sz w:val="20"/>
          <w:szCs w:val="20"/>
        </w:rPr>
        <w:t>“destape” de los ´80</w:t>
      </w:r>
      <w:r w:rsidR="0083107D" w:rsidRPr="008C4113">
        <w:rPr>
          <w:rFonts w:ascii="Arial" w:hAnsi="Arial" w:cs="Arial"/>
          <w:sz w:val="20"/>
          <w:szCs w:val="20"/>
        </w:rPr>
        <w:t xml:space="preserve"> </w:t>
      </w:r>
      <w:r w:rsidR="001C7C65" w:rsidRPr="008C4113">
        <w:rPr>
          <w:rFonts w:ascii="Arial" w:hAnsi="Arial" w:cs="Arial"/>
          <w:sz w:val="20"/>
          <w:szCs w:val="20"/>
        </w:rPr>
        <w:t xml:space="preserve">–a pesar de la epidemia del VIH-SIDA– sentó las bases para que </w:t>
      </w:r>
      <w:r w:rsidR="00256F7B" w:rsidRPr="008C4113">
        <w:rPr>
          <w:rFonts w:ascii="Arial" w:hAnsi="Arial" w:cs="Arial"/>
          <w:sz w:val="20"/>
          <w:szCs w:val="20"/>
        </w:rPr>
        <w:t>los</w:t>
      </w:r>
      <w:r w:rsidR="001C7C65" w:rsidRPr="008C4113">
        <w:rPr>
          <w:rFonts w:ascii="Arial" w:hAnsi="Arial" w:cs="Arial"/>
          <w:sz w:val="20"/>
          <w:szCs w:val="20"/>
        </w:rPr>
        <w:t xml:space="preserve"> años </w:t>
      </w:r>
      <w:r w:rsidR="00256F7B" w:rsidRPr="008C4113">
        <w:rPr>
          <w:rFonts w:ascii="Arial" w:hAnsi="Arial" w:cs="Arial"/>
          <w:sz w:val="20"/>
          <w:szCs w:val="20"/>
        </w:rPr>
        <w:t xml:space="preserve">´90 y </w:t>
      </w:r>
      <w:r w:rsidR="001C7C65" w:rsidRPr="008C4113">
        <w:rPr>
          <w:rFonts w:ascii="Arial" w:hAnsi="Arial" w:cs="Arial"/>
          <w:sz w:val="20"/>
          <w:szCs w:val="20"/>
        </w:rPr>
        <w:t>2000 trajera</w:t>
      </w:r>
      <w:r w:rsidR="00256F7B" w:rsidRPr="008C4113">
        <w:rPr>
          <w:rFonts w:ascii="Arial" w:hAnsi="Arial" w:cs="Arial"/>
          <w:sz w:val="20"/>
          <w:szCs w:val="20"/>
        </w:rPr>
        <w:t>n consigo nuevos modos de relacionamientos eróticos</w:t>
      </w:r>
      <w:r w:rsidR="001C7C65" w:rsidRPr="008C4113">
        <w:rPr>
          <w:rFonts w:ascii="Arial" w:hAnsi="Arial" w:cs="Arial"/>
          <w:sz w:val="20"/>
          <w:szCs w:val="20"/>
        </w:rPr>
        <w:t xml:space="preserve"> desligados de la institución matrimonial y la reproducción</w:t>
      </w:r>
      <w:r w:rsidR="00256F7B" w:rsidRPr="008C4113">
        <w:rPr>
          <w:rFonts w:ascii="Arial" w:hAnsi="Arial" w:cs="Arial"/>
          <w:sz w:val="20"/>
          <w:szCs w:val="20"/>
        </w:rPr>
        <w:t xml:space="preserve">: “el </w:t>
      </w:r>
      <w:proofErr w:type="spellStart"/>
      <w:r w:rsidR="00256F7B" w:rsidRPr="008C4113">
        <w:rPr>
          <w:rFonts w:ascii="Arial" w:hAnsi="Arial" w:cs="Arial"/>
          <w:sz w:val="20"/>
          <w:szCs w:val="20"/>
        </w:rPr>
        <w:t>ficar</w:t>
      </w:r>
      <w:proofErr w:type="spellEnd"/>
      <w:r w:rsidR="00256F7B" w:rsidRPr="008C4113">
        <w:rPr>
          <w:rFonts w:ascii="Arial" w:hAnsi="Arial" w:cs="Arial"/>
          <w:sz w:val="20"/>
          <w:szCs w:val="20"/>
        </w:rPr>
        <w:t>” (</w:t>
      </w:r>
      <w:proofErr w:type="spellStart"/>
      <w:r w:rsidR="00256F7B" w:rsidRPr="008C4113">
        <w:rPr>
          <w:rFonts w:ascii="Arial" w:hAnsi="Arial" w:cs="Arial"/>
          <w:sz w:val="20"/>
          <w:szCs w:val="20"/>
        </w:rPr>
        <w:t>Schuch</w:t>
      </w:r>
      <w:proofErr w:type="spellEnd"/>
      <w:r w:rsidR="00256F7B" w:rsidRPr="008C4113">
        <w:rPr>
          <w:rFonts w:ascii="Arial" w:hAnsi="Arial" w:cs="Arial"/>
          <w:sz w:val="20"/>
          <w:szCs w:val="20"/>
        </w:rPr>
        <w:t xml:space="preserve">, 2002), </w:t>
      </w:r>
      <w:r w:rsidR="00043E40" w:rsidRPr="008C4113">
        <w:rPr>
          <w:rFonts w:ascii="Arial" w:hAnsi="Arial" w:cs="Arial"/>
          <w:sz w:val="20"/>
          <w:szCs w:val="20"/>
        </w:rPr>
        <w:t xml:space="preserve">“las transas” (Jones, </w:t>
      </w:r>
      <w:r w:rsidR="0002299B" w:rsidRPr="008C4113">
        <w:rPr>
          <w:rFonts w:ascii="Arial" w:hAnsi="Arial" w:cs="Arial"/>
          <w:sz w:val="20"/>
          <w:szCs w:val="20"/>
        </w:rPr>
        <w:t>2010</w:t>
      </w:r>
      <w:r w:rsidR="00043E40" w:rsidRPr="008C4113">
        <w:rPr>
          <w:rFonts w:ascii="Arial" w:hAnsi="Arial" w:cs="Arial"/>
          <w:sz w:val="20"/>
          <w:szCs w:val="20"/>
        </w:rPr>
        <w:t>)</w:t>
      </w:r>
      <w:r w:rsidR="00C76B1A" w:rsidRPr="008C4113">
        <w:rPr>
          <w:rFonts w:ascii="Arial" w:hAnsi="Arial" w:cs="Arial"/>
          <w:sz w:val="20"/>
          <w:szCs w:val="20"/>
        </w:rPr>
        <w:t xml:space="preserve"> y</w:t>
      </w:r>
      <w:r w:rsidR="00043E40" w:rsidRPr="008C4113">
        <w:rPr>
          <w:rFonts w:ascii="Arial" w:hAnsi="Arial" w:cs="Arial"/>
          <w:sz w:val="20"/>
          <w:szCs w:val="20"/>
        </w:rPr>
        <w:t xml:space="preserve"> la “</w:t>
      </w:r>
      <w:proofErr w:type="spellStart"/>
      <w:r w:rsidR="00043E40" w:rsidRPr="008C4113">
        <w:rPr>
          <w:rFonts w:ascii="Arial" w:hAnsi="Arial" w:cs="Arial"/>
          <w:sz w:val="20"/>
          <w:szCs w:val="20"/>
        </w:rPr>
        <w:t>amizade</w:t>
      </w:r>
      <w:proofErr w:type="spellEnd"/>
      <w:r w:rsidR="00043E40" w:rsidRPr="008C4113">
        <w:rPr>
          <w:rFonts w:ascii="Arial" w:hAnsi="Arial" w:cs="Arial"/>
          <w:sz w:val="20"/>
          <w:szCs w:val="20"/>
        </w:rPr>
        <w:t xml:space="preserve"> colorida” (</w:t>
      </w:r>
      <w:proofErr w:type="spellStart"/>
      <w:r w:rsidR="00043E40" w:rsidRPr="008C4113">
        <w:rPr>
          <w:rFonts w:ascii="Arial" w:hAnsi="Arial" w:cs="Arial"/>
          <w:sz w:val="20"/>
          <w:szCs w:val="20"/>
        </w:rPr>
        <w:t>Heilborn</w:t>
      </w:r>
      <w:proofErr w:type="spellEnd"/>
      <w:r w:rsidR="00043E40" w:rsidRPr="008C4113">
        <w:rPr>
          <w:rFonts w:ascii="Arial" w:hAnsi="Arial" w:cs="Arial"/>
          <w:sz w:val="20"/>
          <w:szCs w:val="20"/>
        </w:rPr>
        <w:t>, 2006)</w:t>
      </w:r>
      <w:r w:rsidR="00C76B1A" w:rsidRPr="008C4113">
        <w:rPr>
          <w:rFonts w:ascii="Arial" w:hAnsi="Arial" w:cs="Arial"/>
          <w:sz w:val="20"/>
          <w:szCs w:val="20"/>
        </w:rPr>
        <w:t xml:space="preserve"> son ejemplos de ello</w:t>
      </w:r>
      <w:r w:rsidR="00043E40" w:rsidRPr="008C4113">
        <w:rPr>
          <w:rFonts w:ascii="Arial" w:hAnsi="Arial" w:cs="Arial"/>
          <w:sz w:val="20"/>
          <w:szCs w:val="20"/>
        </w:rPr>
        <w:t xml:space="preserve">. </w:t>
      </w:r>
      <w:r w:rsidR="006477D9" w:rsidRPr="008C4113">
        <w:rPr>
          <w:rFonts w:ascii="Arial" w:hAnsi="Arial" w:cs="Arial"/>
          <w:sz w:val="20"/>
          <w:szCs w:val="20"/>
        </w:rPr>
        <w:t xml:space="preserve">Así, los </w:t>
      </w:r>
      <w:r w:rsidR="00256F7B" w:rsidRPr="008C4113">
        <w:rPr>
          <w:rFonts w:ascii="Arial" w:hAnsi="Arial" w:cs="Arial"/>
          <w:iCs/>
          <w:sz w:val="20"/>
          <w:szCs w:val="20"/>
        </w:rPr>
        <w:t xml:space="preserve">actos </w:t>
      </w:r>
      <w:proofErr w:type="spellStart"/>
      <w:r w:rsidR="00256F7B" w:rsidRPr="008C4113">
        <w:rPr>
          <w:rFonts w:ascii="Arial" w:hAnsi="Arial" w:cs="Arial"/>
          <w:iCs/>
          <w:sz w:val="20"/>
          <w:szCs w:val="20"/>
        </w:rPr>
        <w:t>performáticos</w:t>
      </w:r>
      <w:proofErr w:type="spellEnd"/>
      <w:r w:rsidR="00256F7B" w:rsidRPr="008C4113">
        <w:rPr>
          <w:rFonts w:ascii="Arial" w:hAnsi="Arial" w:cs="Arial"/>
          <w:iCs/>
          <w:sz w:val="20"/>
          <w:szCs w:val="20"/>
        </w:rPr>
        <w:t xml:space="preserve"> de la s</w:t>
      </w:r>
      <w:r w:rsidR="001C7C65" w:rsidRPr="008C4113">
        <w:rPr>
          <w:rFonts w:ascii="Arial" w:hAnsi="Arial" w:cs="Arial"/>
          <w:iCs/>
          <w:sz w:val="20"/>
          <w:szCs w:val="20"/>
        </w:rPr>
        <w:t xml:space="preserve">educción femenina han devenido </w:t>
      </w:r>
      <w:r w:rsidR="00256F7B" w:rsidRPr="008C4113">
        <w:rPr>
          <w:rFonts w:ascii="Arial" w:hAnsi="Arial" w:cs="Arial"/>
          <w:iCs/>
          <w:sz w:val="20"/>
          <w:szCs w:val="20"/>
        </w:rPr>
        <w:t xml:space="preserve">más presentes en la vida social contemporánea, </w:t>
      </w:r>
      <w:r w:rsidR="006477D9" w:rsidRPr="008C4113">
        <w:rPr>
          <w:rFonts w:ascii="Arial" w:hAnsi="Arial" w:cs="Arial"/>
          <w:iCs/>
          <w:sz w:val="20"/>
          <w:szCs w:val="20"/>
        </w:rPr>
        <w:t xml:space="preserve">se han flexibilizado, han alcanzado dimensiones </w:t>
      </w:r>
      <w:proofErr w:type="spellStart"/>
      <w:r w:rsidR="006477D9" w:rsidRPr="008C4113">
        <w:rPr>
          <w:rFonts w:ascii="Arial" w:hAnsi="Arial" w:cs="Arial"/>
          <w:iCs/>
          <w:sz w:val="20"/>
          <w:szCs w:val="20"/>
        </w:rPr>
        <w:t>performáticas</w:t>
      </w:r>
      <w:proofErr w:type="spellEnd"/>
      <w:r w:rsidR="006477D9" w:rsidRPr="008C4113">
        <w:rPr>
          <w:rFonts w:ascii="Arial" w:hAnsi="Arial" w:cs="Arial"/>
          <w:iCs/>
          <w:sz w:val="20"/>
          <w:szCs w:val="20"/>
        </w:rPr>
        <w:t xml:space="preserve"> nunca antes vistas</w:t>
      </w:r>
      <w:r w:rsidR="00BD495F">
        <w:rPr>
          <w:rFonts w:ascii="Arial" w:hAnsi="Arial" w:cs="Arial"/>
          <w:iCs/>
          <w:sz w:val="20"/>
          <w:szCs w:val="20"/>
        </w:rPr>
        <w:t>, han cobrado un valor en sí mismos</w:t>
      </w:r>
      <w:r w:rsidR="006477D9" w:rsidRPr="008C4113">
        <w:rPr>
          <w:rFonts w:ascii="Arial" w:hAnsi="Arial" w:cs="Arial"/>
          <w:iCs/>
          <w:sz w:val="20"/>
          <w:szCs w:val="20"/>
        </w:rPr>
        <w:t xml:space="preserve"> y se han constituido como una esfera de construcción de </w:t>
      </w:r>
      <w:r w:rsidR="00BD495F">
        <w:rPr>
          <w:rFonts w:ascii="Arial" w:hAnsi="Arial" w:cs="Arial"/>
          <w:iCs/>
          <w:sz w:val="20"/>
          <w:szCs w:val="20"/>
        </w:rPr>
        <w:t>subjetividades</w:t>
      </w:r>
      <w:r w:rsidR="00601362">
        <w:rPr>
          <w:rFonts w:ascii="Arial" w:hAnsi="Arial" w:cs="Arial"/>
          <w:iCs/>
          <w:sz w:val="20"/>
          <w:szCs w:val="20"/>
        </w:rPr>
        <w:t>.</w:t>
      </w:r>
    </w:p>
    <w:p w:rsidR="00A53B7B" w:rsidRPr="00644584" w:rsidRDefault="00915EE9" w:rsidP="00347578">
      <w:pPr>
        <w:pStyle w:val="1"/>
        <w:spacing w:line="360" w:lineRule="auto"/>
        <w:ind w:firstLine="708"/>
        <w:rPr>
          <w:rFonts w:ascii="Arial" w:hAnsi="Arial" w:cs="Arial"/>
          <w:sz w:val="20"/>
          <w:lang w:val="es-ES"/>
        </w:rPr>
      </w:pPr>
      <w:r w:rsidRPr="008C4113">
        <w:rPr>
          <w:rFonts w:ascii="Arial" w:hAnsi="Arial" w:cs="Arial"/>
          <w:iCs/>
          <w:sz w:val="20"/>
        </w:rPr>
        <w:t>Hemos visto</w:t>
      </w:r>
      <w:r w:rsidR="005F6FFD" w:rsidRPr="008C4113">
        <w:rPr>
          <w:rFonts w:ascii="Arial" w:hAnsi="Arial" w:cs="Arial"/>
          <w:iCs/>
          <w:sz w:val="20"/>
        </w:rPr>
        <w:t xml:space="preserve"> </w:t>
      </w:r>
      <w:r w:rsidRPr="008C4113">
        <w:rPr>
          <w:rFonts w:ascii="Arial" w:hAnsi="Arial" w:cs="Arial"/>
          <w:iCs/>
          <w:sz w:val="20"/>
        </w:rPr>
        <w:t>que</w:t>
      </w:r>
      <w:r w:rsidR="005F6FFD" w:rsidRPr="008C4113">
        <w:rPr>
          <w:rFonts w:ascii="Arial" w:hAnsi="Arial" w:cs="Arial"/>
          <w:iCs/>
          <w:sz w:val="20"/>
        </w:rPr>
        <w:t xml:space="preserve"> </w:t>
      </w:r>
      <w:r w:rsidR="00236876">
        <w:rPr>
          <w:rFonts w:ascii="Arial" w:hAnsi="Arial" w:cs="Arial"/>
          <w:iCs/>
          <w:sz w:val="20"/>
        </w:rPr>
        <w:t>l</w:t>
      </w:r>
      <w:r w:rsidR="005F6FFD" w:rsidRPr="008C4113">
        <w:rPr>
          <w:rFonts w:ascii="Arial" w:hAnsi="Arial" w:cs="Arial"/>
          <w:iCs/>
          <w:sz w:val="20"/>
        </w:rPr>
        <w:t xml:space="preserve">as mujeres </w:t>
      </w:r>
      <w:r w:rsidR="00236876">
        <w:rPr>
          <w:rFonts w:ascii="Arial" w:hAnsi="Arial" w:cs="Arial"/>
          <w:iCs/>
          <w:sz w:val="20"/>
        </w:rPr>
        <w:t xml:space="preserve">con las que trabajé </w:t>
      </w:r>
      <w:r w:rsidR="005F6FFD" w:rsidRPr="008C4113">
        <w:rPr>
          <w:rFonts w:ascii="Arial" w:hAnsi="Arial" w:cs="Arial"/>
          <w:iCs/>
          <w:sz w:val="20"/>
        </w:rPr>
        <w:t>adscrib</w:t>
      </w:r>
      <w:r w:rsidRPr="008C4113">
        <w:rPr>
          <w:rFonts w:ascii="Arial" w:hAnsi="Arial" w:cs="Arial"/>
          <w:iCs/>
          <w:sz w:val="20"/>
        </w:rPr>
        <w:t xml:space="preserve">ían </w:t>
      </w:r>
      <w:r w:rsidR="005F6FFD" w:rsidRPr="008C4113">
        <w:rPr>
          <w:rFonts w:ascii="Arial" w:hAnsi="Arial" w:cs="Arial"/>
          <w:iCs/>
          <w:sz w:val="20"/>
        </w:rPr>
        <w:t xml:space="preserve">a valores </w:t>
      </w:r>
      <w:r w:rsidR="005115A5" w:rsidRPr="008C4113">
        <w:rPr>
          <w:rFonts w:ascii="Arial" w:hAnsi="Arial" w:cs="Arial"/>
          <w:iCs/>
          <w:sz w:val="20"/>
        </w:rPr>
        <w:t xml:space="preserve">y reglas de acción </w:t>
      </w:r>
      <w:r w:rsidRPr="008C4113">
        <w:rPr>
          <w:rFonts w:ascii="Arial" w:hAnsi="Arial" w:cs="Arial"/>
          <w:iCs/>
          <w:sz w:val="20"/>
        </w:rPr>
        <w:t xml:space="preserve">que asociaban la seducción femenina a una </w:t>
      </w:r>
      <w:r w:rsidRPr="008C4113">
        <w:rPr>
          <w:rFonts w:ascii="Arial" w:hAnsi="Arial" w:cs="Arial"/>
          <w:i/>
          <w:iCs/>
          <w:sz w:val="20"/>
        </w:rPr>
        <w:t xml:space="preserve">sutileza </w:t>
      </w:r>
      <w:r w:rsidRPr="008C4113">
        <w:rPr>
          <w:rFonts w:ascii="Arial" w:hAnsi="Arial" w:cs="Arial"/>
          <w:iCs/>
          <w:sz w:val="20"/>
        </w:rPr>
        <w:t xml:space="preserve">configurada en términos </w:t>
      </w:r>
      <w:r w:rsidR="00AD230E" w:rsidRPr="008C4113">
        <w:rPr>
          <w:rFonts w:ascii="Arial" w:hAnsi="Arial" w:cs="Arial"/>
          <w:iCs/>
          <w:sz w:val="20"/>
        </w:rPr>
        <w:t>estético-erótico-</w:t>
      </w:r>
      <w:r w:rsidRPr="008C4113">
        <w:rPr>
          <w:rFonts w:ascii="Arial" w:hAnsi="Arial" w:cs="Arial"/>
          <w:iCs/>
          <w:sz w:val="20"/>
        </w:rPr>
        <w:t>morales</w:t>
      </w:r>
      <w:r w:rsidR="003037A5" w:rsidRPr="008C4113">
        <w:rPr>
          <w:rFonts w:ascii="Arial" w:hAnsi="Arial" w:cs="Arial"/>
          <w:iCs/>
          <w:sz w:val="20"/>
        </w:rPr>
        <w:t xml:space="preserve"> y </w:t>
      </w:r>
      <w:r w:rsidR="00652EE7" w:rsidRPr="008C4113">
        <w:rPr>
          <w:rFonts w:ascii="Arial" w:hAnsi="Arial" w:cs="Arial"/>
          <w:iCs/>
          <w:sz w:val="20"/>
        </w:rPr>
        <w:t>que</w:t>
      </w:r>
      <w:r w:rsidR="003037A5" w:rsidRPr="008C4113">
        <w:rPr>
          <w:rFonts w:ascii="Arial" w:hAnsi="Arial" w:cs="Arial"/>
          <w:iCs/>
          <w:sz w:val="20"/>
        </w:rPr>
        <w:t xml:space="preserve"> controlaban y monitoreaban sus propias performances </w:t>
      </w:r>
      <w:r w:rsidR="00B13920" w:rsidRPr="008C4113">
        <w:rPr>
          <w:rFonts w:ascii="Arial" w:hAnsi="Arial" w:cs="Arial"/>
          <w:iCs/>
          <w:sz w:val="20"/>
        </w:rPr>
        <w:t>para</w:t>
      </w:r>
      <w:r w:rsidR="003037A5" w:rsidRPr="008C4113">
        <w:rPr>
          <w:rFonts w:ascii="Arial" w:hAnsi="Arial" w:cs="Arial"/>
          <w:iCs/>
          <w:sz w:val="20"/>
        </w:rPr>
        <w:t xml:space="preserve"> </w:t>
      </w:r>
      <w:r w:rsidR="00B13920" w:rsidRPr="008C4113">
        <w:rPr>
          <w:rFonts w:ascii="Arial" w:hAnsi="Arial" w:cs="Arial"/>
          <w:iCs/>
          <w:sz w:val="20"/>
        </w:rPr>
        <w:t>permanecer dentro de las fronteras morales de la sexualidad femenina</w:t>
      </w:r>
      <w:r w:rsidRPr="008C4113">
        <w:rPr>
          <w:rFonts w:ascii="Arial" w:hAnsi="Arial" w:cs="Arial"/>
          <w:iCs/>
          <w:sz w:val="20"/>
        </w:rPr>
        <w:t>.</w:t>
      </w:r>
      <w:r w:rsidRPr="008C4113">
        <w:rPr>
          <w:rFonts w:ascii="Arial" w:hAnsi="Arial" w:cs="Arial"/>
          <w:i/>
          <w:iCs/>
          <w:sz w:val="20"/>
        </w:rPr>
        <w:t xml:space="preserve"> </w:t>
      </w:r>
      <w:r w:rsidR="00652EE7" w:rsidRPr="008C4113">
        <w:rPr>
          <w:rFonts w:ascii="Arial" w:hAnsi="Arial" w:cs="Arial"/>
          <w:iCs/>
          <w:sz w:val="20"/>
        </w:rPr>
        <w:t xml:space="preserve">Hemos visto cómo funcionaban roles diferenciales y complementarios para varones y mujeres en el marco de </w:t>
      </w:r>
      <w:r w:rsidR="00652EE7" w:rsidRPr="008C4113">
        <w:rPr>
          <w:rFonts w:ascii="Arial" w:hAnsi="Arial" w:cs="Arial"/>
          <w:i/>
          <w:iCs/>
          <w:sz w:val="20"/>
        </w:rPr>
        <w:t>los filos</w:t>
      </w:r>
      <w:r w:rsidR="00652EE7" w:rsidRPr="008C4113">
        <w:rPr>
          <w:rFonts w:ascii="Arial" w:hAnsi="Arial" w:cs="Arial"/>
          <w:iCs/>
          <w:sz w:val="20"/>
        </w:rPr>
        <w:t xml:space="preserve"> e </w:t>
      </w:r>
      <w:proofErr w:type="spellStart"/>
      <w:r w:rsidR="00652EE7" w:rsidRPr="008C4113">
        <w:rPr>
          <w:rFonts w:ascii="Arial" w:hAnsi="Arial" w:cs="Arial"/>
          <w:i/>
          <w:iCs/>
          <w:sz w:val="20"/>
        </w:rPr>
        <w:t>histeriquéos</w:t>
      </w:r>
      <w:proofErr w:type="spellEnd"/>
      <w:r w:rsidR="00652EE7" w:rsidRPr="008C4113">
        <w:rPr>
          <w:rFonts w:ascii="Arial" w:hAnsi="Arial" w:cs="Arial"/>
          <w:i/>
          <w:iCs/>
          <w:sz w:val="20"/>
        </w:rPr>
        <w:t xml:space="preserve"> </w:t>
      </w:r>
      <w:r w:rsidR="00652EE7" w:rsidRPr="00644584">
        <w:rPr>
          <w:rFonts w:ascii="Arial" w:hAnsi="Arial" w:cs="Arial"/>
          <w:iCs/>
          <w:sz w:val="20"/>
        </w:rPr>
        <w:t xml:space="preserve">de los que hablaban las jóvenes, pero </w:t>
      </w:r>
      <w:r w:rsidRPr="00644584">
        <w:rPr>
          <w:rFonts w:ascii="Arial" w:hAnsi="Arial" w:cs="Arial"/>
          <w:iCs/>
          <w:sz w:val="20"/>
        </w:rPr>
        <w:t xml:space="preserve">también que esto no implicaba </w:t>
      </w:r>
      <w:r w:rsidRPr="00644584">
        <w:rPr>
          <w:rFonts w:ascii="Arial" w:hAnsi="Arial" w:cs="Arial"/>
          <w:sz w:val="20"/>
          <w:lang w:val="es-ES"/>
        </w:rPr>
        <w:t xml:space="preserve">una pasividad femenina sino, </w:t>
      </w:r>
      <w:r w:rsidRPr="00644584">
        <w:rPr>
          <w:rFonts w:ascii="Arial" w:hAnsi="Arial" w:cs="Arial"/>
          <w:sz w:val="20"/>
          <w:lang w:val="es-ES"/>
        </w:rPr>
        <w:lastRenderedPageBreak/>
        <w:t xml:space="preserve">simplemente, que a ellas y ellos les cabían </w:t>
      </w:r>
      <w:r w:rsidR="00652EE7" w:rsidRPr="00644584">
        <w:rPr>
          <w:rFonts w:ascii="Arial" w:hAnsi="Arial" w:cs="Arial"/>
          <w:sz w:val="20"/>
          <w:lang w:val="es-ES"/>
        </w:rPr>
        <w:t>funciones</w:t>
      </w:r>
      <w:r w:rsidRPr="00644584">
        <w:rPr>
          <w:rFonts w:ascii="Arial" w:hAnsi="Arial" w:cs="Arial"/>
          <w:sz w:val="20"/>
          <w:lang w:val="es-ES"/>
        </w:rPr>
        <w:t xml:space="preserve"> particulares</w:t>
      </w:r>
      <w:r w:rsidR="00D409FB" w:rsidRPr="00644584">
        <w:rPr>
          <w:rFonts w:ascii="Arial" w:hAnsi="Arial" w:cs="Arial"/>
          <w:sz w:val="20"/>
          <w:lang w:val="es-ES"/>
        </w:rPr>
        <w:t xml:space="preserve"> que actuaban complementaria y relacionalmente</w:t>
      </w:r>
      <w:r w:rsidRPr="00644584">
        <w:rPr>
          <w:rFonts w:ascii="Arial" w:hAnsi="Arial" w:cs="Arial"/>
          <w:sz w:val="20"/>
          <w:lang w:val="es-ES"/>
        </w:rPr>
        <w:t xml:space="preserve">. </w:t>
      </w:r>
      <w:r w:rsidR="006B358B" w:rsidRPr="00644584">
        <w:rPr>
          <w:rFonts w:ascii="Arial" w:hAnsi="Arial" w:cs="Arial"/>
          <w:sz w:val="20"/>
          <w:lang w:val="es-ES"/>
        </w:rPr>
        <w:t xml:space="preserve">El </w:t>
      </w:r>
      <w:r w:rsidRPr="00644584">
        <w:rPr>
          <w:rFonts w:ascii="Arial" w:hAnsi="Arial" w:cs="Arial"/>
          <w:sz w:val="20"/>
          <w:lang w:val="es-ES"/>
        </w:rPr>
        <w:t xml:space="preserve">“hacer” por intermedio del </w:t>
      </w:r>
      <w:r w:rsidRPr="00644584">
        <w:rPr>
          <w:rFonts w:ascii="Arial" w:hAnsi="Arial" w:cs="Arial"/>
          <w:i/>
          <w:sz w:val="20"/>
          <w:lang w:val="es-ES"/>
        </w:rPr>
        <w:t xml:space="preserve">chamuyo </w:t>
      </w:r>
      <w:r w:rsidRPr="00644584">
        <w:rPr>
          <w:rFonts w:ascii="Arial" w:hAnsi="Arial" w:cs="Arial"/>
          <w:sz w:val="20"/>
          <w:lang w:val="es-ES"/>
        </w:rPr>
        <w:t xml:space="preserve">y el </w:t>
      </w:r>
      <w:r w:rsidRPr="00644584">
        <w:rPr>
          <w:rFonts w:ascii="Arial" w:hAnsi="Arial" w:cs="Arial"/>
          <w:i/>
          <w:sz w:val="20"/>
          <w:lang w:val="es-ES"/>
        </w:rPr>
        <w:t xml:space="preserve">encare </w:t>
      </w:r>
      <w:r w:rsidRPr="00644584">
        <w:rPr>
          <w:rFonts w:ascii="Arial" w:hAnsi="Arial" w:cs="Arial"/>
          <w:sz w:val="20"/>
          <w:lang w:val="es-ES"/>
        </w:rPr>
        <w:t xml:space="preserve">precisaba de la presencia, </w:t>
      </w:r>
      <w:r w:rsidR="00644584" w:rsidRPr="00644584">
        <w:rPr>
          <w:rFonts w:ascii="Arial" w:hAnsi="Arial" w:cs="Arial"/>
          <w:sz w:val="20"/>
          <w:lang w:val="es-ES"/>
        </w:rPr>
        <w:t>la sensualidad</w:t>
      </w:r>
      <w:r w:rsidRPr="00644584">
        <w:rPr>
          <w:rFonts w:ascii="Arial" w:hAnsi="Arial" w:cs="Arial"/>
          <w:sz w:val="20"/>
          <w:lang w:val="es-ES"/>
        </w:rPr>
        <w:t xml:space="preserve"> y la eficacia del “hacer </w:t>
      </w:r>
      <w:proofErr w:type="spellStart"/>
      <w:r w:rsidRPr="00644584">
        <w:rPr>
          <w:rFonts w:ascii="Arial" w:hAnsi="Arial" w:cs="Arial"/>
          <w:sz w:val="20"/>
          <w:lang w:val="es-ES"/>
        </w:rPr>
        <w:t>hacer</w:t>
      </w:r>
      <w:proofErr w:type="spellEnd"/>
      <w:r w:rsidRPr="00644584">
        <w:rPr>
          <w:rFonts w:ascii="Arial" w:hAnsi="Arial" w:cs="Arial"/>
          <w:sz w:val="20"/>
          <w:lang w:val="es-ES"/>
        </w:rPr>
        <w:t>” femenino</w:t>
      </w:r>
      <w:r w:rsidR="00984C1D">
        <w:rPr>
          <w:rFonts w:ascii="Arial" w:hAnsi="Arial" w:cs="Arial"/>
          <w:sz w:val="20"/>
          <w:lang w:val="es-ES"/>
        </w:rPr>
        <w:t>.</w:t>
      </w:r>
    </w:p>
    <w:p w:rsidR="00915EE9" w:rsidRPr="00984C1D" w:rsidRDefault="00644584" w:rsidP="00347578">
      <w:pPr>
        <w:pStyle w:val="1"/>
        <w:spacing w:line="360" w:lineRule="auto"/>
        <w:ind w:firstLine="708"/>
        <w:rPr>
          <w:rFonts w:ascii="Arial" w:hAnsi="Arial" w:cs="Arial"/>
          <w:sz w:val="20"/>
          <w:lang w:val="es-ES"/>
        </w:rPr>
      </w:pPr>
      <w:r w:rsidRPr="00984C1D">
        <w:rPr>
          <w:rFonts w:ascii="Arial" w:hAnsi="Arial" w:cs="Arial"/>
          <w:sz w:val="20"/>
          <w:lang w:val="es-ES"/>
        </w:rPr>
        <w:t xml:space="preserve">En las arenas de la </w:t>
      </w:r>
      <w:r w:rsidR="006B358B" w:rsidRPr="00984C1D">
        <w:rPr>
          <w:rFonts w:ascii="Arial" w:hAnsi="Arial" w:cs="Arial"/>
          <w:sz w:val="20"/>
          <w:lang w:val="es-ES"/>
        </w:rPr>
        <w:t xml:space="preserve">seducción las mujeres </w:t>
      </w:r>
      <w:r w:rsidRPr="00984C1D">
        <w:rPr>
          <w:rFonts w:ascii="Arial" w:hAnsi="Arial" w:cs="Arial"/>
          <w:sz w:val="20"/>
          <w:lang w:val="es-ES"/>
        </w:rPr>
        <w:t xml:space="preserve">se jugaban </w:t>
      </w:r>
      <w:r w:rsidRPr="00984C1D">
        <w:rPr>
          <w:rFonts w:ascii="Arial" w:hAnsi="Arial" w:cs="Arial"/>
          <w:sz w:val="20"/>
        </w:rPr>
        <w:t>la propia supervivencia cultural (Butler, 2007)</w:t>
      </w:r>
      <w:r w:rsidRPr="00984C1D">
        <w:rPr>
          <w:rFonts w:ascii="Arial" w:hAnsi="Arial" w:cs="Arial"/>
          <w:sz w:val="20"/>
          <w:lang w:val="es-ES"/>
        </w:rPr>
        <w:t xml:space="preserve"> y, por ello,</w:t>
      </w:r>
      <w:r w:rsidR="006B358B" w:rsidRPr="00984C1D">
        <w:rPr>
          <w:rFonts w:ascii="Arial" w:hAnsi="Arial" w:cs="Arial"/>
          <w:sz w:val="20"/>
          <w:lang w:val="es-ES"/>
        </w:rPr>
        <w:t xml:space="preserve"> </w:t>
      </w:r>
      <w:r w:rsidRPr="00984C1D">
        <w:rPr>
          <w:rFonts w:ascii="Arial" w:hAnsi="Arial" w:cs="Arial"/>
          <w:sz w:val="20"/>
          <w:lang w:val="es-ES"/>
        </w:rPr>
        <w:t xml:space="preserve">desarrollaban sus performances </w:t>
      </w:r>
      <w:r w:rsidR="00BD495F" w:rsidRPr="00984C1D">
        <w:rPr>
          <w:rFonts w:ascii="Arial" w:hAnsi="Arial" w:cs="Arial"/>
          <w:sz w:val="20"/>
        </w:rPr>
        <w:t xml:space="preserve">dentro de ciertos parámetros </w:t>
      </w:r>
      <w:r w:rsidRPr="00984C1D">
        <w:rPr>
          <w:rFonts w:ascii="Arial" w:hAnsi="Arial" w:cs="Arial"/>
          <w:sz w:val="20"/>
        </w:rPr>
        <w:t>estético-erótico-</w:t>
      </w:r>
      <w:r w:rsidR="006A4C5D" w:rsidRPr="00984C1D">
        <w:rPr>
          <w:rFonts w:ascii="Arial" w:hAnsi="Arial" w:cs="Arial"/>
          <w:sz w:val="20"/>
        </w:rPr>
        <w:t xml:space="preserve">morales </w:t>
      </w:r>
      <w:r w:rsidR="00B8703C" w:rsidRPr="00984C1D">
        <w:rPr>
          <w:rFonts w:ascii="Arial" w:hAnsi="Arial" w:cs="Arial"/>
          <w:sz w:val="20"/>
        </w:rPr>
        <w:t xml:space="preserve">intentando dar cuenta de ello en sus propios discursos. Paralelamente, las posibilidades sociales, </w:t>
      </w:r>
      <w:r w:rsidR="00984C1D" w:rsidRPr="00984C1D">
        <w:rPr>
          <w:rFonts w:ascii="Arial" w:hAnsi="Arial" w:cs="Arial"/>
          <w:sz w:val="20"/>
        </w:rPr>
        <w:t>morales</w:t>
      </w:r>
      <w:r w:rsidR="00B8703C" w:rsidRPr="00984C1D">
        <w:rPr>
          <w:rFonts w:ascii="Arial" w:hAnsi="Arial" w:cs="Arial"/>
          <w:sz w:val="20"/>
        </w:rPr>
        <w:t xml:space="preserve"> y estético-erótic</w:t>
      </w:r>
      <w:r w:rsidR="00984C1D" w:rsidRPr="00984C1D">
        <w:rPr>
          <w:rFonts w:ascii="Arial" w:hAnsi="Arial" w:cs="Arial"/>
          <w:sz w:val="20"/>
        </w:rPr>
        <w:t>o-</w:t>
      </w:r>
      <w:proofErr w:type="spellStart"/>
      <w:r w:rsidR="00984C1D" w:rsidRPr="00984C1D">
        <w:rPr>
          <w:rFonts w:ascii="Arial" w:hAnsi="Arial" w:cs="Arial"/>
          <w:sz w:val="20"/>
        </w:rPr>
        <w:t>performáticas</w:t>
      </w:r>
      <w:proofErr w:type="spellEnd"/>
      <w:r w:rsidR="00984C1D" w:rsidRPr="00984C1D">
        <w:rPr>
          <w:rFonts w:ascii="Arial" w:hAnsi="Arial" w:cs="Arial"/>
          <w:sz w:val="20"/>
        </w:rPr>
        <w:t xml:space="preserve"> </w:t>
      </w:r>
      <w:r w:rsidR="00B8703C" w:rsidRPr="00984C1D">
        <w:rPr>
          <w:rFonts w:ascii="Arial" w:hAnsi="Arial" w:cs="Arial"/>
          <w:sz w:val="20"/>
        </w:rPr>
        <w:t xml:space="preserve">de estas jóvenes puestas en dimensión histórica </w:t>
      </w:r>
      <w:r w:rsidR="00B8703C" w:rsidRPr="00984C1D">
        <w:rPr>
          <w:rFonts w:ascii="Arial" w:hAnsi="Arial" w:cs="Arial"/>
          <w:sz w:val="20"/>
        </w:rPr>
        <w:t>(de</w:t>
      </w:r>
      <w:proofErr w:type="gramStart"/>
      <w:r w:rsidR="00B8703C" w:rsidRPr="00984C1D">
        <w:rPr>
          <w:rFonts w:ascii="Arial" w:hAnsi="Arial" w:cs="Arial"/>
          <w:sz w:val="20"/>
        </w:rPr>
        <w:t>)m</w:t>
      </w:r>
      <w:r w:rsidR="00B8703C" w:rsidRPr="00984C1D">
        <w:rPr>
          <w:rFonts w:ascii="Arial" w:hAnsi="Arial" w:cs="Arial"/>
          <w:sz w:val="20"/>
        </w:rPr>
        <w:t>uestran</w:t>
      </w:r>
      <w:proofErr w:type="gramEnd"/>
      <w:r w:rsidR="00B8703C" w:rsidRPr="00984C1D">
        <w:rPr>
          <w:rFonts w:ascii="Arial" w:hAnsi="Arial" w:cs="Arial"/>
          <w:sz w:val="20"/>
        </w:rPr>
        <w:t xml:space="preserve"> </w:t>
      </w:r>
      <w:r w:rsidR="00984C1D" w:rsidRPr="00984C1D">
        <w:rPr>
          <w:rFonts w:ascii="Arial" w:hAnsi="Arial" w:cs="Arial"/>
          <w:sz w:val="20"/>
        </w:rPr>
        <w:t>las profundas “transformaciones de la intimidad” moderna (</w:t>
      </w:r>
      <w:proofErr w:type="spellStart"/>
      <w:r w:rsidR="00984C1D" w:rsidRPr="00984C1D">
        <w:rPr>
          <w:rFonts w:ascii="Arial" w:hAnsi="Arial" w:cs="Arial"/>
          <w:sz w:val="20"/>
        </w:rPr>
        <w:t>Giddens</w:t>
      </w:r>
      <w:proofErr w:type="spellEnd"/>
      <w:r w:rsidR="00984C1D" w:rsidRPr="00984C1D">
        <w:rPr>
          <w:rFonts w:ascii="Arial" w:hAnsi="Arial" w:cs="Arial"/>
          <w:sz w:val="20"/>
        </w:rPr>
        <w:t>, 2008)</w:t>
      </w:r>
      <w:r w:rsidR="00B8703C" w:rsidRPr="00984C1D">
        <w:rPr>
          <w:rFonts w:ascii="Arial" w:hAnsi="Arial" w:cs="Arial"/>
          <w:sz w:val="20"/>
        </w:rPr>
        <w:t xml:space="preserve">. </w:t>
      </w:r>
      <w:r w:rsidR="009B5C29" w:rsidRPr="00984C1D">
        <w:rPr>
          <w:rFonts w:ascii="Arial" w:hAnsi="Arial" w:cs="Arial"/>
          <w:sz w:val="20"/>
          <w:lang w:val="es-ES"/>
        </w:rPr>
        <w:t xml:space="preserve">Estas </w:t>
      </w:r>
      <w:r w:rsidR="00294D06" w:rsidRPr="00984C1D">
        <w:rPr>
          <w:rFonts w:ascii="Arial" w:hAnsi="Arial" w:cs="Arial"/>
          <w:sz w:val="20"/>
          <w:lang w:val="es-ES"/>
        </w:rPr>
        <w:t xml:space="preserve">jóvenes nadaban por las aguas del erotismo sujetándose a ciertos valores morales </w:t>
      </w:r>
      <w:r w:rsidR="00440BD8" w:rsidRPr="00984C1D">
        <w:rPr>
          <w:rFonts w:ascii="Arial" w:hAnsi="Arial" w:cs="Arial"/>
          <w:sz w:val="20"/>
          <w:lang w:val="es-ES"/>
        </w:rPr>
        <w:t xml:space="preserve">y normas regulativas de la sexualidad femenina, </w:t>
      </w:r>
      <w:r w:rsidR="00294D06" w:rsidRPr="00984C1D">
        <w:rPr>
          <w:rFonts w:ascii="Arial" w:hAnsi="Arial" w:cs="Arial"/>
          <w:sz w:val="20"/>
          <w:lang w:val="es-ES"/>
        </w:rPr>
        <w:t xml:space="preserve">tanto como </w:t>
      </w:r>
      <w:r w:rsidR="00440BD8" w:rsidRPr="00984C1D">
        <w:rPr>
          <w:rFonts w:ascii="Arial" w:hAnsi="Arial" w:cs="Arial"/>
          <w:sz w:val="20"/>
          <w:lang w:val="es-ES"/>
        </w:rPr>
        <w:t xml:space="preserve">sumergiéndose para </w:t>
      </w:r>
      <w:r w:rsidR="00294D06" w:rsidRPr="00984C1D">
        <w:rPr>
          <w:rFonts w:ascii="Arial" w:hAnsi="Arial" w:cs="Arial"/>
          <w:sz w:val="20"/>
          <w:lang w:val="es-ES"/>
        </w:rPr>
        <w:t xml:space="preserve">disfrutar </w:t>
      </w:r>
      <w:r w:rsidR="00834A0A" w:rsidRPr="00984C1D">
        <w:rPr>
          <w:rFonts w:ascii="Arial" w:hAnsi="Arial" w:cs="Arial"/>
          <w:sz w:val="20"/>
          <w:lang w:val="es-ES"/>
        </w:rPr>
        <w:t xml:space="preserve">de las capacidades </w:t>
      </w:r>
      <w:proofErr w:type="spellStart"/>
      <w:r w:rsidR="00834A0A" w:rsidRPr="00984C1D">
        <w:rPr>
          <w:rFonts w:ascii="Arial" w:hAnsi="Arial" w:cs="Arial"/>
          <w:sz w:val="20"/>
          <w:lang w:val="es-ES"/>
        </w:rPr>
        <w:t>performáticas</w:t>
      </w:r>
      <w:proofErr w:type="spellEnd"/>
      <w:r w:rsidR="00834A0A" w:rsidRPr="00984C1D">
        <w:rPr>
          <w:rFonts w:ascii="Arial" w:hAnsi="Arial" w:cs="Arial"/>
          <w:sz w:val="20"/>
          <w:lang w:val="es-ES"/>
        </w:rPr>
        <w:t xml:space="preserve"> </w:t>
      </w:r>
      <w:r w:rsidR="00DD3FC6" w:rsidRPr="00984C1D">
        <w:rPr>
          <w:rFonts w:ascii="Arial" w:hAnsi="Arial" w:cs="Arial"/>
          <w:sz w:val="20"/>
          <w:lang w:val="es-ES"/>
        </w:rPr>
        <w:t>y sensitivas de sus cuerpos y las experiencias lúdicas del (</w:t>
      </w:r>
      <w:proofErr w:type="spellStart"/>
      <w:r w:rsidR="00DD3FC6" w:rsidRPr="00984C1D">
        <w:rPr>
          <w:rFonts w:ascii="Arial" w:hAnsi="Arial" w:cs="Arial"/>
          <w:sz w:val="20"/>
          <w:lang w:val="es-ES"/>
        </w:rPr>
        <w:t>hetero</w:t>
      </w:r>
      <w:proofErr w:type="spellEnd"/>
      <w:proofErr w:type="gramStart"/>
      <w:r w:rsidR="00DD3FC6" w:rsidRPr="00984C1D">
        <w:rPr>
          <w:rFonts w:ascii="Arial" w:hAnsi="Arial" w:cs="Arial"/>
          <w:sz w:val="20"/>
          <w:lang w:val="es-ES"/>
        </w:rPr>
        <w:t>)</w:t>
      </w:r>
      <w:r w:rsidR="0031492F" w:rsidRPr="00984C1D">
        <w:rPr>
          <w:rFonts w:ascii="Arial" w:hAnsi="Arial" w:cs="Arial"/>
          <w:sz w:val="20"/>
          <w:lang w:val="es-ES"/>
        </w:rPr>
        <w:t>erotismo</w:t>
      </w:r>
      <w:proofErr w:type="gramEnd"/>
      <w:r w:rsidR="0031492F" w:rsidRPr="00984C1D">
        <w:rPr>
          <w:rFonts w:ascii="Arial" w:hAnsi="Arial" w:cs="Arial"/>
          <w:sz w:val="20"/>
          <w:lang w:val="es-ES"/>
        </w:rPr>
        <w:t xml:space="preserve"> juvenil contemporáneo.</w:t>
      </w:r>
    </w:p>
    <w:p w:rsidR="00915EE9" w:rsidRPr="008C4113" w:rsidRDefault="00915EE9" w:rsidP="00915EE9">
      <w:pPr>
        <w:spacing w:after="0" w:line="360" w:lineRule="auto"/>
        <w:jc w:val="both"/>
        <w:rPr>
          <w:rFonts w:ascii="Arial" w:hAnsi="Arial" w:cs="Arial"/>
          <w:sz w:val="20"/>
          <w:szCs w:val="20"/>
        </w:rPr>
      </w:pPr>
    </w:p>
    <w:p w:rsidR="0064269F" w:rsidRDefault="0064269F" w:rsidP="00915EE9">
      <w:pPr>
        <w:spacing w:after="0" w:line="360" w:lineRule="auto"/>
        <w:jc w:val="both"/>
        <w:rPr>
          <w:rFonts w:ascii="Arial" w:hAnsi="Arial" w:cs="Arial"/>
          <w:b/>
          <w:sz w:val="20"/>
          <w:szCs w:val="20"/>
        </w:rPr>
      </w:pPr>
      <w:r w:rsidRPr="0051028A">
        <w:rPr>
          <w:rFonts w:ascii="Arial" w:hAnsi="Arial" w:cs="Arial"/>
          <w:b/>
          <w:sz w:val="20"/>
          <w:szCs w:val="20"/>
        </w:rPr>
        <w:t>Notas.</w:t>
      </w:r>
    </w:p>
    <w:p w:rsidR="0051028A" w:rsidRPr="0051028A" w:rsidRDefault="0051028A" w:rsidP="00915EE9">
      <w:pPr>
        <w:spacing w:after="0" w:line="360" w:lineRule="auto"/>
        <w:jc w:val="both"/>
        <w:rPr>
          <w:rFonts w:ascii="Arial" w:hAnsi="Arial" w:cs="Arial"/>
          <w:b/>
          <w:sz w:val="20"/>
          <w:szCs w:val="20"/>
        </w:rPr>
      </w:pPr>
    </w:p>
    <w:p w:rsidR="0064269F" w:rsidRPr="0051028A" w:rsidRDefault="0051028A" w:rsidP="0051028A">
      <w:pPr>
        <w:spacing w:after="0" w:line="360" w:lineRule="auto"/>
        <w:jc w:val="both"/>
        <w:rPr>
          <w:rFonts w:ascii="Arial" w:hAnsi="Arial" w:cs="Arial"/>
          <w:sz w:val="20"/>
          <w:szCs w:val="20"/>
        </w:rPr>
      </w:pPr>
      <w:r w:rsidRPr="0051028A">
        <w:rPr>
          <w:rFonts w:ascii="Arial" w:hAnsi="Arial" w:cs="Arial"/>
          <w:sz w:val="20"/>
          <w:szCs w:val="20"/>
        </w:rPr>
        <w:t>(1)</w:t>
      </w:r>
      <w:r>
        <w:rPr>
          <w:rFonts w:ascii="Arial" w:hAnsi="Arial" w:cs="Arial"/>
          <w:sz w:val="20"/>
          <w:szCs w:val="20"/>
        </w:rPr>
        <w:t xml:space="preserve"> </w:t>
      </w:r>
      <w:r w:rsidRPr="0051028A">
        <w:rPr>
          <w:rFonts w:ascii="Arial" w:hAnsi="Arial" w:cs="Arial"/>
          <w:sz w:val="20"/>
          <w:szCs w:val="20"/>
        </w:rPr>
        <w:t>Entiendo la noción de performance como un conjunto de</w:t>
      </w:r>
      <w:r w:rsidRPr="0051028A">
        <w:rPr>
          <w:rFonts w:ascii="Arial" w:hAnsi="Arial" w:cs="Arial"/>
          <w:iCs/>
          <w:sz w:val="20"/>
          <w:szCs w:val="20"/>
        </w:rPr>
        <w:t xml:space="preserve"> </w:t>
      </w:r>
      <w:r w:rsidRPr="0051028A">
        <w:rPr>
          <w:rFonts w:ascii="Arial" w:hAnsi="Arial" w:cs="Arial"/>
          <w:sz w:val="20"/>
          <w:szCs w:val="20"/>
        </w:rPr>
        <w:t>“actividades humanas –sucesos, conductas– que tienen la cualidad de [ser] ‘conducta restaurada’, o ‘conducta practicada dos veces’ (…)” (Schechner</w:t>
      </w:r>
      <w:r w:rsidR="005F3751">
        <w:rPr>
          <w:rFonts w:ascii="Arial" w:hAnsi="Arial" w:cs="Arial"/>
          <w:sz w:val="20"/>
          <w:szCs w:val="20"/>
        </w:rPr>
        <w:t>,</w:t>
      </w:r>
      <w:r w:rsidRPr="0051028A">
        <w:rPr>
          <w:rFonts w:ascii="Arial" w:hAnsi="Arial" w:cs="Arial"/>
          <w:sz w:val="20"/>
          <w:szCs w:val="20"/>
        </w:rPr>
        <w:t xml:space="preserve"> 2000: 13). La marca distintiva de la </w:t>
      </w:r>
      <w:r w:rsidRPr="0051028A">
        <w:rPr>
          <w:rFonts w:ascii="Arial" w:hAnsi="Arial" w:cs="Arial"/>
          <w:iCs/>
          <w:sz w:val="20"/>
          <w:szCs w:val="20"/>
        </w:rPr>
        <w:t>performance</w:t>
      </w:r>
      <w:r w:rsidRPr="0051028A">
        <w:rPr>
          <w:rFonts w:ascii="Arial" w:hAnsi="Arial" w:cs="Arial"/>
          <w:i/>
          <w:iCs/>
          <w:sz w:val="20"/>
          <w:szCs w:val="20"/>
        </w:rPr>
        <w:t xml:space="preserve"> </w:t>
      </w:r>
      <w:r w:rsidRPr="0051028A">
        <w:rPr>
          <w:rFonts w:ascii="Arial" w:hAnsi="Arial" w:cs="Arial"/>
          <w:sz w:val="20"/>
          <w:szCs w:val="20"/>
        </w:rPr>
        <w:t xml:space="preserve">en la vida cotidiana, los rituales, las ceremonias, hace referencia a la acción de reiterar un conjunto de “cintas de conducta” aprehendidas. La </w:t>
      </w:r>
      <w:r w:rsidRPr="0051028A">
        <w:rPr>
          <w:rFonts w:ascii="Arial" w:hAnsi="Arial" w:cs="Arial"/>
          <w:iCs/>
          <w:sz w:val="20"/>
          <w:szCs w:val="20"/>
        </w:rPr>
        <w:t xml:space="preserve">performance </w:t>
      </w:r>
      <w:r w:rsidRPr="0051028A">
        <w:rPr>
          <w:rFonts w:ascii="Arial" w:hAnsi="Arial" w:cs="Arial"/>
          <w:sz w:val="20"/>
          <w:szCs w:val="20"/>
        </w:rPr>
        <w:t>es reiteración de guiones socio-culturales y citación de ciertas “normas”, por ejemplo las de sexo/género/deseo, que la hacen no original y no espontánea. Sin embargo, al reiterarse a sí misma la performance se restaura. En este sentido, una performance nunca se lleva a cabo de igual manera dos veces porque “ninguna repetición es exactamente lo que copia” (Schechner, 2000: 13). En estrecha relación con su característica iterativa, las performances provocan transformaciones en quienes las realizan, crean/refuerzan alianzas y consiguen resultados: “marcan identidades, tuercen y rehacen el tiempo, adornan y modelan el cuerpo, cuentan historias (…)” (Schechner</w:t>
      </w:r>
      <w:r w:rsidR="005F3751">
        <w:rPr>
          <w:rFonts w:ascii="Arial" w:hAnsi="Arial" w:cs="Arial"/>
          <w:sz w:val="20"/>
          <w:szCs w:val="20"/>
        </w:rPr>
        <w:t>,</w:t>
      </w:r>
      <w:r w:rsidRPr="0051028A">
        <w:rPr>
          <w:rFonts w:ascii="Arial" w:hAnsi="Arial" w:cs="Arial"/>
          <w:sz w:val="20"/>
          <w:szCs w:val="20"/>
        </w:rPr>
        <w:t xml:space="preserve"> 2000: 13). Las performances son </w:t>
      </w:r>
      <w:proofErr w:type="spellStart"/>
      <w:r w:rsidRPr="0051028A">
        <w:rPr>
          <w:rFonts w:ascii="Arial" w:hAnsi="Arial" w:cs="Arial"/>
          <w:sz w:val="20"/>
          <w:szCs w:val="20"/>
        </w:rPr>
        <w:t>realizativas</w:t>
      </w:r>
      <w:proofErr w:type="spellEnd"/>
      <w:r w:rsidRPr="0051028A">
        <w:rPr>
          <w:rFonts w:ascii="Arial" w:hAnsi="Arial" w:cs="Arial"/>
          <w:sz w:val="20"/>
          <w:szCs w:val="20"/>
        </w:rPr>
        <w:t xml:space="preserve">: hacen cosas, tanto en términos </w:t>
      </w:r>
      <w:proofErr w:type="spellStart"/>
      <w:r w:rsidRPr="0051028A">
        <w:rPr>
          <w:rFonts w:ascii="Arial" w:hAnsi="Arial" w:cs="Arial"/>
          <w:sz w:val="20"/>
          <w:szCs w:val="20"/>
        </w:rPr>
        <w:t>ilocucionarios</w:t>
      </w:r>
      <w:proofErr w:type="spellEnd"/>
      <w:r w:rsidRPr="0051028A">
        <w:rPr>
          <w:rFonts w:ascii="Arial" w:hAnsi="Arial" w:cs="Arial"/>
          <w:sz w:val="20"/>
          <w:szCs w:val="20"/>
        </w:rPr>
        <w:t xml:space="preserve"> como </w:t>
      </w:r>
      <w:proofErr w:type="spellStart"/>
      <w:r w:rsidRPr="0051028A">
        <w:rPr>
          <w:rFonts w:ascii="Arial" w:hAnsi="Arial" w:cs="Arial"/>
          <w:sz w:val="20"/>
          <w:szCs w:val="20"/>
        </w:rPr>
        <w:t>perlocucionarios</w:t>
      </w:r>
      <w:proofErr w:type="spellEnd"/>
      <w:r w:rsidRPr="0051028A">
        <w:rPr>
          <w:rFonts w:ascii="Arial" w:hAnsi="Arial" w:cs="Arial"/>
          <w:sz w:val="20"/>
          <w:szCs w:val="20"/>
        </w:rPr>
        <w:t xml:space="preserve"> (Austin, 1981).</w:t>
      </w:r>
    </w:p>
    <w:p w:rsidR="0051028A" w:rsidRPr="000A0557" w:rsidRDefault="0051028A" w:rsidP="0051028A">
      <w:pPr>
        <w:spacing w:after="0" w:line="360" w:lineRule="auto"/>
        <w:jc w:val="both"/>
        <w:rPr>
          <w:rFonts w:ascii="Arial" w:hAnsi="Arial" w:cs="Arial"/>
          <w:sz w:val="20"/>
          <w:szCs w:val="20"/>
        </w:rPr>
      </w:pPr>
      <w:r w:rsidRPr="0051028A">
        <w:rPr>
          <w:rFonts w:ascii="Arial" w:hAnsi="Arial" w:cs="Arial"/>
          <w:sz w:val="20"/>
          <w:szCs w:val="20"/>
        </w:rPr>
        <w:t xml:space="preserve">(2) En este texto aparecerán en cursiva los términos locales (des)cubiertos en campo tanto como las citas directas de las afirmaciones, opiniones y comentarios que fueran realizados por las </w:t>
      </w:r>
      <w:r w:rsidRPr="000A0557">
        <w:rPr>
          <w:rFonts w:ascii="Arial" w:hAnsi="Arial" w:cs="Arial"/>
          <w:sz w:val="20"/>
          <w:szCs w:val="20"/>
        </w:rPr>
        <w:t>jóvenes con las que trabajé.</w:t>
      </w:r>
    </w:p>
    <w:p w:rsidR="0064269F" w:rsidRPr="000A0557" w:rsidRDefault="0051028A" w:rsidP="00915EE9">
      <w:pPr>
        <w:spacing w:after="0" w:line="360" w:lineRule="auto"/>
        <w:jc w:val="both"/>
        <w:rPr>
          <w:rFonts w:ascii="Arial" w:hAnsi="Arial" w:cs="Arial"/>
          <w:sz w:val="20"/>
          <w:szCs w:val="20"/>
          <w:lang w:val="es-ES"/>
        </w:rPr>
      </w:pPr>
      <w:r w:rsidRPr="000A0557">
        <w:rPr>
          <w:rFonts w:ascii="Arial" w:hAnsi="Arial" w:cs="Arial"/>
          <w:sz w:val="20"/>
          <w:szCs w:val="20"/>
        </w:rPr>
        <w:t xml:space="preserve">(3) La “eficacia”, en términos de Schechner, consiste en aquello que “hace” y que “hace hacer” una performance o ritual –efectos </w:t>
      </w:r>
      <w:proofErr w:type="spellStart"/>
      <w:r w:rsidRPr="000A0557">
        <w:rPr>
          <w:rFonts w:ascii="Arial" w:hAnsi="Arial" w:cs="Arial"/>
          <w:sz w:val="20"/>
          <w:szCs w:val="20"/>
        </w:rPr>
        <w:t>ilocucionarios</w:t>
      </w:r>
      <w:proofErr w:type="spellEnd"/>
      <w:r w:rsidRPr="000A0557">
        <w:rPr>
          <w:rFonts w:ascii="Arial" w:hAnsi="Arial" w:cs="Arial"/>
          <w:sz w:val="20"/>
          <w:szCs w:val="20"/>
        </w:rPr>
        <w:t xml:space="preserve"> y </w:t>
      </w:r>
      <w:proofErr w:type="spellStart"/>
      <w:r w:rsidRPr="000A0557">
        <w:rPr>
          <w:rFonts w:ascii="Arial" w:hAnsi="Arial" w:cs="Arial"/>
          <w:sz w:val="20"/>
          <w:szCs w:val="20"/>
        </w:rPr>
        <w:t>perlocucionarios</w:t>
      </w:r>
      <w:proofErr w:type="spellEnd"/>
      <w:r w:rsidR="000A0557" w:rsidRPr="000A0557">
        <w:rPr>
          <w:rFonts w:ascii="Arial" w:hAnsi="Arial" w:cs="Arial"/>
          <w:sz w:val="20"/>
          <w:szCs w:val="20"/>
        </w:rPr>
        <w:t xml:space="preserve"> respectivamente (Austin, 1981</w:t>
      </w:r>
      <w:proofErr w:type="gramStart"/>
      <w:r w:rsidR="000A0557" w:rsidRPr="000A0557">
        <w:rPr>
          <w:rFonts w:ascii="Arial" w:hAnsi="Arial" w:cs="Arial"/>
          <w:sz w:val="20"/>
          <w:szCs w:val="20"/>
        </w:rPr>
        <w:t>)</w:t>
      </w:r>
      <w:r w:rsidRPr="000A0557">
        <w:rPr>
          <w:rFonts w:ascii="Arial" w:hAnsi="Arial" w:cs="Arial"/>
          <w:sz w:val="20"/>
          <w:szCs w:val="20"/>
        </w:rPr>
        <w:t>–</w:t>
      </w:r>
      <w:proofErr w:type="gramEnd"/>
      <w:r w:rsidRPr="000A0557">
        <w:rPr>
          <w:rFonts w:ascii="Arial" w:hAnsi="Arial" w:cs="Arial"/>
          <w:sz w:val="20"/>
          <w:szCs w:val="20"/>
        </w:rPr>
        <w:t xml:space="preserve">. </w:t>
      </w:r>
      <w:r w:rsidRPr="000A0557">
        <w:rPr>
          <w:rFonts w:ascii="Arial" w:hAnsi="Arial" w:cs="Arial"/>
          <w:sz w:val="20"/>
          <w:szCs w:val="20"/>
          <w:lang w:val="es-ES"/>
        </w:rPr>
        <w:t>La eficacia es parte constitutiva de la performance por su cualidad para alcanzar ciertos resultados esperados: (re)construir alianzas; marcar identidades; torcer y reordenar el tiempo; contar historias; hacer de niños hombres y de niñas mujeres; etc. (Schechner, 2000).</w:t>
      </w:r>
    </w:p>
    <w:p w:rsidR="000A0557" w:rsidRPr="000A0557" w:rsidRDefault="00046509" w:rsidP="00915EE9">
      <w:pPr>
        <w:spacing w:after="0" w:line="360" w:lineRule="auto"/>
        <w:jc w:val="both"/>
        <w:rPr>
          <w:rFonts w:ascii="Arial" w:hAnsi="Arial" w:cs="Arial"/>
          <w:sz w:val="20"/>
          <w:szCs w:val="20"/>
        </w:rPr>
      </w:pPr>
      <w:r w:rsidRPr="000A0557">
        <w:rPr>
          <w:rFonts w:ascii="Arial" w:hAnsi="Arial" w:cs="Arial"/>
          <w:sz w:val="20"/>
          <w:szCs w:val="20"/>
        </w:rPr>
        <w:t>(4) El concepto de “gracia” remite a la eficacia de un movimiento o acción</w:t>
      </w:r>
      <w:r w:rsidRPr="00046509">
        <w:rPr>
          <w:rFonts w:ascii="Arial" w:hAnsi="Arial" w:cs="Arial"/>
          <w:sz w:val="20"/>
          <w:szCs w:val="20"/>
        </w:rPr>
        <w:t xml:space="preserve">. La gracia se consigue por medio de un proceso de simplificación de la acción que tiene lugar a través del entrenamiento. </w:t>
      </w:r>
      <w:r w:rsidRPr="00046509">
        <w:rPr>
          <w:rFonts w:ascii="Arial" w:hAnsi="Arial" w:cs="Arial"/>
          <w:sz w:val="20"/>
          <w:szCs w:val="20"/>
        </w:rPr>
        <w:lastRenderedPageBreak/>
        <w:t xml:space="preserve">Cuando un movimiento ha sido entrenado y ensayado reiteradamente, teniendo ya una meta bien determinada que le da una forma “tersa y bonita”, se consigue la gracia (Schechner, 2000). Contrariamente, un movimiento exploratorio es accidentado, incoherente y desprolijo. En el caso </w:t>
      </w:r>
      <w:r w:rsidRPr="00270214">
        <w:rPr>
          <w:rFonts w:ascii="Arial" w:hAnsi="Arial" w:cs="Arial"/>
          <w:sz w:val="20"/>
          <w:szCs w:val="20"/>
        </w:rPr>
        <w:t xml:space="preserve">de las performances de seducción la gracia se conseguiría, no tanto por medio de ensayos pautados como sucede en el teatro, sino más bien por intermedio de una socialización temprana en los modos de la feminidad y la masculinidad, socialización en la que intervienen múltiples “tecnologías </w:t>
      </w:r>
      <w:r w:rsidRPr="000A0557">
        <w:rPr>
          <w:rFonts w:ascii="Arial" w:hAnsi="Arial" w:cs="Arial"/>
          <w:sz w:val="20"/>
          <w:szCs w:val="20"/>
        </w:rPr>
        <w:t xml:space="preserve">de género” (De </w:t>
      </w:r>
      <w:proofErr w:type="spellStart"/>
      <w:r w:rsidRPr="000A0557">
        <w:rPr>
          <w:rFonts w:ascii="Arial" w:hAnsi="Arial" w:cs="Arial"/>
          <w:sz w:val="20"/>
          <w:szCs w:val="20"/>
        </w:rPr>
        <w:t>Lauretis</w:t>
      </w:r>
      <w:proofErr w:type="spellEnd"/>
      <w:r w:rsidRPr="000A0557">
        <w:rPr>
          <w:rFonts w:ascii="Arial" w:hAnsi="Arial" w:cs="Arial"/>
          <w:sz w:val="20"/>
          <w:szCs w:val="20"/>
        </w:rPr>
        <w:t>, 1996) y “tecnologías del yo” (Foucault, 2008).</w:t>
      </w:r>
    </w:p>
    <w:p w:rsidR="00046509" w:rsidRPr="000A0557" w:rsidRDefault="00046509" w:rsidP="00915EE9">
      <w:pPr>
        <w:spacing w:after="0" w:line="360" w:lineRule="auto"/>
        <w:jc w:val="both"/>
        <w:rPr>
          <w:rFonts w:ascii="Arial" w:eastAsia="Times New Roman" w:hAnsi="Arial" w:cs="Arial"/>
          <w:sz w:val="20"/>
          <w:szCs w:val="20"/>
          <w:lang w:val="es-ES" w:eastAsia="es-ES"/>
        </w:rPr>
      </w:pPr>
      <w:r w:rsidRPr="000A0557">
        <w:rPr>
          <w:rFonts w:ascii="Arial" w:hAnsi="Arial" w:cs="Arial"/>
          <w:sz w:val="20"/>
          <w:szCs w:val="20"/>
        </w:rPr>
        <w:t xml:space="preserve">(5) </w:t>
      </w:r>
      <w:proofErr w:type="spellStart"/>
      <w:r w:rsidR="00270214" w:rsidRPr="000A0557">
        <w:rPr>
          <w:rFonts w:ascii="Arial" w:eastAsia="Times New Roman" w:hAnsi="Arial" w:cs="Arial"/>
          <w:sz w:val="20"/>
          <w:szCs w:val="20"/>
          <w:lang w:val="es-ES" w:eastAsia="es-ES"/>
        </w:rPr>
        <w:t>Gagnon</w:t>
      </w:r>
      <w:proofErr w:type="spellEnd"/>
      <w:r w:rsidR="00270214" w:rsidRPr="000A0557">
        <w:rPr>
          <w:rFonts w:ascii="Arial" w:eastAsia="Times New Roman" w:hAnsi="Arial" w:cs="Arial"/>
          <w:sz w:val="20"/>
          <w:szCs w:val="20"/>
          <w:lang w:val="es-ES" w:eastAsia="es-ES"/>
        </w:rPr>
        <w:t xml:space="preserve"> </w:t>
      </w:r>
      <w:r w:rsidR="005F3751" w:rsidRPr="000A0557">
        <w:rPr>
          <w:rFonts w:ascii="Arial" w:eastAsia="Times New Roman" w:hAnsi="Arial" w:cs="Arial"/>
          <w:sz w:val="20"/>
          <w:szCs w:val="20"/>
          <w:lang w:val="es-ES" w:eastAsia="es-ES"/>
        </w:rPr>
        <w:t xml:space="preserve">(2006) </w:t>
      </w:r>
      <w:r w:rsidR="00270214" w:rsidRPr="000A0557">
        <w:rPr>
          <w:rFonts w:ascii="Arial" w:eastAsia="Times New Roman" w:hAnsi="Arial" w:cs="Arial"/>
          <w:sz w:val="20"/>
          <w:szCs w:val="20"/>
          <w:lang w:val="es-ES" w:eastAsia="es-ES"/>
        </w:rPr>
        <w:t>diferenció</w:t>
      </w:r>
      <w:r w:rsidR="00270214" w:rsidRPr="000A0557">
        <w:rPr>
          <w:rFonts w:ascii="Arial" w:hAnsi="Arial" w:cs="Arial"/>
          <w:sz w:val="20"/>
          <w:szCs w:val="20"/>
          <w:lang w:val="es-ES"/>
        </w:rPr>
        <w:t xml:space="preserve"> </w:t>
      </w:r>
      <w:r w:rsidR="00270214" w:rsidRPr="000A0557">
        <w:rPr>
          <w:rFonts w:ascii="Arial" w:eastAsia="Times New Roman" w:hAnsi="Arial" w:cs="Arial"/>
          <w:sz w:val="20"/>
          <w:szCs w:val="20"/>
          <w:lang w:val="es-ES" w:eastAsia="es-ES"/>
        </w:rPr>
        <w:t xml:space="preserve">la “competencia” del “desempeño”. Tomando estas ideas de Noam Chomsky afirmaba que la “competencia” podría pensarse como la capacidad humana para desde aprender y utilizar fluidamente el lenguaje –que remite al interés investigativo de Chomsky–, hasta conseguir un orgasmo –que remite al interés de nuestro autor–. Por su parte, el “desempeño” refiere al saber hacer en determinadas circunstancias, por ejemplo, en el marco de un coito </w:t>
      </w:r>
      <w:proofErr w:type="spellStart"/>
      <w:r w:rsidR="00270214" w:rsidRPr="000A0557">
        <w:rPr>
          <w:rFonts w:ascii="Arial" w:eastAsia="Times New Roman" w:hAnsi="Arial" w:cs="Arial"/>
          <w:sz w:val="20"/>
          <w:szCs w:val="20"/>
          <w:lang w:val="es-ES" w:eastAsia="es-ES"/>
        </w:rPr>
        <w:t>hetero</w:t>
      </w:r>
      <w:proofErr w:type="spellEnd"/>
      <w:r w:rsidR="00270214" w:rsidRPr="000A0557">
        <w:rPr>
          <w:rFonts w:ascii="Arial" w:eastAsia="Times New Roman" w:hAnsi="Arial" w:cs="Arial"/>
          <w:sz w:val="20"/>
          <w:szCs w:val="20"/>
          <w:lang w:val="es-ES" w:eastAsia="es-ES"/>
        </w:rPr>
        <w:t xml:space="preserve"> u homosexual: saber desvestir al otro/a, saber acariciar y generar excitación, sostener la tensión erótica, conseguir el orgasmo. En este sentido, el “desempeño” es algo que se consigue, fundamentalmente, por medio del aprendizaje.</w:t>
      </w:r>
    </w:p>
    <w:p w:rsidR="00270214" w:rsidRPr="009C51E5" w:rsidRDefault="00270214" w:rsidP="00915EE9">
      <w:pPr>
        <w:spacing w:after="0" w:line="360" w:lineRule="auto"/>
        <w:jc w:val="both"/>
        <w:rPr>
          <w:rFonts w:ascii="Arial" w:hAnsi="Arial" w:cs="Arial"/>
          <w:sz w:val="20"/>
          <w:szCs w:val="20"/>
          <w:lang w:val="es-ES"/>
        </w:rPr>
      </w:pPr>
      <w:r w:rsidRPr="000A0557">
        <w:rPr>
          <w:rFonts w:ascii="Arial" w:eastAsia="Times New Roman" w:hAnsi="Arial" w:cs="Arial"/>
          <w:sz w:val="20"/>
          <w:szCs w:val="20"/>
          <w:lang w:val="es-ES" w:eastAsia="es-ES"/>
        </w:rPr>
        <w:t xml:space="preserve">(6) </w:t>
      </w:r>
      <w:r w:rsidR="00D75E16" w:rsidRPr="000A0557">
        <w:rPr>
          <w:rFonts w:ascii="Arial" w:hAnsi="Arial" w:cs="Arial"/>
          <w:sz w:val="20"/>
          <w:szCs w:val="20"/>
        </w:rPr>
        <w:t xml:space="preserve">Para Schechner (2000), eficacia y entretenimiento son dos polos de un mismo continuum en el marco </w:t>
      </w:r>
      <w:r w:rsidR="00D75E16" w:rsidRPr="00D75E16">
        <w:rPr>
          <w:rFonts w:ascii="Arial" w:hAnsi="Arial" w:cs="Arial"/>
          <w:sz w:val="20"/>
          <w:szCs w:val="20"/>
        </w:rPr>
        <w:t xml:space="preserve">de cualquier tipo de performance. El autor da cuenta de aquello que entiende por “eficacia” y “entretenimiento” a través del análisis del ritual del “canta-canta” en </w:t>
      </w:r>
      <w:proofErr w:type="spellStart"/>
      <w:r w:rsidR="00D75E16" w:rsidRPr="00D75E16">
        <w:rPr>
          <w:rFonts w:ascii="Arial" w:hAnsi="Arial" w:cs="Arial"/>
          <w:sz w:val="20"/>
          <w:szCs w:val="20"/>
        </w:rPr>
        <w:t>Kurumugl</w:t>
      </w:r>
      <w:proofErr w:type="spellEnd"/>
      <w:r w:rsidR="00D75E16" w:rsidRPr="00D75E16">
        <w:rPr>
          <w:rFonts w:ascii="Arial" w:hAnsi="Arial" w:cs="Arial"/>
          <w:sz w:val="20"/>
          <w:szCs w:val="20"/>
        </w:rPr>
        <w:t xml:space="preserve"> –Papúa Nueva Guinea–. </w:t>
      </w:r>
      <w:r w:rsidR="000C624D">
        <w:rPr>
          <w:rFonts w:ascii="Arial" w:hAnsi="Arial" w:cs="Arial"/>
          <w:sz w:val="20"/>
          <w:szCs w:val="20"/>
        </w:rPr>
        <w:t>Este ritual</w:t>
      </w:r>
      <w:r w:rsidR="00D75E16" w:rsidRPr="00D75E16">
        <w:rPr>
          <w:rFonts w:ascii="Arial" w:hAnsi="Arial" w:cs="Arial"/>
          <w:sz w:val="20"/>
          <w:szCs w:val="20"/>
        </w:rPr>
        <w:t xml:space="preserve"> reemplazaba y prevenía la guerra entre grupos antagonistas. En el marco del </w:t>
      </w:r>
      <w:r w:rsidR="004D5FD8">
        <w:rPr>
          <w:rFonts w:ascii="Arial" w:hAnsi="Arial" w:cs="Arial"/>
          <w:sz w:val="20"/>
          <w:szCs w:val="20"/>
        </w:rPr>
        <w:t>mismo</w:t>
      </w:r>
      <w:r w:rsidR="00D75E16" w:rsidRPr="00D75E16">
        <w:rPr>
          <w:rFonts w:ascii="Arial" w:hAnsi="Arial" w:cs="Arial"/>
          <w:sz w:val="20"/>
          <w:szCs w:val="20"/>
        </w:rPr>
        <w:t xml:space="preserve"> en vez de pelotones de ataque y víctimas humanas había bailarines, es decir que un combate real se transformó en danza. </w:t>
      </w:r>
      <w:r w:rsidR="004D5FD8">
        <w:rPr>
          <w:rFonts w:ascii="Arial" w:hAnsi="Arial" w:cs="Arial"/>
          <w:sz w:val="20"/>
          <w:szCs w:val="20"/>
        </w:rPr>
        <w:t>La</w:t>
      </w:r>
      <w:r w:rsidR="00D75E16" w:rsidRPr="00D75E16">
        <w:rPr>
          <w:rFonts w:ascii="Arial" w:hAnsi="Arial" w:cs="Arial"/>
          <w:sz w:val="20"/>
          <w:szCs w:val="20"/>
        </w:rPr>
        <w:t xml:space="preserve"> performance de </w:t>
      </w:r>
      <w:proofErr w:type="spellStart"/>
      <w:r w:rsidR="00D75E16" w:rsidRPr="00D75E16">
        <w:rPr>
          <w:rFonts w:ascii="Arial" w:hAnsi="Arial" w:cs="Arial"/>
          <w:sz w:val="20"/>
          <w:szCs w:val="20"/>
        </w:rPr>
        <w:t>Kurumugl</w:t>
      </w:r>
      <w:proofErr w:type="spellEnd"/>
      <w:r w:rsidR="00D75E16" w:rsidRPr="00D75E16">
        <w:rPr>
          <w:rFonts w:ascii="Arial" w:hAnsi="Arial" w:cs="Arial"/>
          <w:sz w:val="20"/>
          <w:szCs w:val="20"/>
        </w:rPr>
        <w:t xml:space="preserve"> hacía ocurrir lo que celebraba: por medio de representaciones estéticas ocurrían transformaciones sociales</w:t>
      </w:r>
      <w:r w:rsidR="008646CB">
        <w:rPr>
          <w:rFonts w:ascii="Arial" w:hAnsi="Arial" w:cs="Arial"/>
          <w:sz w:val="20"/>
          <w:szCs w:val="20"/>
        </w:rPr>
        <w:t>;</w:t>
      </w:r>
      <w:r w:rsidR="00D75E16" w:rsidRPr="00D75E16">
        <w:rPr>
          <w:rFonts w:ascii="Arial" w:hAnsi="Arial" w:cs="Arial"/>
          <w:sz w:val="20"/>
          <w:szCs w:val="20"/>
        </w:rPr>
        <w:t xml:space="preserve"> el combate se transformaba en danza y dos grupos enemistados lograban relaciones de vecindad y amistad. Representar estéticamente ciertas danzas era el modo de lograr resultados sociales reales y necesarios: la performance resultaba eficaz. Ahora bien, estas danzas no se realizaban simplemente por su eficacia sino también porque agradaban y entretenían. En </w:t>
      </w:r>
      <w:proofErr w:type="spellStart"/>
      <w:r w:rsidR="00D75E16" w:rsidRPr="00D75E16">
        <w:rPr>
          <w:rFonts w:ascii="Arial" w:hAnsi="Arial" w:cs="Arial"/>
          <w:sz w:val="20"/>
          <w:szCs w:val="20"/>
        </w:rPr>
        <w:t>Kurumugl</w:t>
      </w:r>
      <w:proofErr w:type="spellEnd"/>
      <w:r w:rsidR="00D75E16" w:rsidRPr="00D75E16">
        <w:rPr>
          <w:rFonts w:ascii="Arial" w:hAnsi="Arial" w:cs="Arial"/>
          <w:sz w:val="20"/>
          <w:szCs w:val="20"/>
        </w:rPr>
        <w:t xml:space="preserve"> el entretenimiento formaba parte del intercambio ritual, y mientras más espléndidas eran las danzas más fuertes las alianzas y viceversa. Las danzas –movimientos readaptados del combate–</w:t>
      </w:r>
      <w:r w:rsidR="008646CB">
        <w:rPr>
          <w:rFonts w:ascii="Arial" w:hAnsi="Arial" w:cs="Arial"/>
          <w:sz w:val="20"/>
          <w:szCs w:val="20"/>
        </w:rPr>
        <w:t xml:space="preserve"> </w:t>
      </w:r>
      <w:r w:rsidR="00D75E16" w:rsidRPr="00D75E16">
        <w:rPr>
          <w:rFonts w:ascii="Arial" w:hAnsi="Arial" w:cs="Arial"/>
          <w:sz w:val="20"/>
          <w:szCs w:val="20"/>
        </w:rPr>
        <w:t xml:space="preserve">eran pivotes de un sistema que transformaba </w:t>
      </w:r>
      <w:r w:rsidR="00D75E16" w:rsidRPr="009C51E5">
        <w:rPr>
          <w:rFonts w:ascii="Arial" w:hAnsi="Arial" w:cs="Arial"/>
          <w:sz w:val="20"/>
          <w:szCs w:val="20"/>
        </w:rPr>
        <w:t>conductas.</w:t>
      </w:r>
    </w:p>
    <w:p w:rsidR="0051028A" w:rsidRPr="0051028A" w:rsidRDefault="0051028A" w:rsidP="00915EE9">
      <w:pPr>
        <w:spacing w:after="0" w:line="360" w:lineRule="auto"/>
        <w:jc w:val="both"/>
        <w:rPr>
          <w:rFonts w:ascii="Arial" w:hAnsi="Arial" w:cs="Arial"/>
          <w:b/>
          <w:sz w:val="20"/>
          <w:szCs w:val="20"/>
        </w:rPr>
      </w:pPr>
    </w:p>
    <w:p w:rsidR="009966FF" w:rsidRPr="008C4113" w:rsidRDefault="009966FF" w:rsidP="00915EE9">
      <w:pPr>
        <w:spacing w:after="0" w:line="360" w:lineRule="auto"/>
        <w:jc w:val="both"/>
        <w:rPr>
          <w:rFonts w:ascii="Arial" w:hAnsi="Arial" w:cs="Arial"/>
          <w:b/>
          <w:sz w:val="20"/>
          <w:szCs w:val="20"/>
        </w:rPr>
      </w:pPr>
      <w:r w:rsidRPr="008C4113">
        <w:rPr>
          <w:rFonts w:ascii="Arial" w:hAnsi="Arial" w:cs="Arial"/>
          <w:b/>
          <w:sz w:val="20"/>
          <w:szCs w:val="20"/>
        </w:rPr>
        <w:t>Bibliografía.</w:t>
      </w:r>
    </w:p>
    <w:p w:rsidR="00E35138" w:rsidRPr="008C4113" w:rsidRDefault="00E35138" w:rsidP="00915EE9">
      <w:pPr>
        <w:spacing w:after="0" w:line="360" w:lineRule="auto"/>
        <w:jc w:val="both"/>
        <w:rPr>
          <w:rFonts w:ascii="Arial" w:hAnsi="Arial" w:cs="Arial"/>
          <w:sz w:val="20"/>
          <w:szCs w:val="20"/>
        </w:rPr>
      </w:pPr>
    </w:p>
    <w:p w:rsidR="00737D87" w:rsidRPr="008C4113" w:rsidRDefault="00737D87" w:rsidP="00915EE9">
      <w:pPr>
        <w:spacing w:after="0" w:line="360" w:lineRule="auto"/>
        <w:jc w:val="both"/>
        <w:rPr>
          <w:rFonts w:ascii="Arial" w:hAnsi="Arial" w:cs="Arial"/>
          <w:sz w:val="20"/>
          <w:szCs w:val="20"/>
        </w:rPr>
      </w:pPr>
      <w:r w:rsidRPr="008C4113">
        <w:rPr>
          <w:rFonts w:ascii="Arial" w:hAnsi="Arial" w:cs="Arial"/>
          <w:sz w:val="20"/>
          <w:szCs w:val="20"/>
        </w:rPr>
        <w:t>AUSTIN, John. 1981 (</w:t>
      </w:r>
      <w:r w:rsidRPr="008C4113">
        <w:rPr>
          <w:rFonts w:ascii="Arial" w:hAnsi="Arial" w:cs="Arial"/>
          <w:bCs/>
          <w:sz w:val="20"/>
          <w:szCs w:val="20"/>
        </w:rPr>
        <w:t>1962</w:t>
      </w:r>
      <w:r w:rsidRPr="008C4113">
        <w:rPr>
          <w:rFonts w:ascii="Arial" w:hAnsi="Arial" w:cs="Arial"/>
          <w:sz w:val="20"/>
          <w:szCs w:val="20"/>
        </w:rPr>
        <w:t xml:space="preserve">). </w:t>
      </w:r>
      <w:r w:rsidRPr="008C4113">
        <w:rPr>
          <w:rFonts w:ascii="Arial" w:hAnsi="Arial" w:cs="Arial"/>
          <w:i/>
          <w:sz w:val="20"/>
          <w:szCs w:val="20"/>
        </w:rPr>
        <w:t>Cómo hacer cosas con palabras</w:t>
      </w:r>
      <w:r w:rsidRPr="008C4113">
        <w:rPr>
          <w:rFonts w:ascii="Arial" w:hAnsi="Arial" w:cs="Arial"/>
          <w:sz w:val="20"/>
          <w:szCs w:val="20"/>
        </w:rPr>
        <w:t xml:space="preserve">. Disponible en: </w:t>
      </w:r>
      <w:hyperlink r:id="rId9" w:history="1">
        <w:r w:rsidRPr="008C4113">
          <w:rPr>
            <w:rStyle w:val="Hipervnculo"/>
            <w:rFonts w:ascii="Arial" w:hAnsi="Arial" w:cs="Arial"/>
            <w:sz w:val="20"/>
            <w:szCs w:val="20"/>
          </w:rPr>
          <w:t>http://www.jacquesderrida.com.ar/restos/hacer_cosas_palabras.pdf</w:t>
        </w:r>
      </w:hyperlink>
    </w:p>
    <w:p w:rsidR="00737D87" w:rsidRPr="008C4113" w:rsidRDefault="00737D87" w:rsidP="00915EE9">
      <w:pPr>
        <w:spacing w:after="0" w:line="360" w:lineRule="auto"/>
        <w:jc w:val="both"/>
        <w:rPr>
          <w:rFonts w:ascii="Arial" w:hAnsi="Arial" w:cs="Arial"/>
          <w:sz w:val="20"/>
          <w:szCs w:val="20"/>
        </w:rPr>
      </w:pPr>
      <w:r w:rsidRPr="008C4113">
        <w:rPr>
          <w:rFonts w:ascii="Arial" w:hAnsi="Arial" w:cs="Arial"/>
          <w:sz w:val="20"/>
          <w:szCs w:val="20"/>
        </w:rPr>
        <w:t xml:space="preserve">BAUDRILLARD, Jean. 2005 (1979). </w:t>
      </w:r>
      <w:r w:rsidRPr="008C4113">
        <w:rPr>
          <w:rFonts w:ascii="Arial" w:hAnsi="Arial" w:cs="Arial"/>
          <w:i/>
          <w:sz w:val="20"/>
          <w:szCs w:val="20"/>
        </w:rPr>
        <w:t>De la seducción</w:t>
      </w:r>
      <w:r w:rsidRPr="008C4113">
        <w:rPr>
          <w:rFonts w:ascii="Arial" w:hAnsi="Arial" w:cs="Arial"/>
          <w:sz w:val="20"/>
          <w:szCs w:val="20"/>
        </w:rPr>
        <w:t>. Madrid: Cátedra.</w:t>
      </w:r>
    </w:p>
    <w:p w:rsidR="00737D87" w:rsidRPr="000A0557" w:rsidRDefault="00737D87" w:rsidP="00737D87">
      <w:pPr>
        <w:spacing w:after="0" w:line="360" w:lineRule="auto"/>
        <w:jc w:val="both"/>
        <w:rPr>
          <w:rFonts w:ascii="Arial" w:hAnsi="Arial" w:cs="Arial"/>
          <w:sz w:val="20"/>
          <w:szCs w:val="20"/>
        </w:rPr>
      </w:pPr>
      <w:r w:rsidRPr="000A0557">
        <w:rPr>
          <w:rFonts w:ascii="Arial" w:hAnsi="Arial" w:cs="Arial"/>
          <w:sz w:val="20"/>
          <w:szCs w:val="20"/>
        </w:rPr>
        <w:t xml:space="preserve">BECKER, Howard. 2009 (1998). </w:t>
      </w:r>
      <w:r w:rsidRPr="000A0557">
        <w:rPr>
          <w:rFonts w:ascii="Arial" w:hAnsi="Arial" w:cs="Arial"/>
          <w:i/>
          <w:sz w:val="20"/>
          <w:szCs w:val="20"/>
        </w:rPr>
        <w:t xml:space="preserve">Trucos del oficio. Cómo conducir su investigación en ciencias sociales. </w:t>
      </w:r>
      <w:r w:rsidRPr="000A0557">
        <w:rPr>
          <w:rFonts w:ascii="Arial" w:hAnsi="Arial" w:cs="Arial"/>
          <w:sz w:val="20"/>
          <w:szCs w:val="20"/>
        </w:rPr>
        <w:t>Buenos Aires: Siglo XXI Editores.</w:t>
      </w:r>
    </w:p>
    <w:p w:rsidR="00AC616E" w:rsidRPr="000A0557" w:rsidRDefault="00AC616E" w:rsidP="00AC616E">
      <w:pPr>
        <w:spacing w:after="0" w:line="360" w:lineRule="auto"/>
        <w:jc w:val="both"/>
        <w:rPr>
          <w:rStyle w:val="Hipervnculo"/>
          <w:rFonts w:ascii="Arial" w:eastAsia="Arial Unicode MS" w:hAnsi="Arial" w:cs="Arial"/>
          <w:sz w:val="20"/>
          <w:szCs w:val="20"/>
          <w:lang w:val="es-ES" w:eastAsia="es-ES"/>
        </w:rPr>
      </w:pPr>
      <w:r w:rsidRPr="000A0557">
        <w:rPr>
          <w:rFonts w:ascii="Arial" w:eastAsia="Arial Unicode MS" w:hAnsi="Arial" w:cs="Arial"/>
          <w:sz w:val="20"/>
          <w:szCs w:val="20"/>
          <w:lang w:val="es-ES" w:eastAsia="es-ES"/>
        </w:rPr>
        <w:lastRenderedPageBreak/>
        <w:t xml:space="preserve">BIANCIOTTI, María Celeste. 2011. “Sobre performances y efectos performativos: género, juventud y seducción femenina”. En </w:t>
      </w:r>
      <w:r w:rsidRPr="000A0557">
        <w:rPr>
          <w:rFonts w:ascii="Arial" w:eastAsia="Arial Unicode MS" w:hAnsi="Arial" w:cs="Arial"/>
          <w:i/>
          <w:sz w:val="20"/>
          <w:szCs w:val="20"/>
          <w:lang w:val="es-ES" w:eastAsia="es-ES"/>
        </w:rPr>
        <w:t>Sexualidad, Salud y Sociedad – Revista</w:t>
      </w:r>
      <w:r w:rsidRPr="000A0557">
        <w:rPr>
          <w:rFonts w:ascii="Arial" w:eastAsia="Arial Unicode MS" w:hAnsi="Arial" w:cs="Arial"/>
          <w:sz w:val="20"/>
          <w:szCs w:val="20"/>
          <w:lang w:val="es-ES" w:eastAsia="es-ES"/>
        </w:rPr>
        <w:t xml:space="preserve"> </w:t>
      </w:r>
      <w:r w:rsidRPr="000A0557">
        <w:rPr>
          <w:rFonts w:ascii="Arial" w:eastAsia="Arial Unicode MS" w:hAnsi="Arial" w:cs="Arial"/>
          <w:i/>
          <w:sz w:val="20"/>
          <w:szCs w:val="20"/>
          <w:lang w:val="es-ES" w:eastAsia="es-ES"/>
        </w:rPr>
        <w:t xml:space="preserve">Latinoamericana. </w:t>
      </w:r>
      <w:r w:rsidRPr="000A0557">
        <w:rPr>
          <w:rFonts w:ascii="Arial" w:eastAsia="Arial Unicode MS" w:hAnsi="Arial" w:cs="Arial"/>
          <w:sz w:val="20"/>
          <w:szCs w:val="20"/>
          <w:lang w:val="es-ES" w:eastAsia="es-ES"/>
        </w:rPr>
        <w:t xml:space="preserve">Nº 8. Pp. 63-89. Disponible en: </w:t>
      </w:r>
      <w:hyperlink r:id="rId10" w:history="1">
        <w:r w:rsidRPr="000A0557">
          <w:rPr>
            <w:rStyle w:val="Hipervnculo"/>
            <w:rFonts w:ascii="Arial" w:eastAsia="Arial Unicode MS" w:hAnsi="Arial" w:cs="Arial"/>
            <w:sz w:val="20"/>
            <w:szCs w:val="20"/>
            <w:lang w:val="es-ES" w:eastAsia="es-ES"/>
          </w:rPr>
          <w:t>http://www.e-publicacoes.uerj.br/index.php/SexualidadSaludySociedad/article/view/1209/1431</w:t>
        </w:r>
      </w:hyperlink>
    </w:p>
    <w:p w:rsidR="00737D87" w:rsidRPr="008C4113" w:rsidRDefault="00737D87" w:rsidP="00AC616E">
      <w:pPr>
        <w:spacing w:after="0" w:line="360" w:lineRule="auto"/>
        <w:ind w:firstLine="708"/>
        <w:jc w:val="both"/>
        <w:rPr>
          <w:rStyle w:val="Hipervnculo"/>
          <w:rFonts w:ascii="Arial" w:hAnsi="Arial" w:cs="Arial"/>
          <w:sz w:val="20"/>
          <w:szCs w:val="20"/>
        </w:rPr>
      </w:pPr>
      <w:r w:rsidRPr="000A0557">
        <w:rPr>
          <w:rFonts w:ascii="Arial" w:eastAsia="Arial Unicode MS" w:hAnsi="Arial" w:cs="Arial"/>
          <w:sz w:val="20"/>
          <w:szCs w:val="20"/>
          <w:lang w:val="es-ES" w:eastAsia="es-ES"/>
        </w:rPr>
        <w:t xml:space="preserve">2013. “Género, erotismo y subjetividad: formas de clasificación estético-erótico-morales </w:t>
      </w:r>
      <w:proofErr w:type="spellStart"/>
      <w:r w:rsidRPr="000A0557">
        <w:rPr>
          <w:rFonts w:ascii="Arial" w:eastAsia="Arial Unicode MS" w:hAnsi="Arial" w:cs="Arial"/>
          <w:sz w:val="20"/>
          <w:szCs w:val="20"/>
          <w:lang w:val="es-ES" w:eastAsia="es-ES"/>
        </w:rPr>
        <w:t>jerarquizantes</w:t>
      </w:r>
      <w:proofErr w:type="spellEnd"/>
      <w:r w:rsidRPr="000A0557">
        <w:rPr>
          <w:rFonts w:ascii="Arial" w:eastAsia="Arial Unicode MS" w:hAnsi="Arial" w:cs="Arial"/>
          <w:sz w:val="20"/>
          <w:szCs w:val="20"/>
          <w:lang w:val="es-ES" w:eastAsia="es-ES"/>
        </w:rPr>
        <w:t xml:space="preserve"> entre mujeres jóvenes heterosexuales”. En </w:t>
      </w:r>
      <w:r w:rsidRPr="000A0557">
        <w:rPr>
          <w:rFonts w:ascii="Arial" w:eastAsia="Arial Unicode MS" w:hAnsi="Arial" w:cs="Arial"/>
          <w:i/>
          <w:sz w:val="20"/>
          <w:szCs w:val="20"/>
          <w:lang w:val="es-ES" w:eastAsia="es-ES"/>
        </w:rPr>
        <w:t>Revista Br</w:t>
      </w:r>
      <w:r w:rsidR="000A0557">
        <w:rPr>
          <w:rFonts w:ascii="Arial" w:eastAsia="Arial Unicode MS" w:hAnsi="Arial" w:cs="Arial"/>
          <w:i/>
          <w:sz w:val="20"/>
          <w:szCs w:val="20"/>
          <w:lang w:val="es-ES" w:eastAsia="es-ES"/>
        </w:rPr>
        <w:t xml:space="preserve">asilera de </w:t>
      </w:r>
      <w:proofErr w:type="spellStart"/>
      <w:r w:rsidR="000A0557">
        <w:rPr>
          <w:rFonts w:ascii="Arial" w:eastAsia="Arial Unicode MS" w:hAnsi="Arial" w:cs="Arial"/>
          <w:i/>
          <w:sz w:val="20"/>
          <w:szCs w:val="20"/>
          <w:lang w:val="es-ES" w:eastAsia="es-ES"/>
        </w:rPr>
        <w:t>Sociologia</w:t>
      </w:r>
      <w:proofErr w:type="spellEnd"/>
      <w:r w:rsidR="000A0557">
        <w:rPr>
          <w:rFonts w:ascii="Arial" w:eastAsia="Arial Unicode MS" w:hAnsi="Arial" w:cs="Arial"/>
          <w:i/>
          <w:sz w:val="20"/>
          <w:szCs w:val="20"/>
          <w:lang w:val="es-ES" w:eastAsia="es-ES"/>
        </w:rPr>
        <w:t xml:space="preserve"> da </w:t>
      </w:r>
      <w:proofErr w:type="spellStart"/>
      <w:r w:rsidR="000A0557">
        <w:rPr>
          <w:rFonts w:ascii="Arial" w:eastAsia="Arial Unicode MS" w:hAnsi="Arial" w:cs="Arial"/>
          <w:i/>
          <w:sz w:val="20"/>
          <w:szCs w:val="20"/>
          <w:lang w:val="es-ES" w:eastAsia="es-ES"/>
        </w:rPr>
        <w:t>Emoção</w:t>
      </w:r>
      <w:proofErr w:type="spellEnd"/>
      <w:r w:rsidRPr="000A0557">
        <w:rPr>
          <w:rFonts w:ascii="Arial" w:eastAsia="Arial Unicode MS" w:hAnsi="Arial" w:cs="Arial"/>
          <w:sz w:val="20"/>
          <w:szCs w:val="20"/>
          <w:lang w:val="es-ES" w:eastAsia="es-ES"/>
        </w:rPr>
        <w:t xml:space="preserve">, </w:t>
      </w:r>
      <w:r w:rsidRPr="000A0557">
        <w:rPr>
          <w:rFonts w:ascii="Arial" w:eastAsia="Arial Unicode MS" w:hAnsi="Arial" w:cs="Arial"/>
          <w:sz w:val="20"/>
          <w:szCs w:val="20"/>
        </w:rPr>
        <w:t xml:space="preserve">Vol. 12, N° 35. Pp. 594-616. </w:t>
      </w:r>
      <w:r w:rsidRPr="000A0557">
        <w:rPr>
          <w:rFonts w:ascii="Arial" w:eastAsia="Arial Unicode MS" w:hAnsi="Arial" w:cs="Arial"/>
          <w:sz w:val="20"/>
          <w:szCs w:val="20"/>
          <w:lang w:val="es-ES" w:eastAsia="es-ES"/>
        </w:rPr>
        <w:t xml:space="preserve">Disponible en: </w:t>
      </w:r>
      <w:hyperlink r:id="rId11" w:history="1">
        <w:r w:rsidRPr="000A0557">
          <w:rPr>
            <w:rStyle w:val="Hipervnculo"/>
            <w:rFonts w:ascii="Arial" w:hAnsi="Arial" w:cs="Arial"/>
            <w:sz w:val="20"/>
            <w:szCs w:val="20"/>
          </w:rPr>
          <w:t>http://www.cchla.ufpb.br/rbse/CelesteBianciottiArt%20Copy.pdf</w:t>
        </w:r>
      </w:hyperlink>
    </w:p>
    <w:p w:rsidR="00737D87" w:rsidRPr="008C4113" w:rsidRDefault="00CD7901" w:rsidP="00737D87">
      <w:pPr>
        <w:spacing w:after="0" w:line="360" w:lineRule="auto"/>
        <w:jc w:val="both"/>
        <w:rPr>
          <w:rFonts w:ascii="Arial" w:eastAsia="Arial Unicode MS" w:hAnsi="Arial" w:cs="Arial"/>
          <w:sz w:val="20"/>
          <w:szCs w:val="20"/>
        </w:rPr>
      </w:pPr>
      <w:r w:rsidRPr="008C4113">
        <w:rPr>
          <w:rFonts w:ascii="Arial" w:hAnsi="Arial" w:cs="Arial"/>
          <w:sz w:val="20"/>
          <w:szCs w:val="20"/>
        </w:rPr>
        <w:t xml:space="preserve">BUTLER, Judith. 2007 (1990). </w:t>
      </w:r>
      <w:r w:rsidRPr="008C4113">
        <w:rPr>
          <w:rFonts w:ascii="Arial" w:hAnsi="Arial" w:cs="Arial"/>
          <w:i/>
          <w:sz w:val="20"/>
          <w:szCs w:val="20"/>
        </w:rPr>
        <w:t>El género en disputa. El feminismo y la subversión de la identidad</w:t>
      </w:r>
      <w:r w:rsidRPr="008C4113">
        <w:rPr>
          <w:rFonts w:ascii="Arial" w:hAnsi="Arial" w:cs="Arial"/>
          <w:sz w:val="20"/>
          <w:szCs w:val="20"/>
        </w:rPr>
        <w:t>. Barcelona: Paidós.</w:t>
      </w:r>
    </w:p>
    <w:p w:rsidR="00CD7901" w:rsidRPr="008C4113" w:rsidRDefault="0002299B" w:rsidP="00CD7901">
      <w:pPr>
        <w:spacing w:after="0" w:line="360" w:lineRule="auto"/>
        <w:jc w:val="both"/>
        <w:rPr>
          <w:rFonts w:ascii="Arial" w:hAnsi="Arial" w:cs="Arial"/>
          <w:sz w:val="20"/>
          <w:szCs w:val="20"/>
        </w:rPr>
      </w:pPr>
      <w:r w:rsidRPr="008C4113">
        <w:rPr>
          <w:rFonts w:ascii="Arial" w:hAnsi="Arial" w:cs="Arial"/>
          <w:sz w:val="20"/>
          <w:szCs w:val="20"/>
        </w:rPr>
        <w:t xml:space="preserve">COSSE, </w:t>
      </w:r>
      <w:proofErr w:type="spellStart"/>
      <w:r w:rsidRPr="008C4113">
        <w:rPr>
          <w:rFonts w:ascii="Arial" w:hAnsi="Arial" w:cs="Arial"/>
          <w:sz w:val="20"/>
          <w:szCs w:val="20"/>
        </w:rPr>
        <w:t>Isabel</w:t>
      </w:r>
      <w:r w:rsidR="000A091E" w:rsidRPr="008C4113">
        <w:rPr>
          <w:rFonts w:ascii="Arial" w:hAnsi="Arial" w:cs="Arial"/>
          <w:sz w:val="20"/>
          <w:szCs w:val="20"/>
        </w:rPr>
        <w:t>l</w:t>
      </w:r>
      <w:r w:rsidRPr="008C4113">
        <w:rPr>
          <w:rFonts w:ascii="Arial" w:hAnsi="Arial" w:cs="Arial"/>
          <w:sz w:val="20"/>
          <w:szCs w:val="20"/>
        </w:rPr>
        <w:t>a</w:t>
      </w:r>
      <w:proofErr w:type="spellEnd"/>
      <w:r w:rsidRPr="008C4113">
        <w:rPr>
          <w:rFonts w:ascii="Arial" w:hAnsi="Arial" w:cs="Arial"/>
          <w:sz w:val="20"/>
          <w:szCs w:val="20"/>
        </w:rPr>
        <w:t xml:space="preserve">. 2008. “Probando la libertad: cambios y continuidades en el cortejo y el noviazgo entre los jóvenes porteños (1950-1970)”. En </w:t>
      </w:r>
      <w:proofErr w:type="spellStart"/>
      <w:r w:rsidR="00595441" w:rsidRPr="008C4113">
        <w:rPr>
          <w:rFonts w:ascii="Arial" w:hAnsi="Arial" w:cs="Arial"/>
          <w:i/>
          <w:iCs/>
          <w:sz w:val="20"/>
          <w:szCs w:val="20"/>
        </w:rPr>
        <w:t>Entrepasados</w:t>
      </w:r>
      <w:proofErr w:type="spellEnd"/>
      <w:r w:rsidR="00595441" w:rsidRPr="008C4113">
        <w:rPr>
          <w:rFonts w:ascii="Arial" w:hAnsi="Arial" w:cs="Arial"/>
          <w:i/>
          <w:iCs/>
          <w:sz w:val="20"/>
          <w:szCs w:val="20"/>
        </w:rPr>
        <w:t xml:space="preserve"> </w:t>
      </w:r>
      <w:r w:rsidRPr="008C4113">
        <w:rPr>
          <w:rFonts w:ascii="Arial" w:hAnsi="Arial" w:cs="Arial"/>
          <w:i/>
          <w:iCs/>
          <w:sz w:val="20"/>
          <w:szCs w:val="20"/>
        </w:rPr>
        <w:t>Revista de Historia</w:t>
      </w:r>
      <w:r w:rsidR="004C3BAB">
        <w:rPr>
          <w:rFonts w:ascii="Arial" w:hAnsi="Arial" w:cs="Arial"/>
          <w:sz w:val="20"/>
          <w:szCs w:val="20"/>
        </w:rPr>
        <w:t>, N° 33. Pp. 31-47.</w:t>
      </w:r>
      <w:r w:rsidRPr="008C4113">
        <w:rPr>
          <w:rFonts w:ascii="Arial" w:hAnsi="Arial" w:cs="Arial"/>
          <w:sz w:val="20"/>
          <w:szCs w:val="20"/>
        </w:rPr>
        <w:cr/>
      </w:r>
      <w:r w:rsidR="00CD7901" w:rsidRPr="008C4113">
        <w:rPr>
          <w:rFonts w:ascii="Arial" w:hAnsi="Arial" w:cs="Arial"/>
          <w:sz w:val="20"/>
          <w:szCs w:val="20"/>
        </w:rPr>
        <w:t xml:space="preserve">DE LAURETIS, Teresa. 1996 (1989). </w:t>
      </w:r>
      <w:r w:rsidR="00CD7901" w:rsidRPr="008C4113">
        <w:rPr>
          <w:rFonts w:ascii="Arial" w:eastAsia="Arial Unicode MS" w:hAnsi="Arial" w:cs="Arial"/>
          <w:sz w:val="20"/>
          <w:szCs w:val="20"/>
        </w:rPr>
        <w:t xml:space="preserve">“La tecnología del género”. En </w:t>
      </w:r>
      <w:r w:rsidR="00CD7901" w:rsidRPr="008C4113">
        <w:rPr>
          <w:rFonts w:ascii="Arial" w:eastAsia="Arial Unicode MS" w:hAnsi="Arial" w:cs="Arial"/>
          <w:i/>
          <w:sz w:val="20"/>
          <w:szCs w:val="20"/>
        </w:rPr>
        <w:t>Revista Mora</w:t>
      </w:r>
      <w:r w:rsidR="00CD7901" w:rsidRPr="008C4113">
        <w:rPr>
          <w:rFonts w:ascii="Arial" w:eastAsia="Arial Unicode MS" w:hAnsi="Arial" w:cs="Arial"/>
          <w:sz w:val="20"/>
          <w:szCs w:val="20"/>
        </w:rPr>
        <w:t>, N° 2. Pp. 6-</w:t>
      </w:r>
      <w:r w:rsidR="0073210A" w:rsidRPr="008C4113">
        <w:rPr>
          <w:rFonts w:ascii="Arial" w:eastAsia="Arial Unicode MS" w:hAnsi="Arial" w:cs="Arial"/>
          <w:sz w:val="20"/>
          <w:szCs w:val="20"/>
        </w:rPr>
        <w:t>34.</w:t>
      </w:r>
    </w:p>
    <w:p w:rsidR="00CD7901" w:rsidRPr="008C4113" w:rsidRDefault="00CD7901" w:rsidP="00CD7901">
      <w:pPr>
        <w:pStyle w:val="Sangradetextonormal"/>
        <w:spacing w:after="0" w:line="360" w:lineRule="auto"/>
        <w:ind w:left="0"/>
        <w:jc w:val="both"/>
        <w:rPr>
          <w:rFonts w:ascii="Arial" w:eastAsia="Arial Unicode MS" w:hAnsi="Arial" w:cs="Arial"/>
          <w:sz w:val="20"/>
          <w:szCs w:val="20"/>
        </w:rPr>
      </w:pPr>
      <w:r w:rsidRPr="008C4113">
        <w:rPr>
          <w:rFonts w:ascii="Arial" w:eastAsia="Arial Unicode MS" w:hAnsi="Arial" w:cs="Arial"/>
          <w:sz w:val="20"/>
          <w:szCs w:val="20"/>
        </w:rPr>
        <w:t xml:space="preserve">DELGADO RUIZ, Manuel y otros. 1991. </w:t>
      </w:r>
      <w:r w:rsidRPr="008C4113">
        <w:rPr>
          <w:rFonts w:ascii="Arial" w:eastAsia="Arial Unicode MS" w:hAnsi="Arial" w:cs="Arial"/>
          <w:i/>
          <w:sz w:val="20"/>
          <w:szCs w:val="20"/>
        </w:rPr>
        <w:t>La sexualidad en la sociedad contemporánea. Lecturas antropológicas</w:t>
      </w:r>
      <w:r w:rsidRPr="008C4113">
        <w:rPr>
          <w:rFonts w:ascii="Arial" w:eastAsia="Arial Unicode MS" w:hAnsi="Arial" w:cs="Arial"/>
          <w:sz w:val="20"/>
          <w:szCs w:val="20"/>
        </w:rPr>
        <w:t>. Madrid:</w:t>
      </w:r>
      <w:r w:rsidR="0073210A" w:rsidRPr="008C4113">
        <w:rPr>
          <w:rFonts w:ascii="Arial" w:eastAsia="Arial Unicode MS" w:hAnsi="Arial" w:cs="Arial"/>
          <w:sz w:val="20"/>
          <w:szCs w:val="20"/>
        </w:rPr>
        <w:t xml:space="preserve"> Fundación Universidad Empresa.</w:t>
      </w:r>
    </w:p>
    <w:p w:rsidR="00CD7901" w:rsidRPr="008C4113" w:rsidRDefault="00CD7901" w:rsidP="00CD7901">
      <w:pPr>
        <w:spacing w:after="0" w:line="360" w:lineRule="auto"/>
        <w:jc w:val="both"/>
        <w:rPr>
          <w:rFonts w:ascii="Arial" w:hAnsi="Arial" w:cs="Arial"/>
          <w:sz w:val="20"/>
          <w:szCs w:val="20"/>
        </w:rPr>
      </w:pPr>
      <w:r w:rsidRPr="008C4113">
        <w:rPr>
          <w:rFonts w:ascii="Arial" w:hAnsi="Arial" w:cs="Arial"/>
          <w:sz w:val="20"/>
          <w:szCs w:val="20"/>
        </w:rPr>
        <w:t xml:space="preserve">DIAS DUARTE, </w:t>
      </w:r>
      <w:proofErr w:type="spellStart"/>
      <w:r w:rsidRPr="008C4113">
        <w:rPr>
          <w:rFonts w:ascii="Arial" w:hAnsi="Arial" w:cs="Arial"/>
          <w:sz w:val="20"/>
          <w:szCs w:val="20"/>
        </w:rPr>
        <w:t>Luiz</w:t>
      </w:r>
      <w:proofErr w:type="spellEnd"/>
      <w:r w:rsidRPr="008C4113">
        <w:rPr>
          <w:rFonts w:ascii="Arial" w:hAnsi="Arial" w:cs="Arial"/>
          <w:sz w:val="20"/>
          <w:szCs w:val="20"/>
        </w:rPr>
        <w:t xml:space="preserve"> Fernando. 1999. “O </w:t>
      </w:r>
      <w:proofErr w:type="spellStart"/>
      <w:r w:rsidRPr="008C4113">
        <w:rPr>
          <w:rFonts w:ascii="Arial" w:hAnsi="Arial" w:cs="Arial"/>
          <w:sz w:val="20"/>
          <w:szCs w:val="20"/>
        </w:rPr>
        <w:t>império</w:t>
      </w:r>
      <w:proofErr w:type="spellEnd"/>
      <w:r w:rsidRPr="008C4113">
        <w:rPr>
          <w:rFonts w:ascii="Arial" w:hAnsi="Arial" w:cs="Arial"/>
          <w:sz w:val="20"/>
          <w:szCs w:val="20"/>
        </w:rPr>
        <w:t xml:space="preserve"> dos sentidos: </w:t>
      </w:r>
      <w:proofErr w:type="spellStart"/>
      <w:r w:rsidRPr="008C4113">
        <w:rPr>
          <w:rFonts w:ascii="Arial" w:hAnsi="Arial" w:cs="Arial"/>
          <w:sz w:val="20"/>
          <w:szCs w:val="20"/>
        </w:rPr>
        <w:t>sensibilidade</w:t>
      </w:r>
      <w:proofErr w:type="spellEnd"/>
      <w:r w:rsidRPr="008C4113">
        <w:rPr>
          <w:rFonts w:ascii="Arial" w:hAnsi="Arial" w:cs="Arial"/>
          <w:sz w:val="20"/>
          <w:szCs w:val="20"/>
        </w:rPr>
        <w:t xml:space="preserve">, </w:t>
      </w:r>
      <w:proofErr w:type="spellStart"/>
      <w:r w:rsidRPr="008C4113">
        <w:rPr>
          <w:rFonts w:ascii="Arial" w:hAnsi="Arial" w:cs="Arial"/>
          <w:sz w:val="20"/>
          <w:szCs w:val="20"/>
        </w:rPr>
        <w:t>sensualidade</w:t>
      </w:r>
      <w:proofErr w:type="spellEnd"/>
      <w:r w:rsidRPr="008C4113">
        <w:rPr>
          <w:rFonts w:ascii="Arial" w:hAnsi="Arial" w:cs="Arial"/>
          <w:sz w:val="20"/>
          <w:szCs w:val="20"/>
        </w:rPr>
        <w:t xml:space="preserve"> e </w:t>
      </w:r>
      <w:proofErr w:type="spellStart"/>
      <w:r w:rsidRPr="008C4113">
        <w:rPr>
          <w:rFonts w:ascii="Arial" w:hAnsi="Arial" w:cs="Arial"/>
          <w:sz w:val="20"/>
          <w:szCs w:val="20"/>
        </w:rPr>
        <w:t>sexualidade</w:t>
      </w:r>
      <w:proofErr w:type="spellEnd"/>
      <w:r w:rsidRPr="008C4113">
        <w:rPr>
          <w:rFonts w:ascii="Arial" w:hAnsi="Arial" w:cs="Arial"/>
          <w:sz w:val="20"/>
          <w:szCs w:val="20"/>
        </w:rPr>
        <w:t xml:space="preserve"> na cultura occidental moderna”. En </w:t>
      </w:r>
      <w:proofErr w:type="spellStart"/>
      <w:r w:rsidRPr="008C4113">
        <w:rPr>
          <w:rFonts w:ascii="Arial" w:hAnsi="Arial" w:cs="Arial"/>
          <w:sz w:val="20"/>
          <w:szCs w:val="20"/>
        </w:rPr>
        <w:t>Heilborn</w:t>
      </w:r>
      <w:proofErr w:type="spellEnd"/>
      <w:r w:rsidRPr="008C4113">
        <w:rPr>
          <w:rFonts w:ascii="Arial" w:hAnsi="Arial" w:cs="Arial"/>
          <w:sz w:val="20"/>
          <w:szCs w:val="20"/>
        </w:rPr>
        <w:t>, M. L. (</w:t>
      </w:r>
      <w:proofErr w:type="spellStart"/>
      <w:r w:rsidRPr="008C4113">
        <w:rPr>
          <w:rFonts w:ascii="Arial" w:hAnsi="Arial" w:cs="Arial"/>
          <w:sz w:val="20"/>
          <w:szCs w:val="20"/>
        </w:rPr>
        <w:t>org</w:t>
      </w:r>
      <w:proofErr w:type="spellEnd"/>
      <w:r w:rsidRPr="008C4113">
        <w:rPr>
          <w:rFonts w:ascii="Arial" w:hAnsi="Arial" w:cs="Arial"/>
          <w:sz w:val="20"/>
          <w:szCs w:val="20"/>
        </w:rPr>
        <w:t xml:space="preserve">.). </w:t>
      </w:r>
      <w:proofErr w:type="spellStart"/>
      <w:r w:rsidRPr="008C4113">
        <w:rPr>
          <w:rFonts w:ascii="Arial" w:hAnsi="Arial" w:cs="Arial"/>
          <w:i/>
          <w:sz w:val="20"/>
          <w:szCs w:val="20"/>
        </w:rPr>
        <w:t>Sexualidade</w:t>
      </w:r>
      <w:proofErr w:type="spellEnd"/>
      <w:r w:rsidRPr="008C4113">
        <w:rPr>
          <w:rFonts w:ascii="Arial" w:hAnsi="Arial" w:cs="Arial"/>
          <w:i/>
          <w:sz w:val="20"/>
          <w:szCs w:val="20"/>
        </w:rPr>
        <w:t xml:space="preserve">. </w:t>
      </w:r>
      <w:proofErr w:type="gramStart"/>
      <w:r w:rsidRPr="008C4113">
        <w:rPr>
          <w:rFonts w:ascii="Arial" w:hAnsi="Arial" w:cs="Arial"/>
          <w:i/>
          <w:sz w:val="20"/>
          <w:szCs w:val="20"/>
        </w:rPr>
        <w:t>O</w:t>
      </w:r>
      <w:proofErr w:type="gramEnd"/>
      <w:r w:rsidRPr="008C4113">
        <w:rPr>
          <w:rFonts w:ascii="Arial" w:hAnsi="Arial" w:cs="Arial"/>
          <w:i/>
          <w:sz w:val="20"/>
          <w:szCs w:val="20"/>
        </w:rPr>
        <w:t xml:space="preserve"> </w:t>
      </w:r>
      <w:proofErr w:type="spellStart"/>
      <w:r w:rsidRPr="008C4113">
        <w:rPr>
          <w:rFonts w:ascii="Arial" w:hAnsi="Arial" w:cs="Arial"/>
          <w:i/>
          <w:sz w:val="20"/>
          <w:szCs w:val="20"/>
        </w:rPr>
        <w:t>olhar</w:t>
      </w:r>
      <w:proofErr w:type="spellEnd"/>
      <w:r w:rsidRPr="008C4113">
        <w:rPr>
          <w:rFonts w:ascii="Arial" w:hAnsi="Arial" w:cs="Arial"/>
          <w:i/>
          <w:sz w:val="20"/>
          <w:szCs w:val="20"/>
        </w:rPr>
        <w:t xml:space="preserve"> das </w:t>
      </w:r>
      <w:proofErr w:type="spellStart"/>
      <w:r w:rsidRPr="008C4113">
        <w:rPr>
          <w:rFonts w:ascii="Arial" w:hAnsi="Arial" w:cs="Arial"/>
          <w:i/>
          <w:sz w:val="20"/>
          <w:szCs w:val="20"/>
        </w:rPr>
        <w:t>ciências</w:t>
      </w:r>
      <w:proofErr w:type="spellEnd"/>
      <w:r w:rsidRPr="008C4113">
        <w:rPr>
          <w:rFonts w:ascii="Arial" w:hAnsi="Arial" w:cs="Arial"/>
          <w:i/>
          <w:sz w:val="20"/>
          <w:szCs w:val="20"/>
        </w:rPr>
        <w:t xml:space="preserve"> </w:t>
      </w:r>
      <w:proofErr w:type="spellStart"/>
      <w:r w:rsidRPr="008C4113">
        <w:rPr>
          <w:rFonts w:ascii="Arial" w:hAnsi="Arial" w:cs="Arial"/>
          <w:i/>
          <w:sz w:val="20"/>
          <w:szCs w:val="20"/>
        </w:rPr>
        <w:t>sociais</w:t>
      </w:r>
      <w:proofErr w:type="spellEnd"/>
      <w:r w:rsidRPr="008C4113">
        <w:rPr>
          <w:rFonts w:ascii="Arial" w:hAnsi="Arial" w:cs="Arial"/>
          <w:sz w:val="20"/>
          <w:szCs w:val="20"/>
        </w:rPr>
        <w:t xml:space="preserve">. Rio de Janeiro: </w:t>
      </w:r>
      <w:proofErr w:type="spellStart"/>
      <w:r w:rsidRPr="008C4113">
        <w:rPr>
          <w:rFonts w:ascii="Arial" w:hAnsi="Arial" w:cs="Arial"/>
          <w:sz w:val="20"/>
          <w:szCs w:val="20"/>
        </w:rPr>
        <w:t>Zahar</w:t>
      </w:r>
      <w:proofErr w:type="spellEnd"/>
      <w:r w:rsidRPr="008C4113">
        <w:rPr>
          <w:rFonts w:ascii="Arial" w:hAnsi="Arial" w:cs="Arial"/>
          <w:sz w:val="20"/>
          <w:szCs w:val="20"/>
        </w:rPr>
        <w:t>. Pp. 21-30.</w:t>
      </w:r>
    </w:p>
    <w:p w:rsidR="00CD7901" w:rsidRPr="008C4113" w:rsidRDefault="00CD7901" w:rsidP="00CD7901">
      <w:pPr>
        <w:spacing w:after="0" w:line="360" w:lineRule="auto"/>
        <w:jc w:val="both"/>
        <w:rPr>
          <w:rFonts w:ascii="Arial" w:hAnsi="Arial" w:cs="Arial"/>
          <w:sz w:val="20"/>
          <w:szCs w:val="20"/>
        </w:rPr>
      </w:pPr>
      <w:r w:rsidRPr="008C4113">
        <w:rPr>
          <w:rFonts w:ascii="Arial" w:hAnsi="Arial" w:cs="Arial"/>
          <w:sz w:val="20"/>
          <w:szCs w:val="20"/>
        </w:rPr>
        <w:t xml:space="preserve">ELIAS, </w:t>
      </w:r>
      <w:proofErr w:type="spellStart"/>
      <w:r w:rsidRPr="008C4113">
        <w:rPr>
          <w:rFonts w:ascii="Arial" w:hAnsi="Arial" w:cs="Arial"/>
          <w:sz w:val="20"/>
          <w:szCs w:val="20"/>
        </w:rPr>
        <w:t>Norbert</w:t>
      </w:r>
      <w:proofErr w:type="spellEnd"/>
      <w:r w:rsidRPr="008C4113">
        <w:rPr>
          <w:rFonts w:ascii="Arial" w:hAnsi="Arial" w:cs="Arial"/>
          <w:sz w:val="20"/>
          <w:szCs w:val="20"/>
        </w:rPr>
        <w:t>. 1993 (</w:t>
      </w:r>
      <w:r w:rsidRPr="008C4113">
        <w:rPr>
          <w:rFonts w:ascii="Arial" w:hAnsi="Arial" w:cs="Arial"/>
          <w:color w:val="000000"/>
          <w:sz w:val="20"/>
          <w:szCs w:val="20"/>
        </w:rPr>
        <w:t>1977/1979)</w:t>
      </w:r>
      <w:r w:rsidRPr="008C4113">
        <w:rPr>
          <w:rFonts w:ascii="Arial" w:hAnsi="Arial" w:cs="Arial"/>
          <w:sz w:val="20"/>
          <w:szCs w:val="20"/>
        </w:rPr>
        <w:t xml:space="preserve">. </w:t>
      </w:r>
      <w:r w:rsidRPr="008C4113">
        <w:rPr>
          <w:rFonts w:ascii="Arial" w:hAnsi="Arial" w:cs="Arial"/>
          <w:i/>
          <w:sz w:val="20"/>
          <w:szCs w:val="20"/>
        </w:rPr>
        <w:t xml:space="preserve">El proceso de la civilización. Investigaciones </w:t>
      </w:r>
      <w:proofErr w:type="spellStart"/>
      <w:r w:rsidRPr="008C4113">
        <w:rPr>
          <w:rFonts w:ascii="Arial" w:hAnsi="Arial" w:cs="Arial"/>
          <w:i/>
          <w:sz w:val="20"/>
          <w:szCs w:val="20"/>
        </w:rPr>
        <w:t>sociogenéticas</w:t>
      </w:r>
      <w:proofErr w:type="spellEnd"/>
      <w:r w:rsidRPr="008C4113">
        <w:rPr>
          <w:rFonts w:ascii="Arial" w:hAnsi="Arial" w:cs="Arial"/>
          <w:i/>
          <w:sz w:val="20"/>
          <w:szCs w:val="20"/>
        </w:rPr>
        <w:t xml:space="preserve"> y psicogenéticas</w:t>
      </w:r>
      <w:r w:rsidR="0073210A" w:rsidRPr="008C4113">
        <w:rPr>
          <w:rFonts w:ascii="Arial" w:hAnsi="Arial" w:cs="Arial"/>
          <w:sz w:val="20"/>
          <w:szCs w:val="20"/>
        </w:rPr>
        <w:t>. Buenos Aires: FCE.</w:t>
      </w:r>
    </w:p>
    <w:p w:rsidR="008F2168" w:rsidRPr="008C4113" w:rsidRDefault="008F2168" w:rsidP="008F2168">
      <w:pPr>
        <w:autoSpaceDE w:val="0"/>
        <w:autoSpaceDN w:val="0"/>
        <w:adjustRightInd w:val="0"/>
        <w:spacing w:after="0" w:line="360" w:lineRule="auto"/>
        <w:jc w:val="both"/>
        <w:rPr>
          <w:rFonts w:ascii="Arial" w:hAnsi="Arial" w:cs="Arial"/>
          <w:sz w:val="20"/>
          <w:szCs w:val="20"/>
        </w:rPr>
      </w:pPr>
      <w:r w:rsidRPr="008C4113">
        <w:rPr>
          <w:rFonts w:ascii="Arial" w:hAnsi="Arial" w:cs="Arial"/>
          <w:sz w:val="20"/>
          <w:szCs w:val="20"/>
        </w:rPr>
        <w:t xml:space="preserve">FOUCAULT, Michel. 2003 (1984). </w:t>
      </w:r>
      <w:r w:rsidRPr="008C4113">
        <w:rPr>
          <w:rFonts w:ascii="Arial" w:hAnsi="Arial" w:cs="Arial"/>
          <w:i/>
          <w:iCs/>
          <w:sz w:val="20"/>
          <w:szCs w:val="20"/>
        </w:rPr>
        <w:t>Historia de la sexualidad II. El uso de los placeres.</w:t>
      </w:r>
      <w:r w:rsidRPr="008C4113">
        <w:rPr>
          <w:rFonts w:ascii="Arial" w:hAnsi="Arial" w:cs="Arial"/>
          <w:sz w:val="20"/>
          <w:szCs w:val="20"/>
          <w:lang w:eastAsia="es-AR"/>
        </w:rPr>
        <w:t xml:space="preserve"> </w:t>
      </w:r>
      <w:r w:rsidRPr="008C4113">
        <w:rPr>
          <w:rFonts w:ascii="Arial" w:hAnsi="Arial" w:cs="Arial"/>
          <w:sz w:val="20"/>
          <w:szCs w:val="20"/>
        </w:rPr>
        <w:t>Buenos Aires: Siglo XXI Editores.</w:t>
      </w:r>
    </w:p>
    <w:p w:rsidR="005428A5" w:rsidRPr="008C4113" w:rsidRDefault="005428A5" w:rsidP="005428A5">
      <w:pPr>
        <w:autoSpaceDE w:val="0"/>
        <w:autoSpaceDN w:val="0"/>
        <w:adjustRightInd w:val="0"/>
        <w:spacing w:after="0" w:line="360" w:lineRule="auto"/>
        <w:ind w:firstLine="708"/>
        <w:jc w:val="both"/>
        <w:rPr>
          <w:rFonts w:ascii="Arial" w:hAnsi="Arial" w:cs="Arial"/>
          <w:sz w:val="20"/>
          <w:szCs w:val="20"/>
        </w:rPr>
      </w:pPr>
      <w:r w:rsidRPr="008C4113">
        <w:rPr>
          <w:rFonts w:ascii="Arial" w:hAnsi="Arial" w:cs="Arial"/>
          <w:sz w:val="20"/>
          <w:szCs w:val="20"/>
        </w:rPr>
        <w:t xml:space="preserve">2008 (1981). “Tecnologías del yo”. En Foucault, M. </w:t>
      </w:r>
      <w:r w:rsidRPr="008C4113">
        <w:rPr>
          <w:rFonts w:ascii="Arial" w:hAnsi="Arial" w:cs="Arial"/>
          <w:i/>
          <w:sz w:val="20"/>
          <w:szCs w:val="20"/>
        </w:rPr>
        <w:t>Tecnologías del yo y otros ensayos afines</w:t>
      </w:r>
      <w:r w:rsidRPr="008C4113">
        <w:rPr>
          <w:rFonts w:ascii="Arial" w:hAnsi="Arial" w:cs="Arial"/>
          <w:sz w:val="20"/>
          <w:szCs w:val="20"/>
        </w:rPr>
        <w:t>. Buenos Aires: Paidós. Pp. 45-94.</w:t>
      </w:r>
    </w:p>
    <w:p w:rsidR="0007304D" w:rsidRPr="008C4113" w:rsidRDefault="0007304D" w:rsidP="0007304D">
      <w:pPr>
        <w:autoSpaceDE w:val="0"/>
        <w:autoSpaceDN w:val="0"/>
        <w:adjustRightInd w:val="0"/>
        <w:spacing w:after="0" w:line="360" w:lineRule="auto"/>
        <w:jc w:val="both"/>
        <w:rPr>
          <w:rFonts w:ascii="Arial" w:hAnsi="Arial" w:cs="Arial"/>
          <w:sz w:val="20"/>
          <w:szCs w:val="20"/>
          <w:lang w:val="en-US"/>
        </w:rPr>
      </w:pPr>
      <w:r w:rsidRPr="008C4113">
        <w:rPr>
          <w:rFonts w:ascii="Arial" w:hAnsi="Arial" w:cs="Arial"/>
          <w:sz w:val="20"/>
          <w:szCs w:val="20"/>
        </w:rPr>
        <w:t xml:space="preserve">GAGNON, John. 2006. </w:t>
      </w:r>
      <w:proofErr w:type="spellStart"/>
      <w:r w:rsidRPr="008C4113">
        <w:rPr>
          <w:rFonts w:ascii="Arial" w:hAnsi="Arial" w:cs="Arial"/>
          <w:i/>
          <w:sz w:val="20"/>
          <w:szCs w:val="20"/>
        </w:rPr>
        <w:t>Uma</w:t>
      </w:r>
      <w:proofErr w:type="spellEnd"/>
      <w:r w:rsidRPr="008C4113">
        <w:rPr>
          <w:rFonts w:ascii="Arial" w:hAnsi="Arial" w:cs="Arial"/>
          <w:i/>
          <w:sz w:val="20"/>
          <w:szCs w:val="20"/>
        </w:rPr>
        <w:t xml:space="preserve"> </w:t>
      </w:r>
      <w:proofErr w:type="spellStart"/>
      <w:r w:rsidRPr="008C4113">
        <w:rPr>
          <w:rFonts w:ascii="Arial" w:hAnsi="Arial" w:cs="Arial"/>
          <w:i/>
          <w:sz w:val="20"/>
          <w:szCs w:val="20"/>
        </w:rPr>
        <w:t>interpretação</w:t>
      </w:r>
      <w:proofErr w:type="spellEnd"/>
      <w:r w:rsidRPr="008C4113">
        <w:rPr>
          <w:rFonts w:ascii="Arial" w:hAnsi="Arial" w:cs="Arial"/>
          <w:i/>
          <w:sz w:val="20"/>
          <w:szCs w:val="20"/>
        </w:rPr>
        <w:t xml:space="preserve"> do </w:t>
      </w:r>
      <w:proofErr w:type="spellStart"/>
      <w:r w:rsidRPr="008C4113">
        <w:rPr>
          <w:rFonts w:ascii="Arial" w:hAnsi="Arial" w:cs="Arial"/>
          <w:i/>
          <w:sz w:val="20"/>
          <w:szCs w:val="20"/>
        </w:rPr>
        <w:t>desejo</w:t>
      </w:r>
      <w:proofErr w:type="spellEnd"/>
      <w:r w:rsidRPr="008C4113">
        <w:rPr>
          <w:rFonts w:ascii="Arial" w:hAnsi="Arial" w:cs="Arial"/>
          <w:i/>
          <w:sz w:val="20"/>
          <w:szCs w:val="20"/>
        </w:rPr>
        <w:t xml:space="preserve">. </w:t>
      </w:r>
      <w:proofErr w:type="spellStart"/>
      <w:r w:rsidRPr="008C4113">
        <w:rPr>
          <w:rFonts w:ascii="Arial" w:hAnsi="Arial" w:cs="Arial"/>
          <w:i/>
          <w:sz w:val="20"/>
          <w:szCs w:val="20"/>
        </w:rPr>
        <w:t>Ensaios</w:t>
      </w:r>
      <w:proofErr w:type="spellEnd"/>
      <w:r w:rsidRPr="008C4113">
        <w:rPr>
          <w:rFonts w:ascii="Arial" w:hAnsi="Arial" w:cs="Arial"/>
          <w:i/>
          <w:sz w:val="20"/>
          <w:szCs w:val="20"/>
        </w:rPr>
        <w:t xml:space="preserve"> sobre o estudio da </w:t>
      </w:r>
      <w:proofErr w:type="spellStart"/>
      <w:r w:rsidRPr="008C4113">
        <w:rPr>
          <w:rFonts w:ascii="Arial" w:hAnsi="Arial" w:cs="Arial"/>
          <w:i/>
          <w:sz w:val="20"/>
          <w:szCs w:val="20"/>
        </w:rPr>
        <w:t>sexualidade</w:t>
      </w:r>
      <w:proofErr w:type="spellEnd"/>
      <w:r w:rsidRPr="008C4113">
        <w:rPr>
          <w:rFonts w:ascii="Arial" w:hAnsi="Arial" w:cs="Arial"/>
          <w:i/>
          <w:sz w:val="20"/>
          <w:szCs w:val="20"/>
        </w:rPr>
        <w:t xml:space="preserve">. </w:t>
      </w:r>
      <w:r w:rsidRPr="008C4113">
        <w:rPr>
          <w:rFonts w:ascii="Arial" w:hAnsi="Arial" w:cs="Arial"/>
          <w:sz w:val="20"/>
          <w:szCs w:val="20"/>
          <w:lang w:val="en-US"/>
        </w:rPr>
        <w:t>Rio de Janeiro: Garamond.</w:t>
      </w:r>
    </w:p>
    <w:p w:rsidR="00BF461F" w:rsidRDefault="00BF461F" w:rsidP="00BF461F">
      <w:pPr>
        <w:spacing w:after="0" w:line="360" w:lineRule="auto"/>
        <w:jc w:val="both"/>
        <w:rPr>
          <w:rFonts w:ascii="Arial" w:hAnsi="Arial" w:cs="Arial"/>
          <w:sz w:val="20"/>
          <w:szCs w:val="20"/>
        </w:rPr>
      </w:pPr>
      <w:proofErr w:type="gramStart"/>
      <w:r w:rsidRPr="008C4113">
        <w:rPr>
          <w:rFonts w:ascii="Arial" w:hAnsi="Arial" w:cs="Arial"/>
          <w:sz w:val="20"/>
          <w:szCs w:val="20"/>
          <w:lang w:val="en-US"/>
        </w:rPr>
        <w:t>GAGNON, John &amp; SIMON, William.</w:t>
      </w:r>
      <w:proofErr w:type="gramEnd"/>
      <w:r w:rsidRPr="008C4113">
        <w:rPr>
          <w:rFonts w:ascii="Arial" w:hAnsi="Arial" w:cs="Arial"/>
          <w:sz w:val="20"/>
          <w:szCs w:val="20"/>
          <w:lang w:val="en-US"/>
        </w:rPr>
        <w:t xml:space="preserve"> </w:t>
      </w:r>
      <w:proofErr w:type="gramStart"/>
      <w:r w:rsidRPr="008C4113">
        <w:rPr>
          <w:rFonts w:ascii="Arial" w:hAnsi="Arial" w:cs="Arial"/>
          <w:sz w:val="20"/>
          <w:szCs w:val="20"/>
          <w:lang w:val="en-US"/>
        </w:rPr>
        <w:t>2005 (1973).</w:t>
      </w:r>
      <w:proofErr w:type="gramEnd"/>
      <w:r w:rsidRPr="008C4113">
        <w:rPr>
          <w:rFonts w:ascii="Arial" w:hAnsi="Arial" w:cs="Arial"/>
          <w:sz w:val="20"/>
          <w:szCs w:val="20"/>
          <w:lang w:val="en-US"/>
        </w:rPr>
        <w:t xml:space="preserve"> </w:t>
      </w:r>
      <w:r w:rsidRPr="008C4113">
        <w:rPr>
          <w:rFonts w:ascii="Arial" w:hAnsi="Arial" w:cs="Arial"/>
          <w:i/>
          <w:sz w:val="20"/>
          <w:szCs w:val="20"/>
          <w:lang w:val="en-US"/>
        </w:rPr>
        <w:t>Sexual Conduct: The Social Sources of Human Sexuality.</w:t>
      </w:r>
      <w:r w:rsidRPr="008C4113">
        <w:rPr>
          <w:rFonts w:ascii="Arial" w:hAnsi="Arial" w:cs="Arial"/>
          <w:sz w:val="20"/>
          <w:szCs w:val="20"/>
          <w:lang w:val="en-US"/>
        </w:rPr>
        <w:t xml:space="preserve"> </w:t>
      </w:r>
      <w:r w:rsidRPr="008C4113">
        <w:rPr>
          <w:rFonts w:ascii="Arial" w:hAnsi="Arial" w:cs="Arial"/>
          <w:sz w:val="20"/>
          <w:szCs w:val="20"/>
        </w:rPr>
        <w:t>New</w:t>
      </w:r>
      <w:r w:rsidR="0073210A" w:rsidRPr="008C4113">
        <w:rPr>
          <w:rFonts w:ascii="Arial" w:hAnsi="Arial" w:cs="Arial"/>
          <w:sz w:val="20"/>
          <w:szCs w:val="20"/>
        </w:rPr>
        <w:t xml:space="preserve"> Brunswick: </w:t>
      </w:r>
      <w:proofErr w:type="spellStart"/>
      <w:r w:rsidR="0073210A" w:rsidRPr="008C4113">
        <w:rPr>
          <w:rFonts w:ascii="Arial" w:hAnsi="Arial" w:cs="Arial"/>
          <w:sz w:val="20"/>
          <w:szCs w:val="20"/>
        </w:rPr>
        <w:t>Aldine</w:t>
      </w:r>
      <w:proofErr w:type="spellEnd"/>
      <w:r w:rsidR="0073210A" w:rsidRPr="008C4113">
        <w:rPr>
          <w:rFonts w:ascii="Arial" w:hAnsi="Arial" w:cs="Arial"/>
          <w:sz w:val="20"/>
          <w:szCs w:val="20"/>
        </w:rPr>
        <w:t xml:space="preserve"> </w:t>
      </w:r>
      <w:proofErr w:type="spellStart"/>
      <w:r w:rsidR="0073210A" w:rsidRPr="008C4113">
        <w:rPr>
          <w:rFonts w:ascii="Arial" w:hAnsi="Arial" w:cs="Arial"/>
          <w:sz w:val="20"/>
          <w:szCs w:val="20"/>
        </w:rPr>
        <w:t>Transaction</w:t>
      </w:r>
      <w:proofErr w:type="spellEnd"/>
      <w:r w:rsidR="0073210A" w:rsidRPr="008C4113">
        <w:rPr>
          <w:rFonts w:ascii="Arial" w:hAnsi="Arial" w:cs="Arial"/>
          <w:sz w:val="20"/>
          <w:szCs w:val="20"/>
        </w:rPr>
        <w:t>.</w:t>
      </w:r>
    </w:p>
    <w:p w:rsidR="009C51E5" w:rsidRPr="009C51E5" w:rsidRDefault="009C51E5" w:rsidP="00BF461F">
      <w:pPr>
        <w:spacing w:after="0" w:line="360" w:lineRule="auto"/>
        <w:jc w:val="both"/>
        <w:rPr>
          <w:rFonts w:ascii="Arial" w:hAnsi="Arial" w:cs="Arial"/>
          <w:sz w:val="20"/>
          <w:szCs w:val="20"/>
        </w:rPr>
      </w:pPr>
      <w:r>
        <w:rPr>
          <w:rFonts w:ascii="Arial" w:hAnsi="Arial" w:cs="Arial"/>
          <w:sz w:val="20"/>
          <w:szCs w:val="20"/>
        </w:rPr>
        <w:t xml:space="preserve">GIDDENS, Anthony. 2008 (1995). </w:t>
      </w:r>
      <w:r>
        <w:rPr>
          <w:rFonts w:ascii="Arial" w:hAnsi="Arial" w:cs="Arial"/>
          <w:i/>
          <w:sz w:val="20"/>
          <w:szCs w:val="20"/>
        </w:rPr>
        <w:t xml:space="preserve">La transformación de la intimidad. Sexualidad, amor y erotismo en las sociedades modernas. </w:t>
      </w:r>
      <w:r>
        <w:rPr>
          <w:rFonts w:ascii="Arial" w:hAnsi="Arial" w:cs="Arial"/>
          <w:sz w:val="20"/>
          <w:szCs w:val="20"/>
        </w:rPr>
        <w:t>Buenos Aires: Cátedra.</w:t>
      </w:r>
    </w:p>
    <w:p w:rsidR="0007304D" w:rsidRPr="008C4113" w:rsidRDefault="0007304D" w:rsidP="0007304D">
      <w:pPr>
        <w:spacing w:after="0" w:line="360" w:lineRule="auto"/>
        <w:jc w:val="both"/>
        <w:rPr>
          <w:rFonts w:ascii="Arial" w:hAnsi="Arial" w:cs="Arial"/>
          <w:sz w:val="20"/>
          <w:szCs w:val="20"/>
        </w:rPr>
      </w:pPr>
      <w:r w:rsidRPr="008C4113">
        <w:rPr>
          <w:rFonts w:ascii="Arial" w:hAnsi="Arial" w:cs="Arial"/>
          <w:sz w:val="20"/>
          <w:szCs w:val="20"/>
        </w:rPr>
        <w:t xml:space="preserve">GOFFMAN, </w:t>
      </w:r>
      <w:proofErr w:type="spellStart"/>
      <w:r w:rsidRPr="008C4113">
        <w:rPr>
          <w:rFonts w:ascii="Arial" w:hAnsi="Arial" w:cs="Arial"/>
          <w:sz w:val="20"/>
          <w:szCs w:val="20"/>
        </w:rPr>
        <w:t>Erving</w:t>
      </w:r>
      <w:proofErr w:type="spellEnd"/>
      <w:r w:rsidRPr="008C4113">
        <w:rPr>
          <w:rFonts w:ascii="Arial" w:hAnsi="Arial" w:cs="Arial"/>
          <w:sz w:val="20"/>
          <w:szCs w:val="20"/>
        </w:rPr>
        <w:t xml:space="preserve">. 1970 (1967). </w:t>
      </w:r>
      <w:r w:rsidRPr="008C4113">
        <w:rPr>
          <w:rFonts w:ascii="Arial" w:hAnsi="Arial" w:cs="Arial"/>
          <w:i/>
          <w:sz w:val="20"/>
          <w:szCs w:val="20"/>
        </w:rPr>
        <w:t>Ritual de Interacción</w:t>
      </w:r>
      <w:r w:rsidRPr="008C4113">
        <w:rPr>
          <w:rFonts w:ascii="Arial" w:hAnsi="Arial" w:cs="Arial"/>
          <w:sz w:val="20"/>
          <w:szCs w:val="20"/>
        </w:rPr>
        <w:t>. Buenos Aires: Tiempo Contemporáneo.</w:t>
      </w:r>
    </w:p>
    <w:p w:rsidR="00F66337" w:rsidRPr="008C4113" w:rsidRDefault="00F66337" w:rsidP="0007304D">
      <w:pPr>
        <w:spacing w:after="0" w:line="360" w:lineRule="auto"/>
        <w:jc w:val="both"/>
        <w:rPr>
          <w:rFonts w:ascii="Arial" w:hAnsi="Arial" w:cs="Arial"/>
          <w:sz w:val="20"/>
          <w:szCs w:val="20"/>
        </w:rPr>
      </w:pPr>
      <w:r w:rsidRPr="008C4113">
        <w:rPr>
          <w:rFonts w:ascii="Arial" w:hAnsi="Arial" w:cs="Arial"/>
          <w:sz w:val="20"/>
          <w:szCs w:val="20"/>
        </w:rPr>
        <w:t>HAKIM, Catherine. 2012 (</w:t>
      </w:r>
      <w:r w:rsidR="00F25280" w:rsidRPr="008C4113">
        <w:rPr>
          <w:rFonts w:ascii="Arial" w:hAnsi="Arial" w:cs="Arial"/>
          <w:sz w:val="20"/>
          <w:szCs w:val="20"/>
        </w:rPr>
        <w:t>2011</w:t>
      </w:r>
      <w:r w:rsidRPr="008C4113">
        <w:rPr>
          <w:rFonts w:ascii="Arial" w:hAnsi="Arial" w:cs="Arial"/>
          <w:sz w:val="20"/>
          <w:szCs w:val="20"/>
        </w:rPr>
        <w:t xml:space="preserve">). </w:t>
      </w:r>
      <w:r w:rsidRPr="008C4113">
        <w:rPr>
          <w:rFonts w:ascii="Arial" w:hAnsi="Arial" w:cs="Arial"/>
          <w:i/>
          <w:sz w:val="20"/>
          <w:szCs w:val="20"/>
        </w:rPr>
        <w:t xml:space="preserve">Capital erótico. El poder de fascinar a los demás. </w:t>
      </w:r>
      <w:r w:rsidR="00F25280" w:rsidRPr="008C4113">
        <w:rPr>
          <w:rFonts w:ascii="Arial" w:hAnsi="Arial" w:cs="Arial"/>
          <w:sz w:val="20"/>
          <w:szCs w:val="20"/>
        </w:rPr>
        <w:t>Buenos Aires: Debate.</w:t>
      </w:r>
    </w:p>
    <w:p w:rsidR="00E26A57" w:rsidRPr="008C4113" w:rsidRDefault="00E26A57" w:rsidP="0007304D">
      <w:pPr>
        <w:spacing w:after="0" w:line="360" w:lineRule="auto"/>
        <w:jc w:val="both"/>
        <w:rPr>
          <w:rFonts w:ascii="Arial" w:hAnsi="Arial" w:cs="Arial"/>
          <w:sz w:val="20"/>
          <w:szCs w:val="20"/>
        </w:rPr>
      </w:pPr>
      <w:r w:rsidRPr="008C4113">
        <w:rPr>
          <w:rFonts w:ascii="Arial" w:hAnsi="Arial" w:cs="Arial"/>
          <w:sz w:val="20"/>
          <w:szCs w:val="20"/>
        </w:rPr>
        <w:t xml:space="preserve">HEILBORN, </w:t>
      </w:r>
      <w:proofErr w:type="spellStart"/>
      <w:r w:rsidRPr="008C4113">
        <w:rPr>
          <w:rFonts w:ascii="Arial" w:hAnsi="Arial" w:cs="Arial"/>
          <w:sz w:val="20"/>
          <w:szCs w:val="20"/>
        </w:rPr>
        <w:t>Maria</w:t>
      </w:r>
      <w:proofErr w:type="spellEnd"/>
      <w:r w:rsidRPr="008C4113">
        <w:rPr>
          <w:rFonts w:ascii="Arial" w:hAnsi="Arial" w:cs="Arial"/>
          <w:sz w:val="20"/>
          <w:szCs w:val="20"/>
        </w:rPr>
        <w:t xml:space="preserve"> </w:t>
      </w:r>
      <w:proofErr w:type="spellStart"/>
      <w:r w:rsidRPr="008C4113">
        <w:rPr>
          <w:rFonts w:ascii="Arial" w:hAnsi="Arial" w:cs="Arial"/>
          <w:sz w:val="20"/>
          <w:szCs w:val="20"/>
        </w:rPr>
        <w:t>Luiza</w:t>
      </w:r>
      <w:proofErr w:type="spellEnd"/>
      <w:r w:rsidRPr="008C4113">
        <w:rPr>
          <w:rFonts w:ascii="Arial" w:hAnsi="Arial" w:cs="Arial"/>
          <w:sz w:val="20"/>
          <w:szCs w:val="20"/>
        </w:rPr>
        <w:t>. 1999. “</w:t>
      </w:r>
      <w:proofErr w:type="spellStart"/>
      <w:r w:rsidRPr="008C4113">
        <w:rPr>
          <w:rFonts w:ascii="Arial" w:hAnsi="Arial" w:cs="Arial"/>
          <w:sz w:val="20"/>
          <w:szCs w:val="20"/>
        </w:rPr>
        <w:t>Construção</w:t>
      </w:r>
      <w:proofErr w:type="spellEnd"/>
      <w:r w:rsidRPr="008C4113">
        <w:rPr>
          <w:rFonts w:ascii="Arial" w:hAnsi="Arial" w:cs="Arial"/>
          <w:sz w:val="20"/>
          <w:szCs w:val="20"/>
        </w:rPr>
        <w:t xml:space="preserve"> de si, </w:t>
      </w:r>
      <w:proofErr w:type="spellStart"/>
      <w:r w:rsidRPr="008C4113">
        <w:rPr>
          <w:rFonts w:ascii="Arial" w:hAnsi="Arial" w:cs="Arial"/>
          <w:sz w:val="20"/>
          <w:szCs w:val="20"/>
        </w:rPr>
        <w:t>gênero</w:t>
      </w:r>
      <w:proofErr w:type="spellEnd"/>
      <w:r w:rsidRPr="008C4113">
        <w:rPr>
          <w:rFonts w:ascii="Arial" w:hAnsi="Arial" w:cs="Arial"/>
          <w:sz w:val="20"/>
          <w:szCs w:val="20"/>
        </w:rPr>
        <w:t xml:space="preserve"> e </w:t>
      </w:r>
      <w:proofErr w:type="spellStart"/>
      <w:r w:rsidRPr="008C4113">
        <w:rPr>
          <w:rFonts w:ascii="Arial" w:hAnsi="Arial" w:cs="Arial"/>
          <w:sz w:val="20"/>
          <w:szCs w:val="20"/>
        </w:rPr>
        <w:t>sexualidade</w:t>
      </w:r>
      <w:proofErr w:type="spellEnd"/>
      <w:r w:rsidRPr="008C4113">
        <w:rPr>
          <w:rFonts w:ascii="Arial" w:hAnsi="Arial" w:cs="Arial"/>
          <w:sz w:val="20"/>
          <w:szCs w:val="20"/>
        </w:rPr>
        <w:t xml:space="preserve">”. En </w:t>
      </w:r>
      <w:proofErr w:type="spellStart"/>
      <w:r w:rsidRPr="008C4113">
        <w:rPr>
          <w:rFonts w:ascii="Arial" w:hAnsi="Arial" w:cs="Arial"/>
          <w:sz w:val="20"/>
          <w:szCs w:val="20"/>
        </w:rPr>
        <w:t>Heilborn</w:t>
      </w:r>
      <w:proofErr w:type="spellEnd"/>
      <w:r w:rsidRPr="008C4113">
        <w:rPr>
          <w:rFonts w:ascii="Arial" w:hAnsi="Arial" w:cs="Arial"/>
          <w:sz w:val="20"/>
          <w:szCs w:val="20"/>
        </w:rPr>
        <w:t>, M. L. (</w:t>
      </w:r>
      <w:proofErr w:type="spellStart"/>
      <w:r w:rsidRPr="008C4113">
        <w:rPr>
          <w:rFonts w:ascii="Arial" w:hAnsi="Arial" w:cs="Arial"/>
          <w:sz w:val="20"/>
          <w:szCs w:val="20"/>
        </w:rPr>
        <w:t>org</w:t>
      </w:r>
      <w:proofErr w:type="spellEnd"/>
      <w:r w:rsidRPr="008C4113">
        <w:rPr>
          <w:rFonts w:ascii="Arial" w:hAnsi="Arial" w:cs="Arial"/>
          <w:sz w:val="20"/>
          <w:szCs w:val="20"/>
        </w:rPr>
        <w:t xml:space="preserve">.). </w:t>
      </w:r>
      <w:proofErr w:type="spellStart"/>
      <w:r w:rsidRPr="008C4113">
        <w:rPr>
          <w:rFonts w:ascii="Arial" w:hAnsi="Arial" w:cs="Arial"/>
          <w:i/>
          <w:sz w:val="20"/>
          <w:szCs w:val="20"/>
        </w:rPr>
        <w:t>Sexualidade</w:t>
      </w:r>
      <w:proofErr w:type="spellEnd"/>
      <w:r w:rsidRPr="008C4113">
        <w:rPr>
          <w:rFonts w:ascii="Arial" w:hAnsi="Arial" w:cs="Arial"/>
          <w:i/>
          <w:sz w:val="20"/>
          <w:szCs w:val="20"/>
        </w:rPr>
        <w:t xml:space="preserve">. </w:t>
      </w:r>
      <w:proofErr w:type="gramStart"/>
      <w:r w:rsidRPr="008C4113">
        <w:rPr>
          <w:rFonts w:ascii="Arial" w:hAnsi="Arial" w:cs="Arial"/>
          <w:i/>
          <w:sz w:val="20"/>
          <w:szCs w:val="20"/>
        </w:rPr>
        <w:t>O</w:t>
      </w:r>
      <w:proofErr w:type="gramEnd"/>
      <w:r w:rsidRPr="008C4113">
        <w:rPr>
          <w:rFonts w:ascii="Arial" w:hAnsi="Arial" w:cs="Arial"/>
          <w:i/>
          <w:sz w:val="20"/>
          <w:szCs w:val="20"/>
        </w:rPr>
        <w:t xml:space="preserve"> </w:t>
      </w:r>
      <w:proofErr w:type="spellStart"/>
      <w:r w:rsidRPr="008C4113">
        <w:rPr>
          <w:rFonts w:ascii="Arial" w:hAnsi="Arial" w:cs="Arial"/>
          <w:i/>
          <w:sz w:val="20"/>
          <w:szCs w:val="20"/>
        </w:rPr>
        <w:t>olhar</w:t>
      </w:r>
      <w:proofErr w:type="spellEnd"/>
      <w:r w:rsidRPr="008C4113">
        <w:rPr>
          <w:rFonts w:ascii="Arial" w:hAnsi="Arial" w:cs="Arial"/>
          <w:i/>
          <w:sz w:val="20"/>
          <w:szCs w:val="20"/>
        </w:rPr>
        <w:t xml:space="preserve"> das ciencias </w:t>
      </w:r>
      <w:proofErr w:type="spellStart"/>
      <w:r w:rsidRPr="008C4113">
        <w:rPr>
          <w:rFonts w:ascii="Arial" w:hAnsi="Arial" w:cs="Arial"/>
          <w:i/>
          <w:sz w:val="20"/>
          <w:szCs w:val="20"/>
        </w:rPr>
        <w:t>sociais</w:t>
      </w:r>
      <w:proofErr w:type="spellEnd"/>
      <w:r w:rsidRPr="008C4113">
        <w:rPr>
          <w:rFonts w:ascii="Arial" w:hAnsi="Arial" w:cs="Arial"/>
          <w:i/>
          <w:sz w:val="20"/>
          <w:szCs w:val="20"/>
        </w:rPr>
        <w:t xml:space="preserve">. </w:t>
      </w:r>
      <w:r w:rsidRPr="008C4113">
        <w:rPr>
          <w:rFonts w:ascii="Arial" w:hAnsi="Arial" w:cs="Arial"/>
          <w:sz w:val="20"/>
          <w:szCs w:val="20"/>
        </w:rPr>
        <w:t xml:space="preserve">Rio de Janeiro: </w:t>
      </w:r>
      <w:proofErr w:type="spellStart"/>
      <w:r w:rsidRPr="008C4113">
        <w:rPr>
          <w:rFonts w:ascii="Arial" w:hAnsi="Arial" w:cs="Arial"/>
          <w:sz w:val="20"/>
          <w:szCs w:val="20"/>
        </w:rPr>
        <w:t>Zahar</w:t>
      </w:r>
      <w:proofErr w:type="spellEnd"/>
      <w:r w:rsidRPr="008C4113">
        <w:rPr>
          <w:rFonts w:ascii="Arial" w:hAnsi="Arial" w:cs="Arial"/>
          <w:sz w:val="20"/>
          <w:szCs w:val="20"/>
        </w:rPr>
        <w:t>. Pp. 40-58.</w:t>
      </w:r>
    </w:p>
    <w:p w:rsidR="008E2AF5" w:rsidRPr="008C4113" w:rsidRDefault="00B232FF" w:rsidP="00B232FF">
      <w:pPr>
        <w:spacing w:after="0" w:line="360" w:lineRule="auto"/>
        <w:ind w:firstLine="708"/>
        <w:jc w:val="both"/>
        <w:rPr>
          <w:rFonts w:ascii="Arial" w:hAnsi="Arial" w:cs="Arial"/>
          <w:sz w:val="20"/>
          <w:szCs w:val="20"/>
        </w:rPr>
      </w:pPr>
      <w:r w:rsidRPr="008C4113">
        <w:rPr>
          <w:rFonts w:ascii="Arial" w:hAnsi="Arial" w:cs="Arial"/>
          <w:sz w:val="20"/>
          <w:szCs w:val="20"/>
        </w:rPr>
        <w:t>2006. “</w:t>
      </w:r>
      <w:proofErr w:type="spellStart"/>
      <w:r w:rsidRPr="008C4113">
        <w:rPr>
          <w:rFonts w:ascii="Arial" w:hAnsi="Arial" w:cs="Arial"/>
          <w:sz w:val="20"/>
          <w:szCs w:val="20"/>
        </w:rPr>
        <w:t>Corpos</w:t>
      </w:r>
      <w:proofErr w:type="spellEnd"/>
      <w:r w:rsidRPr="008C4113">
        <w:rPr>
          <w:rFonts w:ascii="Arial" w:hAnsi="Arial" w:cs="Arial"/>
          <w:sz w:val="20"/>
          <w:szCs w:val="20"/>
        </w:rPr>
        <w:t xml:space="preserve"> na </w:t>
      </w:r>
      <w:proofErr w:type="spellStart"/>
      <w:r w:rsidRPr="008C4113">
        <w:rPr>
          <w:rFonts w:ascii="Arial" w:hAnsi="Arial" w:cs="Arial"/>
          <w:sz w:val="20"/>
          <w:szCs w:val="20"/>
        </w:rPr>
        <w:t>cidade</w:t>
      </w:r>
      <w:proofErr w:type="spellEnd"/>
      <w:r w:rsidRPr="008C4113">
        <w:rPr>
          <w:rFonts w:ascii="Arial" w:hAnsi="Arial" w:cs="Arial"/>
          <w:sz w:val="20"/>
          <w:szCs w:val="20"/>
        </w:rPr>
        <w:t xml:space="preserve">: </w:t>
      </w:r>
      <w:proofErr w:type="spellStart"/>
      <w:r w:rsidRPr="008C4113">
        <w:rPr>
          <w:rFonts w:ascii="Arial" w:hAnsi="Arial" w:cs="Arial"/>
          <w:sz w:val="20"/>
          <w:szCs w:val="20"/>
        </w:rPr>
        <w:t>sedução</w:t>
      </w:r>
      <w:proofErr w:type="spellEnd"/>
      <w:r w:rsidRPr="008C4113">
        <w:rPr>
          <w:rFonts w:ascii="Arial" w:hAnsi="Arial" w:cs="Arial"/>
          <w:sz w:val="20"/>
          <w:szCs w:val="20"/>
        </w:rPr>
        <w:t xml:space="preserve"> e </w:t>
      </w:r>
      <w:proofErr w:type="spellStart"/>
      <w:r w:rsidRPr="008C4113">
        <w:rPr>
          <w:rFonts w:ascii="Arial" w:hAnsi="Arial" w:cs="Arial"/>
          <w:sz w:val="20"/>
          <w:szCs w:val="20"/>
        </w:rPr>
        <w:t>sexualidade</w:t>
      </w:r>
      <w:proofErr w:type="spellEnd"/>
      <w:r w:rsidRPr="008C4113">
        <w:rPr>
          <w:rFonts w:ascii="Arial" w:hAnsi="Arial" w:cs="Arial"/>
          <w:sz w:val="20"/>
          <w:szCs w:val="20"/>
        </w:rPr>
        <w:t xml:space="preserve">”. En </w:t>
      </w:r>
      <w:proofErr w:type="spellStart"/>
      <w:r w:rsidRPr="008C4113">
        <w:rPr>
          <w:rFonts w:ascii="Arial" w:hAnsi="Arial" w:cs="Arial"/>
          <w:sz w:val="20"/>
          <w:szCs w:val="20"/>
        </w:rPr>
        <w:t>Velho</w:t>
      </w:r>
      <w:proofErr w:type="spellEnd"/>
      <w:r w:rsidRPr="008C4113">
        <w:rPr>
          <w:rFonts w:ascii="Arial" w:hAnsi="Arial" w:cs="Arial"/>
          <w:sz w:val="20"/>
          <w:szCs w:val="20"/>
        </w:rPr>
        <w:t>, G. (</w:t>
      </w:r>
      <w:proofErr w:type="spellStart"/>
      <w:r w:rsidRPr="008C4113">
        <w:rPr>
          <w:rFonts w:ascii="Arial" w:hAnsi="Arial" w:cs="Arial"/>
          <w:sz w:val="20"/>
          <w:szCs w:val="20"/>
        </w:rPr>
        <w:t>org</w:t>
      </w:r>
      <w:proofErr w:type="spellEnd"/>
      <w:r w:rsidRPr="008C4113">
        <w:rPr>
          <w:rFonts w:ascii="Arial" w:hAnsi="Arial" w:cs="Arial"/>
          <w:sz w:val="20"/>
          <w:szCs w:val="20"/>
        </w:rPr>
        <w:t xml:space="preserve">.). </w:t>
      </w:r>
      <w:r w:rsidRPr="008C4113">
        <w:rPr>
          <w:rFonts w:ascii="Arial" w:hAnsi="Arial" w:cs="Arial"/>
          <w:i/>
          <w:iCs/>
          <w:sz w:val="20"/>
          <w:szCs w:val="20"/>
        </w:rPr>
        <w:t xml:space="preserve">Antropología Urbana. Cultura e </w:t>
      </w:r>
      <w:proofErr w:type="spellStart"/>
      <w:r w:rsidRPr="008C4113">
        <w:rPr>
          <w:rFonts w:ascii="Arial" w:hAnsi="Arial" w:cs="Arial"/>
          <w:i/>
          <w:iCs/>
          <w:sz w:val="20"/>
          <w:szCs w:val="20"/>
        </w:rPr>
        <w:t>sociedade</w:t>
      </w:r>
      <w:proofErr w:type="spellEnd"/>
      <w:r w:rsidRPr="008C4113">
        <w:rPr>
          <w:rFonts w:ascii="Arial" w:hAnsi="Arial" w:cs="Arial"/>
          <w:i/>
          <w:iCs/>
          <w:sz w:val="20"/>
          <w:szCs w:val="20"/>
        </w:rPr>
        <w:t xml:space="preserve"> no Brasil e </w:t>
      </w:r>
      <w:proofErr w:type="spellStart"/>
      <w:r w:rsidRPr="008C4113">
        <w:rPr>
          <w:rFonts w:ascii="Arial" w:hAnsi="Arial" w:cs="Arial"/>
          <w:i/>
          <w:iCs/>
          <w:sz w:val="20"/>
          <w:szCs w:val="20"/>
        </w:rPr>
        <w:t>em</w:t>
      </w:r>
      <w:proofErr w:type="spellEnd"/>
      <w:r w:rsidRPr="008C4113">
        <w:rPr>
          <w:rFonts w:ascii="Arial" w:hAnsi="Arial" w:cs="Arial"/>
          <w:i/>
          <w:iCs/>
          <w:sz w:val="20"/>
          <w:szCs w:val="20"/>
        </w:rPr>
        <w:t xml:space="preserve"> Portugal</w:t>
      </w:r>
      <w:r w:rsidRPr="008C4113">
        <w:rPr>
          <w:rFonts w:ascii="Arial" w:hAnsi="Arial" w:cs="Arial"/>
          <w:sz w:val="20"/>
          <w:szCs w:val="20"/>
        </w:rPr>
        <w:t>. Rio</w:t>
      </w:r>
      <w:r w:rsidR="004C3BAB">
        <w:rPr>
          <w:rFonts w:ascii="Arial" w:hAnsi="Arial" w:cs="Arial"/>
          <w:sz w:val="20"/>
          <w:szCs w:val="20"/>
        </w:rPr>
        <w:t xml:space="preserve"> de Janeiro: </w:t>
      </w:r>
      <w:proofErr w:type="spellStart"/>
      <w:r w:rsidR="004C3BAB">
        <w:rPr>
          <w:rFonts w:ascii="Arial" w:hAnsi="Arial" w:cs="Arial"/>
          <w:sz w:val="20"/>
          <w:szCs w:val="20"/>
        </w:rPr>
        <w:t>Zahar</w:t>
      </w:r>
      <w:proofErr w:type="spellEnd"/>
      <w:r w:rsidR="004C3BAB">
        <w:rPr>
          <w:rFonts w:ascii="Arial" w:hAnsi="Arial" w:cs="Arial"/>
          <w:sz w:val="20"/>
          <w:szCs w:val="20"/>
        </w:rPr>
        <w:t>. Pp. 98-108.</w:t>
      </w:r>
    </w:p>
    <w:p w:rsidR="0002299B" w:rsidRPr="008C4113" w:rsidRDefault="0002299B" w:rsidP="0002299B">
      <w:pPr>
        <w:spacing w:after="0" w:line="360" w:lineRule="auto"/>
        <w:jc w:val="both"/>
        <w:rPr>
          <w:rFonts w:ascii="Arial" w:hAnsi="Arial" w:cs="Arial"/>
          <w:sz w:val="20"/>
          <w:szCs w:val="20"/>
        </w:rPr>
      </w:pPr>
      <w:r w:rsidRPr="008C4113">
        <w:rPr>
          <w:rFonts w:ascii="Arial" w:hAnsi="Arial" w:cs="Arial"/>
          <w:sz w:val="20"/>
          <w:szCs w:val="20"/>
        </w:rPr>
        <w:lastRenderedPageBreak/>
        <w:t xml:space="preserve">JONES, Daniel. 2010. </w:t>
      </w:r>
      <w:r w:rsidRPr="008C4113">
        <w:rPr>
          <w:rFonts w:ascii="Arial" w:hAnsi="Arial" w:cs="Arial"/>
          <w:i/>
          <w:sz w:val="20"/>
          <w:szCs w:val="20"/>
        </w:rPr>
        <w:t xml:space="preserve">Sexualidades adolescentes. Amor, placer y control en la Argentina contemporánea. </w:t>
      </w:r>
      <w:r w:rsidRPr="008C4113">
        <w:rPr>
          <w:rFonts w:ascii="Arial" w:hAnsi="Arial" w:cs="Arial"/>
          <w:sz w:val="20"/>
          <w:szCs w:val="20"/>
        </w:rPr>
        <w:t>Buenos Aires: CICCUS-CLACSO.</w:t>
      </w:r>
    </w:p>
    <w:p w:rsidR="00B3350C" w:rsidRPr="008C4113" w:rsidRDefault="00B3350C" w:rsidP="00B3350C">
      <w:pPr>
        <w:spacing w:after="0" w:line="360" w:lineRule="auto"/>
        <w:jc w:val="both"/>
        <w:rPr>
          <w:rFonts w:ascii="Arial" w:hAnsi="Arial" w:cs="Arial"/>
          <w:sz w:val="20"/>
          <w:szCs w:val="20"/>
        </w:rPr>
      </w:pPr>
      <w:r w:rsidRPr="008C4113">
        <w:rPr>
          <w:rFonts w:ascii="Arial" w:hAnsi="Arial" w:cs="Arial"/>
          <w:sz w:val="20"/>
          <w:szCs w:val="20"/>
        </w:rPr>
        <w:t xml:space="preserve">MANZANO, Valeria. 2010. “Ha llegado la ‘nueva ola’: música, consumo y juventud en la Argentina, 1956-1966”. En </w:t>
      </w:r>
      <w:proofErr w:type="spellStart"/>
      <w:r w:rsidRPr="008C4113">
        <w:rPr>
          <w:rFonts w:ascii="Arial" w:hAnsi="Arial" w:cs="Arial"/>
          <w:sz w:val="20"/>
          <w:szCs w:val="20"/>
        </w:rPr>
        <w:t>Cosse</w:t>
      </w:r>
      <w:proofErr w:type="spellEnd"/>
      <w:r w:rsidRPr="008C4113">
        <w:rPr>
          <w:rFonts w:ascii="Arial" w:hAnsi="Arial" w:cs="Arial"/>
          <w:sz w:val="20"/>
          <w:szCs w:val="20"/>
        </w:rPr>
        <w:t xml:space="preserve">, I.; </w:t>
      </w:r>
      <w:proofErr w:type="spellStart"/>
      <w:r w:rsidRPr="008C4113">
        <w:rPr>
          <w:rFonts w:ascii="Arial" w:hAnsi="Arial" w:cs="Arial"/>
          <w:sz w:val="20"/>
          <w:szCs w:val="20"/>
        </w:rPr>
        <w:t>Felitti</w:t>
      </w:r>
      <w:proofErr w:type="spellEnd"/>
      <w:r w:rsidRPr="008C4113">
        <w:rPr>
          <w:rFonts w:ascii="Arial" w:hAnsi="Arial" w:cs="Arial"/>
          <w:sz w:val="20"/>
          <w:szCs w:val="20"/>
        </w:rPr>
        <w:t xml:space="preserve">, K. &amp; Manzano, V. (eds.). </w:t>
      </w:r>
      <w:r w:rsidRPr="008C4113">
        <w:rPr>
          <w:rFonts w:ascii="Arial" w:hAnsi="Arial" w:cs="Arial"/>
          <w:i/>
          <w:sz w:val="20"/>
          <w:szCs w:val="20"/>
        </w:rPr>
        <w:t xml:space="preserve">Los ´60 de otra manera. Vida cotidiana, género y sexualidades en la Argentina. </w:t>
      </w:r>
      <w:r w:rsidRPr="008C4113">
        <w:rPr>
          <w:rFonts w:ascii="Arial" w:hAnsi="Arial" w:cs="Arial"/>
          <w:sz w:val="20"/>
          <w:szCs w:val="20"/>
        </w:rPr>
        <w:t>Buenos Aires: Promete</w:t>
      </w:r>
      <w:r w:rsidR="004C3BAB">
        <w:rPr>
          <w:rFonts w:ascii="Arial" w:hAnsi="Arial" w:cs="Arial"/>
          <w:sz w:val="20"/>
          <w:szCs w:val="20"/>
        </w:rPr>
        <w:t>o. Pp. 19-60.</w:t>
      </w:r>
    </w:p>
    <w:p w:rsidR="0007304D" w:rsidRPr="008C4113" w:rsidRDefault="0007304D" w:rsidP="0007304D">
      <w:pPr>
        <w:spacing w:after="0" w:line="360" w:lineRule="auto"/>
        <w:jc w:val="both"/>
        <w:rPr>
          <w:rFonts w:ascii="Arial" w:hAnsi="Arial" w:cs="Arial"/>
          <w:bCs/>
          <w:sz w:val="20"/>
          <w:szCs w:val="20"/>
          <w:lang w:val="es-SV" w:eastAsia="es-SV"/>
        </w:rPr>
      </w:pPr>
      <w:r w:rsidRPr="008C4113">
        <w:rPr>
          <w:rFonts w:ascii="Arial" w:hAnsi="Arial" w:cs="Arial"/>
          <w:sz w:val="20"/>
          <w:szCs w:val="20"/>
        </w:rPr>
        <w:t xml:space="preserve">RUBIN, </w:t>
      </w:r>
      <w:proofErr w:type="spellStart"/>
      <w:r w:rsidRPr="008C4113">
        <w:rPr>
          <w:rFonts w:ascii="Arial" w:hAnsi="Arial" w:cs="Arial"/>
          <w:sz w:val="20"/>
          <w:szCs w:val="20"/>
        </w:rPr>
        <w:t>Gayle</w:t>
      </w:r>
      <w:proofErr w:type="spellEnd"/>
      <w:r w:rsidRPr="008C4113">
        <w:rPr>
          <w:rFonts w:ascii="Arial" w:hAnsi="Arial" w:cs="Arial"/>
          <w:sz w:val="20"/>
          <w:szCs w:val="20"/>
        </w:rPr>
        <w:t>. 1989 (1984). “</w:t>
      </w:r>
      <w:r w:rsidRPr="008C4113">
        <w:rPr>
          <w:rFonts w:ascii="Arial" w:hAnsi="Arial" w:cs="Arial"/>
          <w:bCs/>
          <w:sz w:val="20"/>
          <w:szCs w:val="20"/>
          <w:lang w:val="es-SV" w:eastAsia="es-SV"/>
        </w:rPr>
        <w:t xml:space="preserve">Reflexionando sobre el sexo: notas para una teoría radical de la sexualidad”. En </w:t>
      </w:r>
      <w:proofErr w:type="spellStart"/>
      <w:r w:rsidRPr="008C4113">
        <w:rPr>
          <w:rFonts w:ascii="Arial" w:hAnsi="Arial" w:cs="Arial"/>
          <w:bCs/>
          <w:sz w:val="20"/>
          <w:szCs w:val="20"/>
          <w:lang w:val="es-SV" w:eastAsia="es-SV"/>
        </w:rPr>
        <w:t>Vance</w:t>
      </w:r>
      <w:proofErr w:type="spellEnd"/>
      <w:r w:rsidRPr="008C4113">
        <w:rPr>
          <w:rFonts w:ascii="Arial" w:hAnsi="Arial" w:cs="Arial"/>
          <w:bCs/>
          <w:sz w:val="20"/>
          <w:szCs w:val="20"/>
          <w:lang w:val="es-SV" w:eastAsia="es-SV"/>
        </w:rPr>
        <w:t>, C. (</w:t>
      </w:r>
      <w:proofErr w:type="spellStart"/>
      <w:r w:rsidRPr="008C4113">
        <w:rPr>
          <w:rFonts w:ascii="Arial" w:hAnsi="Arial" w:cs="Arial"/>
          <w:bCs/>
          <w:sz w:val="20"/>
          <w:szCs w:val="20"/>
          <w:lang w:val="es-SV" w:eastAsia="es-SV"/>
        </w:rPr>
        <w:t>comp.</w:t>
      </w:r>
      <w:proofErr w:type="spellEnd"/>
      <w:r w:rsidRPr="008C4113">
        <w:rPr>
          <w:rFonts w:ascii="Arial" w:hAnsi="Arial" w:cs="Arial"/>
          <w:bCs/>
          <w:sz w:val="20"/>
          <w:szCs w:val="20"/>
          <w:lang w:val="es-SV" w:eastAsia="es-SV"/>
        </w:rPr>
        <w:t>).</w:t>
      </w:r>
      <w:r w:rsidRPr="008C4113">
        <w:rPr>
          <w:rFonts w:ascii="Arial" w:hAnsi="Arial" w:cs="Arial"/>
          <w:bCs/>
          <w:i/>
          <w:sz w:val="20"/>
          <w:szCs w:val="20"/>
          <w:lang w:val="es-SV" w:eastAsia="es-SV"/>
        </w:rPr>
        <w:t xml:space="preserve"> Placer y peligro. Explorando la sexualidad femenina</w:t>
      </w:r>
      <w:r w:rsidRPr="008C4113">
        <w:rPr>
          <w:rFonts w:ascii="Arial" w:hAnsi="Arial" w:cs="Arial"/>
          <w:bCs/>
          <w:sz w:val="20"/>
          <w:szCs w:val="20"/>
          <w:lang w:val="es-SV" w:eastAsia="es-SV"/>
        </w:rPr>
        <w:t xml:space="preserve">. Madrid: </w:t>
      </w:r>
      <w:proofErr w:type="spellStart"/>
      <w:r w:rsidRPr="008C4113">
        <w:rPr>
          <w:rFonts w:ascii="Arial" w:hAnsi="Arial" w:cs="Arial"/>
          <w:bCs/>
          <w:sz w:val="20"/>
          <w:szCs w:val="20"/>
          <w:lang w:val="es-SV" w:eastAsia="es-SV"/>
        </w:rPr>
        <w:t>Talasa</w:t>
      </w:r>
      <w:proofErr w:type="spellEnd"/>
      <w:r w:rsidRPr="008C4113">
        <w:rPr>
          <w:rFonts w:ascii="Arial" w:hAnsi="Arial" w:cs="Arial"/>
          <w:bCs/>
          <w:sz w:val="20"/>
          <w:szCs w:val="20"/>
          <w:lang w:val="es-SV" w:eastAsia="es-SV"/>
        </w:rPr>
        <w:t xml:space="preserve"> Ediciones. Pp. 113-190.</w:t>
      </w:r>
    </w:p>
    <w:p w:rsidR="00F66337" w:rsidRPr="008C4113" w:rsidRDefault="00F66337" w:rsidP="00F66337">
      <w:pPr>
        <w:autoSpaceDE w:val="0"/>
        <w:autoSpaceDN w:val="0"/>
        <w:adjustRightInd w:val="0"/>
        <w:spacing w:after="0" w:line="360" w:lineRule="auto"/>
        <w:jc w:val="both"/>
        <w:rPr>
          <w:rFonts w:ascii="Arial" w:hAnsi="Arial" w:cs="Arial"/>
          <w:sz w:val="20"/>
          <w:szCs w:val="20"/>
        </w:rPr>
      </w:pPr>
      <w:r w:rsidRPr="008C4113">
        <w:rPr>
          <w:rFonts w:ascii="Arial" w:hAnsi="Arial" w:cs="Arial"/>
          <w:sz w:val="20"/>
          <w:szCs w:val="20"/>
        </w:rPr>
        <w:t xml:space="preserve">SCHECHNER, Richard. 2000. </w:t>
      </w:r>
      <w:r w:rsidRPr="008C4113">
        <w:rPr>
          <w:rFonts w:ascii="Arial" w:hAnsi="Arial" w:cs="Arial"/>
          <w:i/>
          <w:iCs/>
          <w:sz w:val="20"/>
          <w:szCs w:val="20"/>
        </w:rPr>
        <w:t xml:space="preserve">Performance. Teoría y prácticas interculturales. </w:t>
      </w:r>
      <w:r w:rsidR="0073210A" w:rsidRPr="008C4113">
        <w:rPr>
          <w:rFonts w:ascii="Arial" w:hAnsi="Arial" w:cs="Arial"/>
          <w:sz w:val="20"/>
          <w:szCs w:val="20"/>
        </w:rPr>
        <w:t>Buenos Aires: Libros del Rojas.</w:t>
      </w:r>
    </w:p>
    <w:p w:rsidR="0007304D" w:rsidRPr="008C4113" w:rsidRDefault="00F66337" w:rsidP="0007304D">
      <w:pPr>
        <w:spacing w:after="0" w:line="360" w:lineRule="auto"/>
        <w:jc w:val="both"/>
        <w:rPr>
          <w:rStyle w:val="Hipervnculo"/>
          <w:rFonts w:ascii="Arial" w:hAnsi="Arial" w:cs="Arial"/>
          <w:sz w:val="20"/>
          <w:szCs w:val="20"/>
        </w:rPr>
      </w:pPr>
      <w:r w:rsidRPr="008C4113">
        <w:rPr>
          <w:rFonts w:ascii="Arial" w:hAnsi="Arial" w:cs="Arial"/>
          <w:sz w:val="20"/>
          <w:szCs w:val="20"/>
        </w:rPr>
        <w:t xml:space="preserve">SCHUCH, </w:t>
      </w:r>
      <w:proofErr w:type="spellStart"/>
      <w:r w:rsidRPr="008C4113">
        <w:rPr>
          <w:rFonts w:ascii="Arial" w:hAnsi="Arial" w:cs="Arial"/>
          <w:sz w:val="20"/>
          <w:szCs w:val="20"/>
        </w:rPr>
        <w:t>Patrice</w:t>
      </w:r>
      <w:proofErr w:type="spellEnd"/>
      <w:r w:rsidRPr="008C4113">
        <w:rPr>
          <w:rFonts w:ascii="Arial" w:hAnsi="Arial" w:cs="Arial"/>
          <w:sz w:val="20"/>
          <w:szCs w:val="20"/>
        </w:rPr>
        <w:t>. 2002. “‘</w:t>
      </w:r>
      <w:proofErr w:type="spellStart"/>
      <w:r w:rsidRPr="008C4113">
        <w:rPr>
          <w:rFonts w:ascii="Arial" w:hAnsi="Arial" w:cs="Arial"/>
          <w:sz w:val="20"/>
          <w:szCs w:val="20"/>
        </w:rPr>
        <w:t>Ficar</w:t>
      </w:r>
      <w:proofErr w:type="spellEnd"/>
      <w:r w:rsidRPr="008C4113">
        <w:rPr>
          <w:rFonts w:ascii="Arial" w:hAnsi="Arial" w:cs="Arial"/>
          <w:sz w:val="20"/>
          <w:szCs w:val="20"/>
        </w:rPr>
        <w:t xml:space="preserve">’ </w:t>
      </w:r>
      <w:proofErr w:type="spellStart"/>
      <w:r w:rsidRPr="008C4113">
        <w:rPr>
          <w:rFonts w:ascii="Arial" w:hAnsi="Arial" w:cs="Arial"/>
          <w:sz w:val="20"/>
          <w:szCs w:val="20"/>
        </w:rPr>
        <w:t>ou</w:t>
      </w:r>
      <w:proofErr w:type="spellEnd"/>
      <w:r w:rsidRPr="008C4113">
        <w:rPr>
          <w:rFonts w:ascii="Arial" w:hAnsi="Arial" w:cs="Arial"/>
          <w:sz w:val="20"/>
          <w:szCs w:val="20"/>
        </w:rPr>
        <w:t xml:space="preserve"> </w:t>
      </w:r>
      <w:proofErr w:type="spellStart"/>
      <w:r w:rsidRPr="008C4113">
        <w:rPr>
          <w:rFonts w:ascii="Arial" w:hAnsi="Arial" w:cs="Arial"/>
          <w:sz w:val="20"/>
          <w:szCs w:val="20"/>
        </w:rPr>
        <w:t>Namorar</w:t>
      </w:r>
      <w:proofErr w:type="spellEnd"/>
      <w:r w:rsidRPr="008C4113">
        <w:rPr>
          <w:rFonts w:ascii="Arial" w:hAnsi="Arial" w:cs="Arial"/>
          <w:sz w:val="20"/>
          <w:szCs w:val="20"/>
        </w:rPr>
        <w:t xml:space="preserve">: </w:t>
      </w:r>
      <w:proofErr w:type="spellStart"/>
      <w:r w:rsidRPr="008C4113">
        <w:rPr>
          <w:rFonts w:ascii="Arial" w:hAnsi="Arial" w:cs="Arial"/>
          <w:sz w:val="20"/>
          <w:szCs w:val="20"/>
        </w:rPr>
        <w:t>eis</w:t>
      </w:r>
      <w:proofErr w:type="spellEnd"/>
      <w:r w:rsidRPr="008C4113">
        <w:rPr>
          <w:rFonts w:ascii="Arial" w:hAnsi="Arial" w:cs="Arial"/>
          <w:sz w:val="20"/>
          <w:szCs w:val="20"/>
        </w:rPr>
        <w:t xml:space="preserve"> a </w:t>
      </w:r>
      <w:proofErr w:type="spellStart"/>
      <w:r w:rsidRPr="008C4113">
        <w:rPr>
          <w:rFonts w:ascii="Arial" w:hAnsi="Arial" w:cs="Arial"/>
          <w:sz w:val="20"/>
          <w:szCs w:val="20"/>
        </w:rPr>
        <w:t>questão</w:t>
      </w:r>
      <w:proofErr w:type="spellEnd"/>
      <w:r w:rsidRPr="008C4113">
        <w:rPr>
          <w:rFonts w:ascii="Arial" w:hAnsi="Arial" w:cs="Arial"/>
          <w:sz w:val="20"/>
          <w:szCs w:val="20"/>
        </w:rPr>
        <w:t xml:space="preserve">? </w:t>
      </w:r>
      <w:proofErr w:type="spellStart"/>
      <w:r w:rsidRPr="008C4113">
        <w:rPr>
          <w:rFonts w:ascii="Arial" w:hAnsi="Arial" w:cs="Arial"/>
          <w:sz w:val="20"/>
          <w:szCs w:val="20"/>
        </w:rPr>
        <w:t>Relações</w:t>
      </w:r>
      <w:proofErr w:type="spellEnd"/>
      <w:r w:rsidRPr="008C4113">
        <w:rPr>
          <w:rFonts w:ascii="Arial" w:hAnsi="Arial" w:cs="Arial"/>
          <w:sz w:val="20"/>
          <w:szCs w:val="20"/>
        </w:rPr>
        <w:t xml:space="preserve"> de </w:t>
      </w:r>
      <w:proofErr w:type="spellStart"/>
      <w:r w:rsidRPr="008C4113">
        <w:rPr>
          <w:rFonts w:ascii="Arial" w:hAnsi="Arial" w:cs="Arial"/>
          <w:sz w:val="20"/>
          <w:szCs w:val="20"/>
        </w:rPr>
        <w:t>Gênero</w:t>
      </w:r>
      <w:proofErr w:type="spellEnd"/>
      <w:r w:rsidRPr="008C4113">
        <w:rPr>
          <w:rFonts w:ascii="Arial" w:hAnsi="Arial" w:cs="Arial"/>
          <w:sz w:val="20"/>
          <w:szCs w:val="20"/>
        </w:rPr>
        <w:t xml:space="preserve">, </w:t>
      </w:r>
      <w:proofErr w:type="spellStart"/>
      <w:r w:rsidRPr="008C4113">
        <w:rPr>
          <w:rFonts w:ascii="Arial" w:hAnsi="Arial" w:cs="Arial"/>
          <w:sz w:val="20"/>
          <w:szCs w:val="20"/>
        </w:rPr>
        <w:t>Afeto</w:t>
      </w:r>
      <w:proofErr w:type="spellEnd"/>
      <w:r w:rsidRPr="008C4113">
        <w:rPr>
          <w:rFonts w:ascii="Arial" w:hAnsi="Arial" w:cs="Arial"/>
          <w:sz w:val="20"/>
          <w:szCs w:val="20"/>
        </w:rPr>
        <w:t xml:space="preserve"> e </w:t>
      </w:r>
      <w:proofErr w:type="spellStart"/>
      <w:r w:rsidRPr="008C4113">
        <w:rPr>
          <w:rFonts w:ascii="Arial" w:hAnsi="Arial" w:cs="Arial"/>
          <w:sz w:val="20"/>
          <w:szCs w:val="20"/>
        </w:rPr>
        <w:t>Corpo</w:t>
      </w:r>
      <w:proofErr w:type="spellEnd"/>
      <w:r w:rsidRPr="008C4113">
        <w:rPr>
          <w:rFonts w:ascii="Arial" w:hAnsi="Arial" w:cs="Arial"/>
          <w:sz w:val="20"/>
          <w:szCs w:val="20"/>
        </w:rPr>
        <w:t xml:space="preserve"> entre </w:t>
      </w:r>
      <w:proofErr w:type="spellStart"/>
      <w:r w:rsidRPr="008C4113">
        <w:rPr>
          <w:rFonts w:ascii="Arial" w:hAnsi="Arial" w:cs="Arial"/>
          <w:sz w:val="20"/>
          <w:szCs w:val="20"/>
        </w:rPr>
        <w:t>Jovens</w:t>
      </w:r>
      <w:proofErr w:type="spellEnd"/>
      <w:r w:rsidRPr="008C4113">
        <w:rPr>
          <w:rFonts w:ascii="Arial" w:hAnsi="Arial" w:cs="Arial"/>
          <w:sz w:val="20"/>
          <w:szCs w:val="20"/>
        </w:rPr>
        <w:t xml:space="preserve"> </w:t>
      </w:r>
      <w:proofErr w:type="spellStart"/>
      <w:r w:rsidRPr="008C4113">
        <w:rPr>
          <w:rFonts w:ascii="Arial" w:hAnsi="Arial" w:cs="Arial"/>
          <w:sz w:val="20"/>
          <w:szCs w:val="20"/>
        </w:rPr>
        <w:t>Universitários</w:t>
      </w:r>
      <w:proofErr w:type="spellEnd"/>
      <w:r w:rsidRPr="008C4113">
        <w:rPr>
          <w:rFonts w:ascii="Arial" w:hAnsi="Arial" w:cs="Arial"/>
          <w:sz w:val="20"/>
          <w:szCs w:val="20"/>
        </w:rPr>
        <w:t xml:space="preserve"> de Porto Alegre. En </w:t>
      </w:r>
      <w:r w:rsidRPr="008C4113">
        <w:rPr>
          <w:rFonts w:ascii="Arial" w:hAnsi="Arial" w:cs="Arial"/>
          <w:i/>
          <w:sz w:val="20"/>
          <w:szCs w:val="20"/>
        </w:rPr>
        <w:t xml:space="preserve">Revista Brasilera de </w:t>
      </w:r>
      <w:proofErr w:type="spellStart"/>
      <w:r w:rsidR="00595441" w:rsidRPr="008C4113">
        <w:rPr>
          <w:rFonts w:ascii="Arial" w:hAnsi="Arial" w:cs="Arial"/>
          <w:i/>
          <w:sz w:val="20"/>
          <w:szCs w:val="20"/>
        </w:rPr>
        <w:t>Sociologia</w:t>
      </w:r>
      <w:proofErr w:type="spellEnd"/>
      <w:r w:rsidR="00595441" w:rsidRPr="008C4113">
        <w:rPr>
          <w:rFonts w:ascii="Arial" w:hAnsi="Arial" w:cs="Arial"/>
          <w:i/>
          <w:sz w:val="20"/>
          <w:szCs w:val="20"/>
        </w:rPr>
        <w:t xml:space="preserve"> da </w:t>
      </w:r>
      <w:proofErr w:type="spellStart"/>
      <w:r w:rsidR="00595441" w:rsidRPr="008C4113">
        <w:rPr>
          <w:rFonts w:ascii="Arial" w:hAnsi="Arial" w:cs="Arial"/>
          <w:i/>
          <w:sz w:val="20"/>
          <w:szCs w:val="20"/>
        </w:rPr>
        <w:t>Emoção</w:t>
      </w:r>
      <w:proofErr w:type="spellEnd"/>
      <w:r w:rsidRPr="008C4113">
        <w:rPr>
          <w:rFonts w:ascii="Arial" w:hAnsi="Arial" w:cs="Arial"/>
          <w:sz w:val="20"/>
          <w:szCs w:val="20"/>
        </w:rPr>
        <w:t xml:space="preserve">, Vol. 1, N° 3. Pp. 282-302. Disponible en: </w:t>
      </w:r>
      <w:hyperlink r:id="rId12" w:history="1">
        <w:r w:rsidRPr="008C4113">
          <w:rPr>
            <w:rStyle w:val="Hipervnculo"/>
            <w:rFonts w:ascii="Arial" w:hAnsi="Arial" w:cs="Arial"/>
            <w:sz w:val="20"/>
            <w:szCs w:val="20"/>
          </w:rPr>
          <w:t>http://www.cchla.ufpb.br/rbse/RBSE%20v1%20n3%20dezembro%20de%202002.pdf</w:t>
        </w:r>
      </w:hyperlink>
    </w:p>
    <w:p w:rsidR="00BF461F" w:rsidRDefault="00F66337" w:rsidP="00F66337">
      <w:pPr>
        <w:spacing w:after="0" w:line="360" w:lineRule="auto"/>
        <w:jc w:val="both"/>
        <w:rPr>
          <w:rFonts w:ascii="Arial" w:hAnsi="Arial" w:cs="Arial"/>
          <w:sz w:val="20"/>
          <w:szCs w:val="20"/>
          <w:lang w:val="en-US"/>
        </w:rPr>
      </w:pPr>
      <w:r w:rsidRPr="008C4113">
        <w:rPr>
          <w:rFonts w:ascii="Arial" w:hAnsi="Arial" w:cs="Arial"/>
          <w:sz w:val="20"/>
          <w:szCs w:val="20"/>
          <w:lang w:val="en-US"/>
        </w:rPr>
        <w:t xml:space="preserve">TAMBIAH, Stanley. 1985. </w:t>
      </w:r>
      <w:r w:rsidRPr="008C4113">
        <w:rPr>
          <w:rFonts w:ascii="Arial" w:hAnsi="Arial" w:cs="Arial"/>
          <w:i/>
          <w:sz w:val="20"/>
          <w:szCs w:val="20"/>
          <w:lang w:val="en-US"/>
        </w:rPr>
        <w:t xml:space="preserve">Culture, Thought and Social Action. </w:t>
      </w:r>
      <w:proofErr w:type="gramStart"/>
      <w:r w:rsidRPr="008C4113">
        <w:rPr>
          <w:rFonts w:ascii="Arial" w:hAnsi="Arial" w:cs="Arial"/>
          <w:i/>
          <w:sz w:val="20"/>
          <w:szCs w:val="20"/>
          <w:lang w:val="en-US"/>
        </w:rPr>
        <w:t>An Anthropological Perspective</w:t>
      </w:r>
      <w:r w:rsidRPr="008C4113">
        <w:rPr>
          <w:rFonts w:ascii="Arial" w:hAnsi="Arial" w:cs="Arial"/>
          <w:sz w:val="20"/>
          <w:szCs w:val="20"/>
          <w:lang w:val="en-US"/>
        </w:rPr>
        <w:t>.</w:t>
      </w:r>
      <w:proofErr w:type="gramEnd"/>
      <w:r w:rsidRPr="008C4113">
        <w:rPr>
          <w:rFonts w:ascii="Arial" w:hAnsi="Arial" w:cs="Arial"/>
          <w:sz w:val="20"/>
          <w:szCs w:val="20"/>
          <w:lang w:val="en-US"/>
        </w:rPr>
        <w:t xml:space="preserve"> Cambridge: Harvard University Press.</w:t>
      </w:r>
    </w:p>
    <w:p w:rsidR="00F94969" w:rsidRPr="00BF7B39" w:rsidRDefault="00BF7B39" w:rsidP="00F94969">
      <w:pPr>
        <w:spacing w:after="0" w:line="360" w:lineRule="auto"/>
        <w:jc w:val="both"/>
        <w:rPr>
          <w:rFonts w:ascii="Arial" w:hAnsi="Arial" w:cs="Arial"/>
          <w:sz w:val="20"/>
          <w:szCs w:val="20"/>
        </w:rPr>
      </w:pPr>
      <w:r>
        <w:rPr>
          <w:rFonts w:ascii="Arial" w:hAnsi="Arial" w:cs="Arial"/>
          <w:sz w:val="20"/>
          <w:szCs w:val="20"/>
        </w:rPr>
        <w:t xml:space="preserve">WEEKS, Jeffrey. </w:t>
      </w:r>
      <w:r w:rsidR="00F94969" w:rsidRPr="00BF7B39">
        <w:rPr>
          <w:rFonts w:ascii="Arial" w:hAnsi="Arial" w:cs="Arial"/>
          <w:sz w:val="20"/>
          <w:szCs w:val="20"/>
        </w:rPr>
        <w:t xml:space="preserve">1998. </w:t>
      </w:r>
      <w:r w:rsidR="00F94969" w:rsidRPr="00BF7B39">
        <w:rPr>
          <w:rFonts w:ascii="Arial" w:hAnsi="Arial" w:cs="Arial"/>
          <w:i/>
          <w:sz w:val="20"/>
          <w:szCs w:val="20"/>
        </w:rPr>
        <w:t>Sexualidad</w:t>
      </w:r>
      <w:r w:rsidR="00F94969" w:rsidRPr="00BF7B39">
        <w:rPr>
          <w:rFonts w:ascii="Arial" w:hAnsi="Arial" w:cs="Arial"/>
          <w:sz w:val="20"/>
          <w:szCs w:val="20"/>
        </w:rPr>
        <w:t>. México: Paidós.</w:t>
      </w:r>
    </w:p>
    <w:sectPr w:rsidR="00F94969" w:rsidRPr="00BF7B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49" w:rsidRDefault="00DC1449" w:rsidP="00437A77">
      <w:pPr>
        <w:spacing w:after="0" w:line="240" w:lineRule="auto"/>
      </w:pPr>
      <w:r>
        <w:separator/>
      </w:r>
    </w:p>
  </w:endnote>
  <w:endnote w:type="continuationSeparator" w:id="0">
    <w:p w:rsidR="00DC1449" w:rsidRDefault="00DC1449" w:rsidP="0043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terstate-LightCondensed">
    <w:altName w:val="Interstate-LightCondense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49" w:rsidRDefault="00DC1449" w:rsidP="00437A77">
      <w:pPr>
        <w:spacing w:after="0" w:line="240" w:lineRule="auto"/>
      </w:pPr>
      <w:r>
        <w:separator/>
      </w:r>
    </w:p>
  </w:footnote>
  <w:footnote w:type="continuationSeparator" w:id="0">
    <w:p w:rsidR="00DC1449" w:rsidRDefault="00DC1449" w:rsidP="00437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E42040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CAEAF0D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DD3005CA"/>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3B60764"/>
    <w:multiLevelType w:val="hybridMultilevel"/>
    <w:tmpl w:val="710C419C"/>
    <w:lvl w:ilvl="0" w:tplc="3F0C3A7E">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10025F53"/>
    <w:multiLevelType w:val="hybridMultilevel"/>
    <w:tmpl w:val="FA506DFA"/>
    <w:lvl w:ilvl="0" w:tplc="C8EC7FB6">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33E6D0E"/>
    <w:multiLevelType w:val="hybridMultilevel"/>
    <w:tmpl w:val="C6F2CB58"/>
    <w:lvl w:ilvl="0" w:tplc="E1A40BB0">
      <w:start w:val="1"/>
      <w:numFmt w:val="upperRoman"/>
      <w:lvlText w:val="%1."/>
      <w:lvlJc w:val="left"/>
      <w:pPr>
        <w:ind w:left="2194" w:hanging="720"/>
      </w:pPr>
      <w:rPr>
        <w:rFonts w:hint="default"/>
      </w:rPr>
    </w:lvl>
    <w:lvl w:ilvl="1" w:tplc="2C0A0019" w:tentative="1">
      <w:start w:val="1"/>
      <w:numFmt w:val="lowerLetter"/>
      <w:lvlText w:val="%2."/>
      <w:lvlJc w:val="left"/>
      <w:pPr>
        <w:ind w:left="2554" w:hanging="360"/>
      </w:pPr>
    </w:lvl>
    <w:lvl w:ilvl="2" w:tplc="2C0A001B" w:tentative="1">
      <w:start w:val="1"/>
      <w:numFmt w:val="lowerRoman"/>
      <w:lvlText w:val="%3."/>
      <w:lvlJc w:val="right"/>
      <w:pPr>
        <w:ind w:left="3274" w:hanging="180"/>
      </w:pPr>
    </w:lvl>
    <w:lvl w:ilvl="3" w:tplc="2C0A000F" w:tentative="1">
      <w:start w:val="1"/>
      <w:numFmt w:val="decimal"/>
      <w:lvlText w:val="%4."/>
      <w:lvlJc w:val="left"/>
      <w:pPr>
        <w:ind w:left="3994" w:hanging="360"/>
      </w:pPr>
    </w:lvl>
    <w:lvl w:ilvl="4" w:tplc="2C0A0019" w:tentative="1">
      <w:start w:val="1"/>
      <w:numFmt w:val="lowerLetter"/>
      <w:lvlText w:val="%5."/>
      <w:lvlJc w:val="left"/>
      <w:pPr>
        <w:ind w:left="4714" w:hanging="360"/>
      </w:pPr>
    </w:lvl>
    <w:lvl w:ilvl="5" w:tplc="2C0A001B" w:tentative="1">
      <w:start w:val="1"/>
      <w:numFmt w:val="lowerRoman"/>
      <w:lvlText w:val="%6."/>
      <w:lvlJc w:val="right"/>
      <w:pPr>
        <w:ind w:left="5434" w:hanging="180"/>
      </w:pPr>
    </w:lvl>
    <w:lvl w:ilvl="6" w:tplc="2C0A000F" w:tentative="1">
      <w:start w:val="1"/>
      <w:numFmt w:val="decimal"/>
      <w:lvlText w:val="%7."/>
      <w:lvlJc w:val="left"/>
      <w:pPr>
        <w:ind w:left="6154" w:hanging="360"/>
      </w:pPr>
    </w:lvl>
    <w:lvl w:ilvl="7" w:tplc="2C0A0019" w:tentative="1">
      <w:start w:val="1"/>
      <w:numFmt w:val="lowerLetter"/>
      <w:lvlText w:val="%8."/>
      <w:lvlJc w:val="left"/>
      <w:pPr>
        <w:ind w:left="6874" w:hanging="360"/>
      </w:pPr>
    </w:lvl>
    <w:lvl w:ilvl="8" w:tplc="2C0A001B" w:tentative="1">
      <w:start w:val="1"/>
      <w:numFmt w:val="lowerRoman"/>
      <w:lvlText w:val="%9."/>
      <w:lvlJc w:val="right"/>
      <w:pPr>
        <w:ind w:left="7594" w:hanging="180"/>
      </w:pPr>
    </w:lvl>
  </w:abstractNum>
  <w:abstractNum w:abstractNumId="6">
    <w:nsid w:val="1A710889"/>
    <w:multiLevelType w:val="hybridMultilevel"/>
    <w:tmpl w:val="8DDEE1D2"/>
    <w:lvl w:ilvl="0" w:tplc="FE220582">
      <w:start w:val="6"/>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F8E367C"/>
    <w:multiLevelType w:val="hybridMultilevel"/>
    <w:tmpl w:val="991C53C6"/>
    <w:lvl w:ilvl="0" w:tplc="9A44A46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254380C"/>
    <w:multiLevelType w:val="hybridMultilevel"/>
    <w:tmpl w:val="9E58452A"/>
    <w:lvl w:ilvl="0" w:tplc="D2326D5A">
      <w:start w:val="2"/>
      <w:numFmt w:val="upp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nsid w:val="266366E9"/>
    <w:multiLevelType w:val="hybridMultilevel"/>
    <w:tmpl w:val="1AE8AB80"/>
    <w:lvl w:ilvl="0" w:tplc="B93EFE4A">
      <w:start w:val="5"/>
      <w:numFmt w:val="upperRoman"/>
      <w:lvlText w:val="%1."/>
      <w:lvlJc w:val="left"/>
      <w:pPr>
        <w:ind w:left="1571" w:hanging="720"/>
      </w:pPr>
      <w:rPr>
        <w:rFonts w:hint="default"/>
        <w:sz w:val="28"/>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0">
    <w:nsid w:val="2DA96503"/>
    <w:multiLevelType w:val="hybridMultilevel"/>
    <w:tmpl w:val="D234907C"/>
    <w:lvl w:ilvl="0" w:tplc="BA24A97E">
      <w:numFmt w:val="bullet"/>
      <w:lvlText w:val="-"/>
      <w:lvlJc w:val="left"/>
      <w:pPr>
        <w:tabs>
          <w:tab w:val="num" w:pos="720"/>
        </w:tabs>
        <w:ind w:left="720" w:hanging="360"/>
      </w:pPr>
      <w:rPr>
        <w:rFonts w:ascii="Times New Roman" w:eastAsia="SimSu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6E7BB5"/>
    <w:multiLevelType w:val="hybridMultilevel"/>
    <w:tmpl w:val="C504C864"/>
    <w:lvl w:ilvl="0" w:tplc="B77A62FC">
      <w:numFmt w:val="bullet"/>
      <w:lvlText w:val="-"/>
      <w:lvlJc w:val="left"/>
      <w:pPr>
        <w:ind w:left="1211" w:hanging="360"/>
      </w:pPr>
      <w:rPr>
        <w:rFonts w:ascii="Times New Roman" w:eastAsia="Calibri" w:hAnsi="Times New Roman" w:cs="Times New Roman"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2">
    <w:nsid w:val="2F201344"/>
    <w:multiLevelType w:val="hybridMultilevel"/>
    <w:tmpl w:val="C290B882"/>
    <w:lvl w:ilvl="0" w:tplc="AA422C82">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30E04869"/>
    <w:multiLevelType w:val="hybridMultilevel"/>
    <w:tmpl w:val="8E0861EC"/>
    <w:lvl w:ilvl="0" w:tplc="6414BAE6">
      <w:start w:val="2"/>
      <w:numFmt w:val="upperRoman"/>
      <w:lvlText w:val="%1."/>
      <w:lvlJc w:val="left"/>
      <w:pPr>
        <w:ind w:left="754" w:hanging="720"/>
      </w:pPr>
      <w:rPr>
        <w:rFonts w:hint="default"/>
      </w:rPr>
    </w:lvl>
    <w:lvl w:ilvl="1" w:tplc="2C0A0019" w:tentative="1">
      <w:start w:val="1"/>
      <w:numFmt w:val="lowerLetter"/>
      <w:lvlText w:val="%2."/>
      <w:lvlJc w:val="left"/>
      <w:pPr>
        <w:ind w:left="1114" w:hanging="360"/>
      </w:pPr>
    </w:lvl>
    <w:lvl w:ilvl="2" w:tplc="2C0A001B" w:tentative="1">
      <w:start w:val="1"/>
      <w:numFmt w:val="lowerRoman"/>
      <w:lvlText w:val="%3."/>
      <w:lvlJc w:val="right"/>
      <w:pPr>
        <w:ind w:left="1834" w:hanging="180"/>
      </w:pPr>
    </w:lvl>
    <w:lvl w:ilvl="3" w:tplc="2C0A000F" w:tentative="1">
      <w:start w:val="1"/>
      <w:numFmt w:val="decimal"/>
      <w:lvlText w:val="%4."/>
      <w:lvlJc w:val="left"/>
      <w:pPr>
        <w:ind w:left="2554" w:hanging="360"/>
      </w:pPr>
    </w:lvl>
    <w:lvl w:ilvl="4" w:tplc="2C0A0019" w:tentative="1">
      <w:start w:val="1"/>
      <w:numFmt w:val="lowerLetter"/>
      <w:lvlText w:val="%5."/>
      <w:lvlJc w:val="left"/>
      <w:pPr>
        <w:ind w:left="3274" w:hanging="360"/>
      </w:pPr>
    </w:lvl>
    <w:lvl w:ilvl="5" w:tplc="2C0A001B" w:tentative="1">
      <w:start w:val="1"/>
      <w:numFmt w:val="lowerRoman"/>
      <w:lvlText w:val="%6."/>
      <w:lvlJc w:val="right"/>
      <w:pPr>
        <w:ind w:left="3994" w:hanging="180"/>
      </w:pPr>
    </w:lvl>
    <w:lvl w:ilvl="6" w:tplc="2C0A000F" w:tentative="1">
      <w:start w:val="1"/>
      <w:numFmt w:val="decimal"/>
      <w:lvlText w:val="%7."/>
      <w:lvlJc w:val="left"/>
      <w:pPr>
        <w:ind w:left="4714" w:hanging="360"/>
      </w:pPr>
    </w:lvl>
    <w:lvl w:ilvl="7" w:tplc="2C0A0019" w:tentative="1">
      <w:start w:val="1"/>
      <w:numFmt w:val="lowerLetter"/>
      <w:lvlText w:val="%8."/>
      <w:lvlJc w:val="left"/>
      <w:pPr>
        <w:ind w:left="5434" w:hanging="360"/>
      </w:pPr>
    </w:lvl>
    <w:lvl w:ilvl="8" w:tplc="2C0A001B" w:tentative="1">
      <w:start w:val="1"/>
      <w:numFmt w:val="lowerRoman"/>
      <w:lvlText w:val="%9."/>
      <w:lvlJc w:val="right"/>
      <w:pPr>
        <w:ind w:left="6154" w:hanging="180"/>
      </w:pPr>
    </w:lvl>
  </w:abstractNum>
  <w:abstractNum w:abstractNumId="14">
    <w:nsid w:val="319B4B44"/>
    <w:multiLevelType w:val="hybridMultilevel"/>
    <w:tmpl w:val="899A73BA"/>
    <w:lvl w:ilvl="0" w:tplc="79DC892A">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320B0559"/>
    <w:multiLevelType w:val="hybridMultilevel"/>
    <w:tmpl w:val="69484660"/>
    <w:lvl w:ilvl="0" w:tplc="A49C7BA2">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AA34265"/>
    <w:multiLevelType w:val="hybridMultilevel"/>
    <w:tmpl w:val="459C012A"/>
    <w:lvl w:ilvl="0" w:tplc="405C8FC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7">
    <w:nsid w:val="41DC6474"/>
    <w:multiLevelType w:val="hybridMultilevel"/>
    <w:tmpl w:val="A3F80A3E"/>
    <w:lvl w:ilvl="0" w:tplc="09E28C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2824734"/>
    <w:multiLevelType w:val="hybridMultilevel"/>
    <w:tmpl w:val="6AD009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3C517A1"/>
    <w:multiLevelType w:val="hybridMultilevel"/>
    <w:tmpl w:val="DBCE290A"/>
    <w:lvl w:ilvl="0" w:tplc="0C0A0001">
      <w:start w:val="1"/>
      <w:numFmt w:val="bullet"/>
      <w:lvlText w:val=""/>
      <w:lvlJc w:val="left"/>
      <w:pPr>
        <w:tabs>
          <w:tab w:val="num" w:pos="720"/>
        </w:tabs>
        <w:ind w:left="720" w:hanging="360"/>
      </w:pPr>
      <w:rPr>
        <w:rFonts w:ascii="Symbol" w:hAnsi="Symbol" w:hint="default"/>
      </w:rPr>
    </w:lvl>
    <w:lvl w:ilvl="1" w:tplc="EC3C4608">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4B81384"/>
    <w:multiLevelType w:val="hybridMultilevel"/>
    <w:tmpl w:val="42D42370"/>
    <w:lvl w:ilvl="0" w:tplc="0F0C9380">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45DC49A1"/>
    <w:multiLevelType w:val="hybridMultilevel"/>
    <w:tmpl w:val="5C9E955E"/>
    <w:lvl w:ilvl="0" w:tplc="76621732">
      <w:start w:val="5"/>
      <w:numFmt w:val="upperRoman"/>
      <w:lvlText w:val="%1."/>
      <w:lvlJc w:val="left"/>
      <w:pPr>
        <w:ind w:left="1321" w:hanging="720"/>
      </w:pPr>
      <w:rPr>
        <w:rFonts w:hint="default"/>
      </w:rPr>
    </w:lvl>
    <w:lvl w:ilvl="1" w:tplc="2C0A0019" w:tentative="1">
      <w:start w:val="1"/>
      <w:numFmt w:val="lowerLetter"/>
      <w:lvlText w:val="%2."/>
      <w:lvlJc w:val="left"/>
      <w:pPr>
        <w:ind w:left="1681" w:hanging="360"/>
      </w:pPr>
    </w:lvl>
    <w:lvl w:ilvl="2" w:tplc="2C0A001B" w:tentative="1">
      <w:start w:val="1"/>
      <w:numFmt w:val="lowerRoman"/>
      <w:lvlText w:val="%3."/>
      <w:lvlJc w:val="right"/>
      <w:pPr>
        <w:ind w:left="2401" w:hanging="180"/>
      </w:pPr>
    </w:lvl>
    <w:lvl w:ilvl="3" w:tplc="2C0A000F" w:tentative="1">
      <w:start w:val="1"/>
      <w:numFmt w:val="decimal"/>
      <w:lvlText w:val="%4."/>
      <w:lvlJc w:val="left"/>
      <w:pPr>
        <w:ind w:left="3121" w:hanging="360"/>
      </w:pPr>
    </w:lvl>
    <w:lvl w:ilvl="4" w:tplc="2C0A0019" w:tentative="1">
      <w:start w:val="1"/>
      <w:numFmt w:val="lowerLetter"/>
      <w:lvlText w:val="%5."/>
      <w:lvlJc w:val="left"/>
      <w:pPr>
        <w:ind w:left="3841" w:hanging="360"/>
      </w:pPr>
    </w:lvl>
    <w:lvl w:ilvl="5" w:tplc="2C0A001B" w:tentative="1">
      <w:start w:val="1"/>
      <w:numFmt w:val="lowerRoman"/>
      <w:lvlText w:val="%6."/>
      <w:lvlJc w:val="right"/>
      <w:pPr>
        <w:ind w:left="4561" w:hanging="180"/>
      </w:pPr>
    </w:lvl>
    <w:lvl w:ilvl="6" w:tplc="2C0A000F" w:tentative="1">
      <w:start w:val="1"/>
      <w:numFmt w:val="decimal"/>
      <w:lvlText w:val="%7."/>
      <w:lvlJc w:val="left"/>
      <w:pPr>
        <w:ind w:left="5281" w:hanging="360"/>
      </w:pPr>
    </w:lvl>
    <w:lvl w:ilvl="7" w:tplc="2C0A0019" w:tentative="1">
      <w:start w:val="1"/>
      <w:numFmt w:val="lowerLetter"/>
      <w:lvlText w:val="%8."/>
      <w:lvlJc w:val="left"/>
      <w:pPr>
        <w:ind w:left="6001" w:hanging="360"/>
      </w:pPr>
    </w:lvl>
    <w:lvl w:ilvl="8" w:tplc="2C0A001B" w:tentative="1">
      <w:start w:val="1"/>
      <w:numFmt w:val="lowerRoman"/>
      <w:lvlText w:val="%9."/>
      <w:lvlJc w:val="right"/>
      <w:pPr>
        <w:ind w:left="6721" w:hanging="180"/>
      </w:pPr>
    </w:lvl>
  </w:abstractNum>
  <w:abstractNum w:abstractNumId="22">
    <w:nsid w:val="485D4B2C"/>
    <w:multiLevelType w:val="hybridMultilevel"/>
    <w:tmpl w:val="2FA053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D381663"/>
    <w:multiLevelType w:val="hybridMultilevel"/>
    <w:tmpl w:val="9B9C371E"/>
    <w:lvl w:ilvl="0" w:tplc="4670C5EC">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52C229D4"/>
    <w:multiLevelType w:val="hybridMultilevel"/>
    <w:tmpl w:val="83C45994"/>
    <w:lvl w:ilvl="0" w:tplc="7982102A">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nsid w:val="538A1EBC"/>
    <w:multiLevelType w:val="hybridMultilevel"/>
    <w:tmpl w:val="B050730A"/>
    <w:lvl w:ilvl="0" w:tplc="0F4E93C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40B77D8"/>
    <w:multiLevelType w:val="hybridMultilevel"/>
    <w:tmpl w:val="99525582"/>
    <w:lvl w:ilvl="0" w:tplc="3B34908A">
      <w:numFmt w:val="bullet"/>
      <w:lvlText w:val="-"/>
      <w:lvlJc w:val="left"/>
      <w:pPr>
        <w:ind w:left="720" w:hanging="360"/>
      </w:pPr>
      <w:rPr>
        <w:rFonts w:ascii="Times New Roman" w:eastAsia="Calibr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nsid w:val="582540D3"/>
    <w:multiLevelType w:val="hybridMultilevel"/>
    <w:tmpl w:val="B1382970"/>
    <w:lvl w:ilvl="0" w:tplc="72FA602A">
      <w:start w:val="2"/>
      <w:numFmt w:val="upperRoman"/>
      <w:lvlText w:val="%1."/>
      <w:lvlJc w:val="left"/>
      <w:pPr>
        <w:ind w:left="1474" w:hanging="720"/>
      </w:pPr>
      <w:rPr>
        <w:rFonts w:hint="default"/>
      </w:rPr>
    </w:lvl>
    <w:lvl w:ilvl="1" w:tplc="2C0A0019" w:tentative="1">
      <w:start w:val="1"/>
      <w:numFmt w:val="lowerLetter"/>
      <w:lvlText w:val="%2."/>
      <w:lvlJc w:val="left"/>
      <w:pPr>
        <w:ind w:left="1834" w:hanging="360"/>
      </w:pPr>
    </w:lvl>
    <w:lvl w:ilvl="2" w:tplc="2C0A001B" w:tentative="1">
      <w:start w:val="1"/>
      <w:numFmt w:val="lowerRoman"/>
      <w:lvlText w:val="%3."/>
      <w:lvlJc w:val="right"/>
      <w:pPr>
        <w:ind w:left="2554" w:hanging="180"/>
      </w:pPr>
    </w:lvl>
    <w:lvl w:ilvl="3" w:tplc="2C0A000F" w:tentative="1">
      <w:start w:val="1"/>
      <w:numFmt w:val="decimal"/>
      <w:lvlText w:val="%4."/>
      <w:lvlJc w:val="left"/>
      <w:pPr>
        <w:ind w:left="3274" w:hanging="360"/>
      </w:pPr>
    </w:lvl>
    <w:lvl w:ilvl="4" w:tplc="2C0A0019" w:tentative="1">
      <w:start w:val="1"/>
      <w:numFmt w:val="lowerLetter"/>
      <w:lvlText w:val="%5."/>
      <w:lvlJc w:val="left"/>
      <w:pPr>
        <w:ind w:left="3994" w:hanging="360"/>
      </w:pPr>
    </w:lvl>
    <w:lvl w:ilvl="5" w:tplc="2C0A001B" w:tentative="1">
      <w:start w:val="1"/>
      <w:numFmt w:val="lowerRoman"/>
      <w:lvlText w:val="%6."/>
      <w:lvlJc w:val="right"/>
      <w:pPr>
        <w:ind w:left="4714" w:hanging="180"/>
      </w:pPr>
    </w:lvl>
    <w:lvl w:ilvl="6" w:tplc="2C0A000F" w:tentative="1">
      <w:start w:val="1"/>
      <w:numFmt w:val="decimal"/>
      <w:lvlText w:val="%7."/>
      <w:lvlJc w:val="left"/>
      <w:pPr>
        <w:ind w:left="5434" w:hanging="360"/>
      </w:pPr>
    </w:lvl>
    <w:lvl w:ilvl="7" w:tplc="2C0A0019" w:tentative="1">
      <w:start w:val="1"/>
      <w:numFmt w:val="lowerLetter"/>
      <w:lvlText w:val="%8."/>
      <w:lvlJc w:val="left"/>
      <w:pPr>
        <w:ind w:left="6154" w:hanging="360"/>
      </w:pPr>
    </w:lvl>
    <w:lvl w:ilvl="8" w:tplc="2C0A001B" w:tentative="1">
      <w:start w:val="1"/>
      <w:numFmt w:val="lowerRoman"/>
      <w:lvlText w:val="%9."/>
      <w:lvlJc w:val="right"/>
      <w:pPr>
        <w:ind w:left="6874" w:hanging="180"/>
      </w:pPr>
    </w:lvl>
  </w:abstractNum>
  <w:abstractNum w:abstractNumId="28">
    <w:nsid w:val="6A24452F"/>
    <w:multiLevelType w:val="hybridMultilevel"/>
    <w:tmpl w:val="BF34AD0E"/>
    <w:lvl w:ilvl="0" w:tplc="DA10200C">
      <w:numFmt w:val="bullet"/>
      <w:lvlText w:val=""/>
      <w:lvlJc w:val="left"/>
      <w:pPr>
        <w:ind w:left="1068" w:hanging="360"/>
      </w:pPr>
      <w:rPr>
        <w:rFonts w:ascii="Wingdings" w:eastAsiaTheme="minorHAnsi" w:hAnsi="Wingdings" w:cstheme="minorBid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9">
    <w:nsid w:val="6A660CF1"/>
    <w:multiLevelType w:val="hybridMultilevel"/>
    <w:tmpl w:val="9C40D626"/>
    <w:lvl w:ilvl="0" w:tplc="2646B4E0">
      <w:start w:val="2"/>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B932FB3"/>
    <w:multiLevelType w:val="hybridMultilevel"/>
    <w:tmpl w:val="084246A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BB12B60"/>
    <w:multiLevelType w:val="hybridMultilevel"/>
    <w:tmpl w:val="97B0DF08"/>
    <w:lvl w:ilvl="0" w:tplc="FBE8AE26">
      <w:start w:val="3"/>
      <w:numFmt w:val="upperRoman"/>
      <w:lvlText w:val="%1."/>
      <w:lvlJc w:val="left"/>
      <w:pPr>
        <w:ind w:left="2194" w:hanging="720"/>
      </w:pPr>
      <w:rPr>
        <w:rFonts w:hint="default"/>
      </w:rPr>
    </w:lvl>
    <w:lvl w:ilvl="1" w:tplc="2C0A0019" w:tentative="1">
      <w:start w:val="1"/>
      <w:numFmt w:val="lowerLetter"/>
      <w:lvlText w:val="%2."/>
      <w:lvlJc w:val="left"/>
      <w:pPr>
        <w:ind w:left="2554" w:hanging="360"/>
      </w:pPr>
    </w:lvl>
    <w:lvl w:ilvl="2" w:tplc="2C0A001B" w:tentative="1">
      <w:start w:val="1"/>
      <w:numFmt w:val="lowerRoman"/>
      <w:lvlText w:val="%3."/>
      <w:lvlJc w:val="right"/>
      <w:pPr>
        <w:ind w:left="3274" w:hanging="180"/>
      </w:pPr>
    </w:lvl>
    <w:lvl w:ilvl="3" w:tplc="2C0A000F" w:tentative="1">
      <w:start w:val="1"/>
      <w:numFmt w:val="decimal"/>
      <w:lvlText w:val="%4."/>
      <w:lvlJc w:val="left"/>
      <w:pPr>
        <w:ind w:left="3994" w:hanging="360"/>
      </w:pPr>
    </w:lvl>
    <w:lvl w:ilvl="4" w:tplc="2C0A0019" w:tentative="1">
      <w:start w:val="1"/>
      <w:numFmt w:val="lowerLetter"/>
      <w:lvlText w:val="%5."/>
      <w:lvlJc w:val="left"/>
      <w:pPr>
        <w:ind w:left="4714" w:hanging="360"/>
      </w:pPr>
    </w:lvl>
    <w:lvl w:ilvl="5" w:tplc="2C0A001B" w:tentative="1">
      <w:start w:val="1"/>
      <w:numFmt w:val="lowerRoman"/>
      <w:lvlText w:val="%6."/>
      <w:lvlJc w:val="right"/>
      <w:pPr>
        <w:ind w:left="5434" w:hanging="180"/>
      </w:pPr>
    </w:lvl>
    <w:lvl w:ilvl="6" w:tplc="2C0A000F" w:tentative="1">
      <w:start w:val="1"/>
      <w:numFmt w:val="decimal"/>
      <w:lvlText w:val="%7."/>
      <w:lvlJc w:val="left"/>
      <w:pPr>
        <w:ind w:left="6154" w:hanging="360"/>
      </w:pPr>
    </w:lvl>
    <w:lvl w:ilvl="7" w:tplc="2C0A0019" w:tentative="1">
      <w:start w:val="1"/>
      <w:numFmt w:val="lowerLetter"/>
      <w:lvlText w:val="%8."/>
      <w:lvlJc w:val="left"/>
      <w:pPr>
        <w:ind w:left="6874" w:hanging="360"/>
      </w:pPr>
    </w:lvl>
    <w:lvl w:ilvl="8" w:tplc="2C0A001B" w:tentative="1">
      <w:start w:val="1"/>
      <w:numFmt w:val="lowerRoman"/>
      <w:lvlText w:val="%9."/>
      <w:lvlJc w:val="right"/>
      <w:pPr>
        <w:ind w:left="7594" w:hanging="180"/>
      </w:pPr>
    </w:lvl>
  </w:abstractNum>
  <w:abstractNum w:abstractNumId="32">
    <w:nsid w:val="702454AD"/>
    <w:multiLevelType w:val="hybridMultilevel"/>
    <w:tmpl w:val="71066DB8"/>
    <w:lvl w:ilvl="0" w:tplc="7FFECA5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4C3605"/>
    <w:multiLevelType w:val="hybridMultilevel"/>
    <w:tmpl w:val="DF9CE886"/>
    <w:lvl w:ilvl="0" w:tplc="61DE1638">
      <w:start w:val="1"/>
      <w:numFmt w:val="lowerRoman"/>
      <w:lvlText w:val="%1."/>
      <w:lvlJc w:val="left"/>
      <w:pPr>
        <w:ind w:left="1474" w:hanging="720"/>
      </w:pPr>
      <w:rPr>
        <w:rFonts w:hint="default"/>
      </w:rPr>
    </w:lvl>
    <w:lvl w:ilvl="1" w:tplc="2C0A0019" w:tentative="1">
      <w:start w:val="1"/>
      <w:numFmt w:val="lowerLetter"/>
      <w:lvlText w:val="%2."/>
      <w:lvlJc w:val="left"/>
      <w:pPr>
        <w:ind w:left="1834" w:hanging="360"/>
      </w:pPr>
    </w:lvl>
    <w:lvl w:ilvl="2" w:tplc="2C0A001B" w:tentative="1">
      <w:start w:val="1"/>
      <w:numFmt w:val="lowerRoman"/>
      <w:lvlText w:val="%3."/>
      <w:lvlJc w:val="right"/>
      <w:pPr>
        <w:ind w:left="2554" w:hanging="180"/>
      </w:pPr>
    </w:lvl>
    <w:lvl w:ilvl="3" w:tplc="2C0A000F" w:tentative="1">
      <w:start w:val="1"/>
      <w:numFmt w:val="decimal"/>
      <w:lvlText w:val="%4."/>
      <w:lvlJc w:val="left"/>
      <w:pPr>
        <w:ind w:left="3274" w:hanging="360"/>
      </w:pPr>
    </w:lvl>
    <w:lvl w:ilvl="4" w:tplc="2C0A0019" w:tentative="1">
      <w:start w:val="1"/>
      <w:numFmt w:val="lowerLetter"/>
      <w:lvlText w:val="%5."/>
      <w:lvlJc w:val="left"/>
      <w:pPr>
        <w:ind w:left="3994" w:hanging="360"/>
      </w:pPr>
    </w:lvl>
    <w:lvl w:ilvl="5" w:tplc="2C0A001B" w:tentative="1">
      <w:start w:val="1"/>
      <w:numFmt w:val="lowerRoman"/>
      <w:lvlText w:val="%6."/>
      <w:lvlJc w:val="right"/>
      <w:pPr>
        <w:ind w:left="4714" w:hanging="180"/>
      </w:pPr>
    </w:lvl>
    <w:lvl w:ilvl="6" w:tplc="2C0A000F" w:tentative="1">
      <w:start w:val="1"/>
      <w:numFmt w:val="decimal"/>
      <w:lvlText w:val="%7."/>
      <w:lvlJc w:val="left"/>
      <w:pPr>
        <w:ind w:left="5434" w:hanging="360"/>
      </w:pPr>
    </w:lvl>
    <w:lvl w:ilvl="7" w:tplc="2C0A0019" w:tentative="1">
      <w:start w:val="1"/>
      <w:numFmt w:val="lowerLetter"/>
      <w:lvlText w:val="%8."/>
      <w:lvlJc w:val="left"/>
      <w:pPr>
        <w:ind w:left="6154" w:hanging="360"/>
      </w:pPr>
    </w:lvl>
    <w:lvl w:ilvl="8" w:tplc="2C0A001B" w:tentative="1">
      <w:start w:val="1"/>
      <w:numFmt w:val="lowerRoman"/>
      <w:lvlText w:val="%9."/>
      <w:lvlJc w:val="right"/>
      <w:pPr>
        <w:ind w:left="6874" w:hanging="180"/>
      </w:pPr>
    </w:lvl>
  </w:abstractNum>
  <w:abstractNum w:abstractNumId="34">
    <w:nsid w:val="79AA2EAE"/>
    <w:multiLevelType w:val="hybridMultilevel"/>
    <w:tmpl w:val="694E34EE"/>
    <w:lvl w:ilvl="0" w:tplc="79AE80BE">
      <w:start w:val="6"/>
      <w:numFmt w:val="upperRoman"/>
      <w:lvlText w:val="%1."/>
      <w:lvlJc w:val="left"/>
      <w:pPr>
        <w:ind w:left="862" w:hanging="72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35">
    <w:nsid w:val="7CA103DB"/>
    <w:multiLevelType w:val="hybridMultilevel"/>
    <w:tmpl w:val="A14445CE"/>
    <w:lvl w:ilvl="0" w:tplc="3816255C">
      <w:start w:val="2"/>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9"/>
  </w:num>
  <w:num w:numId="2">
    <w:abstractNumId w:val="22"/>
  </w:num>
  <w:num w:numId="3">
    <w:abstractNumId w:val="0"/>
  </w:num>
  <w:num w:numId="4">
    <w:abstractNumId w:val="25"/>
  </w:num>
  <w:num w:numId="5">
    <w:abstractNumId w:val="30"/>
  </w:num>
  <w:num w:numId="6">
    <w:abstractNumId w:val="23"/>
  </w:num>
  <w:num w:numId="7">
    <w:abstractNumId w:val="16"/>
  </w:num>
  <w:num w:numId="8">
    <w:abstractNumId w:val="24"/>
  </w:num>
  <w:num w:numId="9">
    <w:abstractNumId w:val="2"/>
  </w:num>
  <w:num w:numId="10">
    <w:abstractNumId w:val="20"/>
  </w:num>
  <w:num w:numId="11">
    <w:abstractNumId w:val="14"/>
  </w:num>
  <w:num w:numId="12">
    <w:abstractNumId w:val="1"/>
  </w:num>
  <w:num w:numId="13">
    <w:abstractNumId w:val="12"/>
  </w:num>
  <w:num w:numId="14">
    <w:abstractNumId w:val="3"/>
  </w:num>
  <w:num w:numId="15">
    <w:abstractNumId w:val="26"/>
  </w:num>
  <w:num w:numId="16">
    <w:abstractNumId w:val="17"/>
  </w:num>
  <w:num w:numId="17">
    <w:abstractNumId w:val="11"/>
  </w:num>
  <w:num w:numId="18">
    <w:abstractNumId w:val="10"/>
  </w:num>
  <w:num w:numId="19">
    <w:abstractNumId w:val="32"/>
  </w:num>
  <w:num w:numId="20">
    <w:abstractNumId w:val="18"/>
  </w:num>
  <w:num w:numId="21">
    <w:abstractNumId w:val="6"/>
  </w:num>
  <w:num w:numId="22">
    <w:abstractNumId w:val="7"/>
  </w:num>
  <w:num w:numId="23">
    <w:abstractNumId w:val="35"/>
  </w:num>
  <w:num w:numId="24">
    <w:abstractNumId w:val="29"/>
  </w:num>
  <w:num w:numId="25">
    <w:abstractNumId w:val="8"/>
  </w:num>
  <w:num w:numId="26">
    <w:abstractNumId w:val="4"/>
  </w:num>
  <w:num w:numId="27">
    <w:abstractNumId w:val="13"/>
  </w:num>
  <w:num w:numId="28">
    <w:abstractNumId w:val="27"/>
  </w:num>
  <w:num w:numId="29">
    <w:abstractNumId w:val="34"/>
  </w:num>
  <w:num w:numId="30">
    <w:abstractNumId w:val="33"/>
  </w:num>
  <w:num w:numId="31">
    <w:abstractNumId w:val="5"/>
  </w:num>
  <w:num w:numId="32">
    <w:abstractNumId w:val="21"/>
  </w:num>
  <w:num w:numId="33">
    <w:abstractNumId w:val="9"/>
  </w:num>
  <w:num w:numId="34">
    <w:abstractNumId w:val="31"/>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77"/>
    <w:rsid w:val="000043B7"/>
    <w:rsid w:val="000203CE"/>
    <w:rsid w:val="00020720"/>
    <w:rsid w:val="0002299B"/>
    <w:rsid w:val="000276D0"/>
    <w:rsid w:val="00030681"/>
    <w:rsid w:val="00043E40"/>
    <w:rsid w:val="00046509"/>
    <w:rsid w:val="00047415"/>
    <w:rsid w:val="00047F07"/>
    <w:rsid w:val="00052A61"/>
    <w:rsid w:val="0005534C"/>
    <w:rsid w:val="0006515A"/>
    <w:rsid w:val="000709A4"/>
    <w:rsid w:val="00072219"/>
    <w:rsid w:val="0007304D"/>
    <w:rsid w:val="000776B0"/>
    <w:rsid w:val="000A0557"/>
    <w:rsid w:val="000A091E"/>
    <w:rsid w:val="000B2D6D"/>
    <w:rsid w:val="000C0B38"/>
    <w:rsid w:val="000C1F15"/>
    <w:rsid w:val="000C2384"/>
    <w:rsid w:val="000C469B"/>
    <w:rsid w:val="000C624D"/>
    <w:rsid w:val="000E1A74"/>
    <w:rsid w:val="000F2CCB"/>
    <w:rsid w:val="000F6E56"/>
    <w:rsid w:val="00100FEC"/>
    <w:rsid w:val="00101939"/>
    <w:rsid w:val="00106C8E"/>
    <w:rsid w:val="00127DB7"/>
    <w:rsid w:val="001429B3"/>
    <w:rsid w:val="001439A6"/>
    <w:rsid w:val="0015079E"/>
    <w:rsid w:val="001522C9"/>
    <w:rsid w:val="0016779B"/>
    <w:rsid w:val="001823E3"/>
    <w:rsid w:val="0018340F"/>
    <w:rsid w:val="00196814"/>
    <w:rsid w:val="00197D12"/>
    <w:rsid w:val="001B3180"/>
    <w:rsid w:val="001B7B62"/>
    <w:rsid w:val="001C7C65"/>
    <w:rsid w:val="001D3664"/>
    <w:rsid w:val="001D53D9"/>
    <w:rsid w:val="001E6865"/>
    <w:rsid w:val="002224D6"/>
    <w:rsid w:val="00224C6A"/>
    <w:rsid w:val="002255D4"/>
    <w:rsid w:val="002267C2"/>
    <w:rsid w:val="00236876"/>
    <w:rsid w:val="00241308"/>
    <w:rsid w:val="00241C4D"/>
    <w:rsid w:val="002463B2"/>
    <w:rsid w:val="00250D42"/>
    <w:rsid w:val="002539CD"/>
    <w:rsid w:val="00256F7B"/>
    <w:rsid w:val="00261E8C"/>
    <w:rsid w:val="00267CA0"/>
    <w:rsid w:val="00270214"/>
    <w:rsid w:val="00272175"/>
    <w:rsid w:val="00283162"/>
    <w:rsid w:val="00284623"/>
    <w:rsid w:val="00284A0D"/>
    <w:rsid w:val="00291385"/>
    <w:rsid w:val="00292AFF"/>
    <w:rsid w:val="00294D06"/>
    <w:rsid w:val="0029639B"/>
    <w:rsid w:val="002969ED"/>
    <w:rsid w:val="002B161D"/>
    <w:rsid w:val="002C0880"/>
    <w:rsid w:val="002C5B9A"/>
    <w:rsid w:val="002C68F4"/>
    <w:rsid w:val="002C7C23"/>
    <w:rsid w:val="002D397E"/>
    <w:rsid w:val="002D5ED6"/>
    <w:rsid w:val="002D7B5E"/>
    <w:rsid w:val="002E288D"/>
    <w:rsid w:val="002E5F4E"/>
    <w:rsid w:val="002F2A26"/>
    <w:rsid w:val="0030048C"/>
    <w:rsid w:val="003037A5"/>
    <w:rsid w:val="00304A00"/>
    <w:rsid w:val="00313BA4"/>
    <w:rsid w:val="0031492F"/>
    <w:rsid w:val="00315A8F"/>
    <w:rsid w:val="003170BC"/>
    <w:rsid w:val="00322131"/>
    <w:rsid w:val="003300B2"/>
    <w:rsid w:val="0033683D"/>
    <w:rsid w:val="00345928"/>
    <w:rsid w:val="00347578"/>
    <w:rsid w:val="003506B5"/>
    <w:rsid w:val="0035437B"/>
    <w:rsid w:val="003621BF"/>
    <w:rsid w:val="00365B9D"/>
    <w:rsid w:val="003728D9"/>
    <w:rsid w:val="003821F4"/>
    <w:rsid w:val="003A1A50"/>
    <w:rsid w:val="003A1FB7"/>
    <w:rsid w:val="003A2594"/>
    <w:rsid w:val="003A4349"/>
    <w:rsid w:val="003C4404"/>
    <w:rsid w:val="003D01C7"/>
    <w:rsid w:val="003D1CFF"/>
    <w:rsid w:val="003D219F"/>
    <w:rsid w:val="003E223B"/>
    <w:rsid w:val="003F0E66"/>
    <w:rsid w:val="0040235B"/>
    <w:rsid w:val="004035F9"/>
    <w:rsid w:val="0040367F"/>
    <w:rsid w:val="00406E4C"/>
    <w:rsid w:val="0041342F"/>
    <w:rsid w:val="00413D7B"/>
    <w:rsid w:val="004166EC"/>
    <w:rsid w:val="004219E2"/>
    <w:rsid w:val="004273F3"/>
    <w:rsid w:val="004311BC"/>
    <w:rsid w:val="00437A77"/>
    <w:rsid w:val="00440BD8"/>
    <w:rsid w:val="00442007"/>
    <w:rsid w:val="00447C32"/>
    <w:rsid w:val="004553D1"/>
    <w:rsid w:val="004565B0"/>
    <w:rsid w:val="004700D9"/>
    <w:rsid w:val="0047363D"/>
    <w:rsid w:val="00477FDE"/>
    <w:rsid w:val="00480BE0"/>
    <w:rsid w:val="0048325B"/>
    <w:rsid w:val="00484312"/>
    <w:rsid w:val="00490F05"/>
    <w:rsid w:val="004935ED"/>
    <w:rsid w:val="004A4C27"/>
    <w:rsid w:val="004B1038"/>
    <w:rsid w:val="004B1735"/>
    <w:rsid w:val="004B218A"/>
    <w:rsid w:val="004B222C"/>
    <w:rsid w:val="004B7AA2"/>
    <w:rsid w:val="004C3BAB"/>
    <w:rsid w:val="004D0D18"/>
    <w:rsid w:val="004D5FD8"/>
    <w:rsid w:val="004D65D8"/>
    <w:rsid w:val="004D7812"/>
    <w:rsid w:val="004F6054"/>
    <w:rsid w:val="00504ECD"/>
    <w:rsid w:val="00507ADF"/>
    <w:rsid w:val="0051028A"/>
    <w:rsid w:val="005115A5"/>
    <w:rsid w:val="00512E53"/>
    <w:rsid w:val="00523416"/>
    <w:rsid w:val="005257E4"/>
    <w:rsid w:val="0052727B"/>
    <w:rsid w:val="00533658"/>
    <w:rsid w:val="00535892"/>
    <w:rsid w:val="00541598"/>
    <w:rsid w:val="005428A5"/>
    <w:rsid w:val="00543957"/>
    <w:rsid w:val="00546347"/>
    <w:rsid w:val="00557A74"/>
    <w:rsid w:val="00562736"/>
    <w:rsid w:val="00563F62"/>
    <w:rsid w:val="005670C4"/>
    <w:rsid w:val="005714A1"/>
    <w:rsid w:val="0059537B"/>
    <w:rsid w:val="00595441"/>
    <w:rsid w:val="005C1045"/>
    <w:rsid w:val="005C1154"/>
    <w:rsid w:val="005D3B29"/>
    <w:rsid w:val="005E1DA8"/>
    <w:rsid w:val="005F00F1"/>
    <w:rsid w:val="005F3751"/>
    <w:rsid w:val="005F40A5"/>
    <w:rsid w:val="005F5D5F"/>
    <w:rsid w:val="005F6FFD"/>
    <w:rsid w:val="00601362"/>
    <w:rsid w:val="006248F5"/>
    <w:rsid w:val="006327AD"/>
    <w:rsid w:val="00634A87"/>
    <w:rsid w:val="00636698"/>
    <w:rsid w:val="006401D3"/>
    <w:rsid w:val="0064269F"/>
    <w:rsid w:val="00644584"/>
    <w:rsid w:val="006477D9"/>
    <w:rsid w:val="00650717"/>
    <w:rsid w:val="00652EE7"/>
    <w:rsid w:val="00655EAB"/>
    <w:rsid w:val="00661F4F"/>
    <w:rsid w:val="00667898"/>
    <w:rsid w:val="00676CFB"/>
    <w:rsid w:val="00682867"/>
    <w:rsid w:val="006832AE"/>
    <w:rsid w:val="0069481C"/>
    <w:rsid w:val="00696AAE"/>
    <w:rsid w:val="006A4C5D"/>
    <w:rsid w:val="006B2C91"/>
    <w:rsid w:val="006B358B"/>
    <w:rsid w:val="006B4A0A"/>
    <w:rsid w:val="006B6BE2"/>
    <w:rsid w:val="006C22F2"/>
    <w:rsid w:val="006D39E9"/>
    <w:rsid w:val="006E611F"/>
    <w:rsid w:val="006F21B6"/>
    <w:rsid w:val="006F74B5"/>
    <w:rsid w:val="0070000C"/>
    <w:rsid w:val="007004BD"/>
    <w:rsid w:val="0070799C"/>
    <w:rsid w:val="007121A7"/>
    <w:rsid w:val="0071413E"/>
    <w:rsid w:val="00727159"/>
    <w:rsid w:val="0073210A"/>
    <w:rsid w:val="00735615"/>
    <w:rsid w:val="00737D87"/>
    <w:rsid w:val="007511D2"/>
    <w:rsid w:val="00772D8E"/>
    <w:rsid w:val="00776B31"/>
    <w:rsid w:val="0079623D"/>
    <w:rsid w:val="007A5049"/>
    <w:rsid w:val="007B70E9"/>
    <w:rsid w:val="007C0C0F"/>
    <w:rsid w:val="007C2190"/>
    <w:rsid w:val="007C4E1E"/>
    <w:rsid w:val="007D2201"/>
    <w:rsid w:val="007D38F4"/>
    <w:rsid w:val="007D73F8"/>
    <w:rsid w:val="007E13F1"/>
    <w:rsid w:val="007E1576"/>
    <w:rsid w:val="008011A8"/>
    <w:rsid w:val="00807943"/>
    <w:rsid w:val="00807A3C"/>
    <w:rsid w:val="0081371C"/>
    <w:rsid w:val="00824FDD"/>
    <w:rsid w:val="0083107D"/>
    <w:rsid w:val="00834A0A"/>
    <w:rsid w:val="00840BF9"/>
    <w:rsid w:val="00844E4B"/>
    <w:rsid w:val="008464CB"/>
    <w:rsid w:val="00847034"/>
    <w:rsid w:val="00852A35"/>
    <w:rsid w:val="00854865"/>
    <w:rsid w:val="00857DF8"/>
    <w:rsid w:val="008646CB"/>
    <w:rsid w:val="008653FE"/>
    <w:rsid w:val="0087104D"/>
    <w:rsid w:val="008728C1"/>
    <w:rsid w:val="00873E28"/>
    <w:rsid w:val="008767D1"/>
    <w:rsid w:val="00877177"/>
    <w:rsid w:val="00882F80"/>
    <w:rsid w:val="00883CDA"/>
    <w:rsid w:val="00885164"/>
    <w:rsid w:val="008A6974"/>
    <w:rsid w:val="008B6FD7"/>
    <w:rsid w:val="008C1655"/>
    <w:rsid w:val="008C2A9B"/>
    <w:rsid w:val="008C4113"/>
    <w:rsid w:val="008D3E78"/>
    <w:rsid w:val="008D51DA"/>
    <w:rsid w:val="008D66B4"/>
    <w:rsid w:val="008E2AF5"/>
    <w:rsid w:val="008E630C"/>
    <w:rsid w:val="008F2168"/>
    <w:rsid w:val="00912F88"/>
    <w:rsid w:val="0091307A"/>
    <w:rsid w:val="0091496E"/>
    <w:rsid w:val="00915EE9"/>
    <w:rsid w:val="0091735F"/>
    <w:rsid w:val="00922731"/>
    <w:rsid w:val="00930E3A"/>
    <w:rsid w:val="00942F04"/>
    <w:rsid w:val="00945F20"/>
    <w:rsid w:val="009502F3"/>
    <w:rsid w:val="00961180"/>
    <w:rsid w:val="00976CF5"/>
    <w:rsid w:val="00984C1D"/>
    <w:rsid w:val="00991CD7"/>
    <w:rsid w:val="00994ED7"/>
    <w:rsid w:val="009966FF"/>
    <w:rsid w:val="009A139F"/>
    <w:rsid w:val="009A1FE3"/>
    <w:rsid w:val="009A3FD0"/>
    <w:rsid w:val="009A6017"/>
    <w:rsid w:val="009B5C29"/>
    <w:rsid w:val="009C083B"/>
    <w:rsid w:val="009C34F7"/>
    <w:rsid w:val="009C51E5"/>
    <w:rsid w:val="009C65B2"/>
    <w:rsid w:val="009D0133"/>
    <w:rsid w:val="009D13DB"/>
    <w:rsid w:val="009E64B3"/>
    <w:rsid w:val="009E7C0C"/>
    <w:rsid w:val="009F1FAB"/>
    <w:rsid w:val="009F245D"/>
    <w:rsid w:val="00A07760"/>
    <w:rsid w:val="00A2031D"/>
    <w:rsid w:val="00A21549"/>
    <w:rsid w:val="00A376C7"/>
    <w:rsid w:val="00A44492"/>
    <w:rsid w:val="00A47461"/>
    <w:rsid w:val="00A51A6F"/>
    <w:rsid w:val="00A51DA3"/>
    <w:rsid w:val="00A53B7B"/>
    <w:rsid w:val="00A61279"/>
    <w:rsid w:val="00A615D2"/>
    <w:rsid w:val="00A65835"/>
    <w:rsid w:val="00A6776E"/>
    <w:rsid w:val="00AA20DB"/>
    <w:rsid w:val="00AA275C"/>
    <w:rsid w:val="00AA2C40"/>
    <w:rsid w:val="00AA3E07"/>
    <w:rsid w:val="00AB008B"/>
    <w:rsid w:val="00AB2B8D"/>
    <w:rsid w:val="00AB5FB5"/>
    <w:rsid w:val="00AC28F8"/>
    <w:rsid w:val="00AC2D03"/>
    <w:rsid w:val="00AC616E"/>
    <w:rsid w:val="00AD1D39"/>
    <w:rsid w:val="00AD230E"/>
    <w:rsid w:val="00AE3E52"/>
    <w:rsid w:val="00AE400A"/>
    <w:rsid w:val="00AE50CE"/>
    <w:rsid w:val="00AE6BB0"/>
    <w:rsid w:val="00AF2A24"/>
    <w:rsid w:val="00B13920"/>
    <w:rsid w:val="00B22D9D"/>
    <w:rsid w:val="00B232FF"/>
    <w:rsid w:val="00B30896"/>
    <w:rsid w:val="00B3350C"/>
    <w:rsid w:val="00B415FF"/>
    <w:rsid w:val="00B56E48"/>
    <w:rsid w:val="00B71B53"/>
    <w:rsid w:val="00B81D0A"/>
    <w:rsid w:val="00B8703C"/>
    <w:rsid w:val="00B92335"/>
    <w:rsid w:val="00B94809"/>
    <w:rsid w:val="00B976F5"/>
    <w:rsid w:val="00B97BD0"/>
    <w:rsid w:val="00BB6055"/>
    <w:rsid w:val="00BB6AB7"/>
    <w:rsid w:val="00BC0C80"/>
    <w:rsid w:val="00BC0D91"/>
    <w:rsid w:val="00BC5B75"/>
    <w:rsid w:val="00BD1FA7"/>
    <w:rsid w:val="00BD39EC"/>
    <w:rsid w:val="00BD495F"/>
    <w:rsid w:val="00BF461F"/>
    <w:rsid w:val="00BF6837"/>
    <w:rsid w:val="00BF7B39"/>
    <w:rsid w:val="00C2124E"/>
    <w:rsid w:val="00C2265E"/>
    <w:rsid w:val="00C3248C"/>
    <w:rsid w:val="00C426C9"/>
    <w:rsid w:val="00C528CF"/>
    <w:rsid w:val="00C5350E"/>
    <w:rsid w:val="00C55401"/>
    <w:rsid w:val="00C567C5"/>
    <w:rsid w:val="00C603EA"/>
    <w:rsid w:val="00C65051"/>
    <w:rsid w:val="00C74BFC"/>
    <w:rsid w:val="00C76B1A"/>
    <w:rsid w:val="00C817A8"/>
    <w:rsid w:val="00CB4863"/>
    <w:rsid w:val="00CC4374"/>
    <w:rsid w:val="00CC5081"/>
    <w:rsid w:val="00CD7901"/>
    <w:rsid w:val="00CE2B1B"/>
    <w:rsid w:val="00CF65EB"/>
    <w:rsid w:val="00D01A06"/>
    <w:rsid w:val="00D11AD6"/>
    <w:rsid w:val="00D14413"/>
    <w:rsid w:val="00D234B3"/>
    <w:rsid w:val="00D36150"/>
    <w:rsid w:val="00D409FB"/>
    <w:rsid w:val="00D45A5B"/>
    <w:rsid w:val="00D57A7A"/>
    <w:rsid w:val="00D61D85"/>
    <w:rsid w:val="00D62B22"/>
    <w:rsid w:val="00D75E16"/>
    <w:rsid w:val="00D84EDD"/>
    <w:rsid w:val="00D87573"/>
    <w:rsid w:val="00DA2AAB"/>
    <w:rsid w:val="00DC1449"/>
    <w:rsid w:val="00DD06F0"/>
    <w:rsid w:val="00DD3FC6"/>
    <w:rsid w:val="00DF7C74"/>
    <w:rsid w:val="00E26A57"/>
    <w:rsid w:val="00E3328D"/>
    <w:rsid w:val="00E35138"/>
    <w:rsid w:val="00E37403"/>
    <w:rsid w:val="00E42A03"/>
    <w:rsid w:val="00E47E88"/>
    <w:rsid w:val="00E52127"/>
    <w:rsid w:val="00E52BC2"/>
    <w:rsid w:val="00E55084"/>
    <w:rsid w:val="00E708D0"/>
    <w:rsid w:val="00E73CC7"/>
    <w:rsid w:val="00E74ED3"/>
    <w:rsid w:val="00E84918"/>
    <w:rsid w:val="00E90CDB"/>
    <w:rsid w:val="00E93CA5"/>
    <w:rsid w:val="00EA1C5A"/>
    <w:rsid w:val="00EB076A"/>
    <w:rsid w:val="00EB22C5"/>
    <w:rsid w:val="00EB2BB5"/>
    <w:rsid w:val="00EB368E"/>
    <w:rsid w:val="00EC1BCD"/>
    <w:rsid w:val="00ED23ED"/>
    <w:rsid w:val="00EF43B5"/>
    <w:rsid w:val="00F02E91"/>
    <w:rsid w:val="00F077FB"/>
    <w:rsid w:val="00F25280"/>
    <w:rsid w:val="00F267DC"/>
    <w:rsid w:val="00F26939"/>
    <w:rsid w:val="00F307F5"/>
    <w:rsid w:val="00F335AA"/>
    <w:rsid w:val="00F43B4E"/>
    <w:rsid w:val="00F44DC4"/>
    <w:rsid w:val="00F46239"/>
    <w:rsid w:val="00F66337"/>
    <w:rsid w:val="00F71C2A"/>
    <w:rsid w:val="00F73215"/>
    <w:rsid w:val="00F74D52"/>
    <w:rsid w:val="00F8480B"/>
    <w:rsid w:val="00F94969"/>
    <w:rsid w:val="00FA37F9"/>
    <w:rsid w:val="00FA4D48"/>
    <w:rsid w:val="00FA5BA6"/>
    <w:rsid w:val="00FA6114"/>
    <w:rsid w:val="00FA66B4"/>
    <w:rsid w:val="00FC0A35"/>
    <w:rsid w:val="00FC4D0B"/>
    <w:rsid w:val="00FC573C"/>
    <w:rsid w:val="00FC7FAF"/>
    <w:rsid w:val="00FD6ABA"/>
    <w:rsid w:val="00FE065E"/>
    <w:rsid w:val="00FE7087"/>
    <w:rsid w:val="00FF09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77"/>
  </w:style>
  <w:style w:type="paragraph" w:styleId="Ttulo1">
    <w:name w:val="heading 1"/>
    <w:basedOn w:val="Normal"/>
    <w:next w:val="Normal"/>
    <w:link w:val="Ttulo1Car"/>
    <w:uiPriority w:val="9"/>
    <w:qFormat/>
    <w:rsid w:val="0043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37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37A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qFormat/>
    <w:rsid w:val="00437A77"/>
    <w:pPr>
      <w:keepNext/>
      <w:spacing w:after="0" w:line="240" w:lineRule="auto"/>
      <w:jc w:val="center"/>
      <w:outlineLvl w:val="3"/>
    </w:pPr>
    <w:rPr>
      <w:rFonts w:ascii="Book Antiqua" w:eastAsiaTheme="minorEastAsia" w:hAnsi="Book Antiqua" w:cs="Book Antiqua"/>
      <w:b/>
      <w:bCs/>
      <w:sz w:val="28"/>
      <w:szCs w:val="28"/>
      <w:u w:val="single"/>
      <w:lang w:val="es-ES" w:eastAsia="es-ES"/>
    </w:rPr>
  </w:style>
  <w:style w:type="paragraph" w:styleId="Ttulo6">
    <w:name w:val="heading 6"/>
    <w:basedOn w:val="Normal"/>
    <w:next w:val="Normal"/>
    <w:link w:val="Ttulo6Car"/>
    <w:uiPriority w:val="99"/>
    <w:qFormat/>
    <w:rsid w:val="00437A77"/>
    <w:pPr>
      <w:keepNext/>
      <w:spacing w:after="0" w:line="240" w:lineRule="auto"/>
      <w:jc w:val="center"/>
      <w:outlineLvl w:val="5"/>
    </w:pPr>
    <w:rPr>
      <w:rFonts w:ascii="Book Antiqua" w:eastAsiaTheme="minorEastAsia" w:hAnsi="Book Antiqua" w:cs="Book Antiqua"/>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A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37A7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37A7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9"/>
    <w:rsid w:val="00437A77"/>
    <w:rPr>
      <w:rFonts w:ascii="Book Antiqua" w:eastAsiaTheme="minorEastAsia" w:hAnsi="Book Antiqua" w:cs="Book Antiqua"/>
      <w:b/>
      <w:bCs/>
      <w:sz w:val="28"/>
      <w:szCs w:val="28"/>
      <w:u w:val="single"/>
      <w:lang w:val="es-ES" w:eastAsia="es-ES"/>
    </w:rPr>
  </w:style>
  <w:style w:type="character" w:customStyle="1" w:styleId="Ttulo6Car">
    <w:name w:val="Título 6 Car"/>
    <w:basedOn w:val="Fuentedeprrafopredeter"/>
    <w:link w:val="Ttulo6"/>
    <w:uiPriority w:val="99"/>
    <w:rsid w:val="00437A77"/>
    <w:rPr>
      <w:rFonts w:ascii="Book Antiqua" w:eastAsiaTheme="minorEastAsia" w:hAnsi="Book Antiqua" w:cs="Book Antiqua"/>
      <w:i/>
      <w:iCs/>
      <w:sz w:val="28"/>
      <w:szCs w:val="28"/>
      <w:lang w:val="es-ES" w:eastAsia="es-ES"/>
    </w:rPr>
  </w:style>
  <w:style w:type="paragraph" w:styleId="Textonotapie">
    <w:name w:val="footnote text"/>
    <w:aliases w:val=" Car"/>
    <w:basedOn w:val="Normal"/>
    <w:link w:val="TextonotapieCar"/>
    <w:unhideWhenUsed/>
    <w:rsid w:val="00437A77"/>
    <w:pPr>
      <w:spacing w:after="0" w:line="240" w:lineRule="auto"/>
    </w:pPr>
    <w:rPr>
      <w:sz w:val="20"/>
      <w:szCs w:val="20"/>
    </w:rPr>
  </w:style>
  <w:style w:type="character" w:customStyle="1" w:styleId="TextonotapieCar">
    <w:name w:val="Texto nota pie Car"/>
    <w:aliases w:val=" Car Car"/>
    <w:basedOn w:val="Fuentedeprrafopredeter"/>
    <w:link w:val="Textonotapie"/>
    <w:rsid w:val="00437A77"/>
    <w:rPr>
      <w:sz w:val="20"/>
      <w:szCs w:val="20"/>
    </w:rPr>
  </w:style>
  <w:style w:type="character" w:styleId="Refdecomentario">
    <w:name w:val="annotation reference"/>
    <w:basedOn w:val="Fuentedeprrafopredeter"/>
    <w:uiPriority w:val="99"/>
    <w:semiHidden/>
    <w:unhideWhenUsed/>
    <w:rsid w:val="00437A77"/>
    <w:rPr>
      <w:sz w:val="16"/>
      <w:szCs w:val="16"/>
    </w:rPr>
  </w:style>
  <w:style w:type="paragraph" w:styleId="Textocomentario">
    <w:name w:val="annotation text"/>
    <w:basedOn w:val="Normal"/>
    <w:link w:val="TextocomentarioCar"/>
    <w:uiPriority w:val="99"/>
    <w:unhideWhenUsed/>
    <w:rsid w:val="00437A77"/>
    <w:pPr>
      <w:spacing w:line="240" w:lineRule="auto"/>
    </w:pPr>
    <w:rPr>
      <w:sz w:val="20"/>
      <w:szCs w:val="20"/>
    </w:rPr>
  </w:style>
  <w:style w:type="character" w:customStyle="1" w:styleId="TextocomentarioCar">
    <w:name w:val="Texto comentario Car"/>
    <w:basedOn w:val="Fuentedeprrafopredeter"/>
    <w:link w:val="Textocomentario"/>
    <w:uiPriority w:val="99"/>
    <w:rsid w:val="00437A77"/>
    <w:rPr>
      <w:sz w:val="20"/>
      <w:szCs w:val="20"/>
    </w:rPr>
  </w:style>
  <w:style w:type="paragraph" w:styleId="Asuntodelcomentario">
    <w:name w:val="annotation subject"/>
    <w:basedOn w:val="Textocomentario"/>
    <w:next w:val="Textocomentario"/>
    <w:link w:val="AsuntodelcomentarioCar"/>
    <w:uiPriority w:val="99"/>
    <w:semiHidden/>
    <w:unhideWhenUsed/>
    <w:rsid w:val="00437A77"/>
    <w:rPr>
      <w:b/>
      <w:bCs/>
    </w:rPr>
  </w:style>
  <w:style w:type="character" w:customStyle="1" w:styleId="AsuntodelcomentarioCar">
    <w:name w:val="Asunto del comentario Car"/>
    <w:basedOn w:val="TextocomentarioCar"/>
    <w:link w:val="Asuntodelcomentario"/>
    <w:uiPriority w:val="99"/>
    <w:semiHidden/>
    <w:rsid w:val="00437A77"/>
    <w:rPr>
      <w:b/>
      <w:bCs/>
      <w:sz w:val="20"/>
      <w:szCs w:val="20"/>
    </w:rPr>
  </w:style>
  <w:style w:type="paragraph" w:styleId="Textodeglobo">
    <w:name w:val="Balloon Text"/>
    <w:basedOn w:val="Normal"/>
    <w:link w:val="TextodegloboCar"/>
    <w:uiPriority w:val="99"/>
    <w:semiHidden/>
    <w:unhideWhenUsed/>
    <w:rsid w:val="00437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A77"/>
    <w:rPr>
      <w:rFonts w:ascii="Tahoma" w:hAnsi="Tahoma" w:cs="Tahoma"/>
      <w:sz w:val="16"/>
      <w:szCs w:val="16"/>
    </w:rPr>
  </w:style>
  <w:style w:type="character" w:styleId="Refdenotaalpie">
    <w:name w:val="footnote reference"/>
    <w:basedOn w:val="Fuentedeprrafopredeter"/>
    <w:unhideWhenUsed/>
    <w:rsid w:val="00437A77"/>
    <w:rPr>
      <w:vertAlign w:val="superscript"/>
    </w:rPr>
  </w:style>
  <w:style w:type="character" w:styleId="Textodelmarcadordeposicin">
    <w:name w:val="Placeholder Text"/>
    <w:basedOn w:val="Fuentedeprrafopredeter"/>
    <w:uiPriority w:val="99"/>
    <w:semiHidden/>
    <w:rsid w:val="00437A77"/>
    <w:rPr>
      <w:color w:val="808080"/>
    </w:rPr>
  </w:style>
  <w:style w:type="paragraph" w:styleId="Revisin">
    <w:name w:val="Revision"/>
    <w:hidden/>
    <w:uiPriority w:val="99"/>
    <w:semiHidden/>
    <w:rsid w:val="00437A77"/>
    <w:pPr>
      <w:spacing w:after="0" w:line="240" w:lineRule="auto"/>
    </w:pPr>
  </w:style>
  <w:style w:type="character" w:styleId="Hipervnculo">
    <w:name w:val="Hyperlink"/>
    <w:basedOn w:val="Fuentedeprrafopredeter"/>
    <w:uiPriority w:val="99"/>
    <w:unhideWhenUsed/>
    <w:rsid w:val="00437A77"/>
    <w:rPr>
      <w:color w:val="0000FF" w:themeColor="hyperlink"/>
      <w:u w:val="single"/>
    </w:rPr>
  </w:style>
  <w:style w:type="paragraph" w:customStyle="1" w:styleId="Default">
    <w:name w:val="Default"/>
    <w:rsid w:val="00437A77"/>
    <w:pPr>
      <w:autoSpaceDE w:val="0"/>
      <w:autoSpaceDN w:val="0"/>
      <w:adjustRightInd w:val="0"/>
      <w:spacing w:after="0" w:line="240" w:lineRule="auto"/>
    </w:pPr>
    <w:rPr>
      <w:rFonts w:ascii="Arial" w:eastAsia="Calibri" w:hAnsi="Arial" w:cs="Arial"/>
      <w:color w:val="000000"/>
      <w:sz w:val="24"/>
      <w:szCs w:val="24"/>
      <w:lang w:val="es-SV" w:eastAsia="es-SV"/>
    </w:rPr>
  </w:style>
  <w:style w:type="character" w:customStyle="1" w:styleId="apple-converted-space">
    <w:name w:val="apple-converted-space"/>
    <w:basedOn w:val="Fuentedeprrafopredeter"/>
    <w:rsid w:val="00437A77"/>
  </w:style>
  <w:style w:type="paragraph" w:styleId="Lista">
    <w:name w:val="List"/>
    <w:basedOn w:val="Normal"/>
    <w:uiPriority w:val="99"/>
    <w:unhideWhenUsed/>
    <w:rsid w:val="00437A77"/>
    <w:pPr>
      <w:ind w:left="283" w:hanging="283"/>
      <w:contextualSpacing/>
    </w:pPr>
  </w:style>
  <w:style w:type="paragraph" w:styleId="Lista2">
    <w:name w:val="List 2"/>
    <w:basedOn w:val="Normal"/>
    <w:uiPriority w:val="99"/>
    <w:unhideWhenUsed/>
    <w:rsid w:val="00437A77"/>
    <w:pPr>
      <w:ind w:left="566" w:hanging="283"/>
      <w:contextualSpacing/>
    </w:pPr>
  </w:style>
  <w:style w:type="paragraph" w:styleId="Cierre">
    <w:name w:val="Closing"/>
    <w:basedOn w:val="Normal"/>
    <w:link w:val="CierreCar"/>
    <w:uiPriority w:val="99"/>
    <w:unhideWhenUsed/>
    <w:rsid w:val="00437A77"/>
    <w:pPr>
      <w:spacing w:after="0" w:line="240" w:lineRule="auto"/>
      <w:ind w:left="4252"/>
    </w:pPr>
  </w:style>
  <w:style w:type="character" w:customStyle="1" w:styleId="CierreCar">
    <w:name w:val="Cierre Car"/>
    <w:basedOn w:val="Fuentedeprrafopredeter"/>
    <w:link w:val="Cierre"/>
    <w:uiPriority w:val="99"/>
    <w:rsid w:val="00437A77"/>
  </w:style>
  <w:style w:type="paragraph" w:styleId="Listaconvietas3">
    <w:name w:val="List Bullet 3"/>
    <w:basedOn w:val="Normal"/>
    <w:uiPriority w:val="99"/>
    <w:unhideWhenUsed/>
    <w:rsid w:val="00437A77"/>
    <w:pPr>
      <w:numPr>
        <w:numId w:val="3"/>
      </w:numPr>
      <w:contextualSpacing/>
    </w:pPr>
  </w:style>
  <w:style w:type="paragraph" w:styleId="Textoindependiente">
    <w:name w:val="Body Text"/>
    <w:basedOn w:val="Normal"/>
    <w:link w:val="TextoindependienteCar"/>
    <w:uiPriority w:val="99"/>
    <w:unhideWhenUsed/>
    <w:rsid w:val="00437A77"/>
    <w:pPr>
      <w:spacing w:after="120"/>
    </w:pPr>
  </w:style>
  <w:style w:type="character" w:customStyle="1" w:styleId="TextoindependienteCar">
    <w:name w:val="Texto independiente Car"/>
    <w:basedOn w:val="Fuentedeprrafopredeter"/>
    <w:link w:val="Textoindependiente"/>
    <w:uiPriority w:val="99"/>
    <w:rsid w:val="00437A77"/>
  </w:style>
  <w:style w:type="paragraph" w:styleId="Sangranormal">
    <w:name w:val="Normal Indent"/>
    <w:basedOn w:val="Normal"/>
    <w:uiPriority w:val="99"/>
    <w:unhideWhenUsed/>
    <w:rsid w:val="00437A77"/>
    <w:pPr>
      <w:ind w:left="708"/>
    </w:pPr>
  </w:style>
  <w:style w:type="paragraph" w:styleId="Textoindependienteprimerasangra">
    <w:name w:val="Body Text First Indent"/>
    <w:basedOn w:val="Textoindependiente"/>
    <w:link w:val="TextoindependienteprimerasangraCar"/>
    <w:uiPriority w:val="99"/>
    <w:unhideWhenUsed/>
    <w:rsid w:val="00437A7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37A77"/>
  </w:style>
  <w:style w:type="paragraph" w:styleId="Sangradetextonormal">
    <w:name w:val="Body Text Indent"/>
    <w:basedOn w:val="Normal"/>
    <w:link w:val="SangradetextonormalCar"/>
    <w:uiPriority w:val="99"/>
    <w:unhideWhenUsed/>
    <w:rsid w:val="00437A77"/>
    <w:pPr>
      <w:spacing w:after="120"/>
      <w:ind w:left="283"/>
    </w:pPr>
  </w:style>
  <w:style w:type="character" w:customStyle="1" w:styleId="SangradetextonormalCar">
    <w:name w:val="Sangría de texto normal Car"/>
    <w:basedOn w:val="Fuentedeprrafopredeter"/>
    <w:link w:val="Sangradetextonormal"/>
    <w:uiPriority w:val="99"/>
    <w:rsid w:val="00437A77"/>
  </w:style>
  <w:style w:type="paragraph" w:styleId="Textoindependienteprimerasangra2">
    <w:name w:val="Body Text First Indent 2"/>
    <w:basedOn w:val="Sangradetextonormal"/>
    <w:link w:val="Textoindependienteprimerasangra2Car"/>
    <w:uiPriority w:val="99"/>
    <w:unhideWhenUsed/>
    <w:rsid w:val="00437A7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7A77"/>
  </w:style>
  <w:style w:type="paragraph" w:styleId="Prrafodelista">
    <w:name w:val="List Paragraph"/>
    <w:basedOn w:val="Normal"/>
    <w:uiPriority w:val="34"/>
    <w:qFormat/>
    <w:rsid w:val="00437A77"/>
    <w:pPr>
      <w:ind w:left="720"/>
      <w:contextualSpacing/>
    </w:pPr>
    <w:rPr>
      <w:rFonts w:ascii="Calibri" w:eastAsia="Calibri" w:hAnsi="Calibri" w:cs="Times New Roman"/>
    </w:rPr>
  </w:style>
  <w:style w:type="paragraph" w:styleId="Lista3">
    <w:name w:val="List 3"/>
    <w:basedOn w:val="Normal"/>
    <w:uiPriority w:val="99"/>
    <w:unhideWhenUsed/>
    <w:rsid w:val="00437A77"/>
    <w:pPr>
      <w:ind w:left="849" w:hanging="283"/>
      <w:contextualSpacing/>
    </w:pPr>
  </w:style>
  <w:style w:type="paragraph" w:styleId="Listaconvietas">
    <w:name w:val="List Bullet"/>
    <w:basedOn w:val="Normal"/>
    <w:uiPriority w:val="99"/>
    <w:unhideWhenUsed/>
    <w:rsid w:val="00437A77"/>
    <w:pPr>
      <w:numPr>
        <w:numId w:val="9"/>
      </w:numPr>
      <w:contextualSpacing/>
    </w:pPr>
  </w:style>
  <w:style w:type="character" w:styleId="Refdenotaalfinal">
    <w:name w:val="endnote reference"/>
    <w:basedOn w:val="Fuentedeprrafopredeter"/>
    <w:uiPriority w:val="99"/>
    <w:rsid w:val="00437A77"/>
    <w:rPr>
      <w:rFonts w:cs="Times New Roman"/>
      <w:vertAlign w:val="superscript"/>
    </w:rPr>
  </w:style>
  <w:style w:type="paragraph" w:styleId="Listaconvietas2">
    <w:name w:val="List Bullet 2"/>
    <w:basedOn w:val="Normal"/>
    <w:uiPriority w:val="99"/>
    <w:unhideWhenUsed/>
    <w:rsid w:val="00437A77"/>
    <w:pPr>
      <w:numPr>
        <w:numId w:val="12"/>
      </w:numPr>
      <w:contextualSpacing/>
    </w:pPr>
  </w:style>
  <w:style w:type="paragraph" w:styleId="Saludo">
    <w:name w:val="Salutation"/>
    <w:basedOn w:val="Normal"/>
    <w:next w:val="Normal"/>
    <w:link w:val="SaludoCar"/>
    <w:uiPriority w:val="99"/>
    <w:unhideWhenUsed/>
    <w:rsid w:val="00437A77"/>
  </w:style>
  <w:style w:type="character" w:customStyle="1" w:styleId="SaludoCar">
    <w:name w:val="Saludo Car"/>
    <w:basedOn w:val="Fuentedeprrafopredeter"/>
    <w:link w:val="Saludo"/>
    <w:uiPriority w:val="99"/>
    <w:rsid w:val="00437A77"/>
  </w:style>
  <w:style w:type="paragraph" w:styleId="Encabezadodemensaje">
    <w:name w:val="Message Header"/>
    <w:basedOn w:val="Normal"/>
    <w:link w:val="EncabezadodemensajeCar"/>
    <w:uiPriority w:val="99"/>
    <w:unhideWhenUsed/>
    <w:rsid w:val="00437A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37A77"/>
    <w:rPr>
      <w:rFonts w:asciiTheme="majorHAnsi" w:eastAsiaTheme="majorEastAsia" w:hAnsiTheme="majorHAnsi" w:cstheme="majorBidi"/>
      <w:sz w:val="24"/>
      <w:szCs w:val="24"/>
      <w:shd w:val="pct20" w:color="auto" w:fill="auto"/>
    </w:rPr>
  </w:style>
  <w:style w:type="paragraph" w:styleId="Encabezado">
    <w:name w:val="header"/>
    <w:basedOn w:val="Normal"/>
    <w:link w:val="EncabezadoCar"/>
    <w:uiPriority w:val="99"/>
    <w:unhideWhenUsed/>
    <w:rsid w:val="00437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A77"/>
  </w:style>
  <w:style w:type="paragraph" w:styleId="Piedepgina">
    <w:name w:val="footer"/>
    <w:basedOn w:val="Normal"/>
    <w:link w:val="PiedepginaCar"/>
    <w:uiPriority w:val="99"/>
    <w:unhideWhenUsed/>
    <w:rsid w:val="00437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A77"/>
  </w:style>
  <w:style w:type="table" w:styleId="Tablaconcuadrcula">
    <w:name w:val="Table Grid"/>
    <w:basedOn w:val="Tablanormal"/>
    <w:uiPriority w:val="59"/>
    <w:rsid w:val="0043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67934961msonormal">
    <w:name w:val="yiv7667934961msonormal"/>
    <w:basedOn w:val="Normal"/>
    <w:rsid w:val="00437A7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7667934961">
    <w:name w:val="yiv7667934961"/>
    <w:basedOn w:val="Fuentedeprrafopredeter"/>
    <w:rsid w:val="00437A77"/>
  </w:style>
  <w:style w:type="character" w:customStyle="1" w:styleId="A7">
    <w:name w:val="A7"/>
    <w:uiPriority w:val="99"/>
    <w:rsid w:val="00437A77"/>
    <w:rPr>
      <w:color w:val="000000"/>
      <w:sz w:val="16"/>
      <w:szCs w:val="16"/>
    </w:rPr>
  </w:style>
  <w:style w:type="character" w:customStyle="1" w:styleId="A8">
    <w:name w:val="A8"/>
    <w:uiPriority w:val="99"/>
    <w:rsid w:val="00437A77"/>
    <w:rPr>
      <w:rFonts w:cs="Interstate-LightCondensed"/>
      <w:color w:val="000000"/>
    </w:rPr>
  </w:style>
  <w:style w:type="paragraph" w:customStyle="1" w:styleId="1">
    <w:name w:val="1"/>
    <w:basedOn w:val="Normal"/>
    <w:rsid w:val="00437A77"/>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77"/>
  </w:style>
  <w:style w:type="paragraph" w:styleId="Ttulo1">
    <w:name w:val="heading 1"/>
    <w:basedOn w:val="Normal"/>
    <w:next w:val="Normal"/>
    <w:link w:val="Ttulo1Car"/>
    <w:uiPriority w:val="9"/>
    <w:qFormat/>
    <w:rsid w:val="00437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37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37A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qFormat/>
    <w:rsid w:val="00437A77"/>
    <w:pPr>
      <w:keepNext/>
      <w:spacing w:after="0" w:line="240" w:lineRule="auto"/>
      <w:jc w:val="center"/>
      <w:outlineLvl w:val="3"/>
    </w:pPr>
    <w:rPr>
      <w:rFonts w:ascii="Book Antiqua" w:eastAsiaTheme="minorEastAsia" w:hAnsi="Book Antiqua" w:cs="Book Antiqua"/>
      <w:b/>
      <w:bCs/>
      <w:sz w:val="28"/>
      <w:szCs w:val="28"/>
      <w:u w:val="single"/>
      <w:lang w:val="es-ES" w:eastAsia="es-ES"/>
    </w:rPr>
  </w:style>
  <w:style w:type="paragraph" w:styleId="Ttulo6">
    <w:name w:val="heading 6"/>
    <w:basedOn w:val="Normal"/>
    <w:next w:val="Normal"/>
    <w:link w:val="Ttulo6Car"/>
    <w:uiPriority w:val="99"/>
    <w:qFormat/>
    <w:rsid w:val="00437A77"/>
    <w:pPr>
      <w:keepNext/>
      <w:spacing w:after="0" w:line="240" w:lineRule="auto"/>
      <w:jc w:val="center"/>
      <w:outlineLvl w:val="5"/>
    </w:pPr>
    <w:rPr>
      <w:rFonts w:ascii="Book Antiqua" w:eastAsiaTheme="minorEastAsia" w:hAnsi="Book Antiqua" w:cs="Book Antiqua"/>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A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37A7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37A7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9"/>
    <w:rsid w:val="00437A77"/>
    <w:rPr>
      <w:rFonts w:ascii="Book Antiqua" w:eastAsiaTheme="minorEastAsia" w:hAnsi="Book Antiqua" w:cs="Book Antiqua"/>
      <w:b/>
      <w:bCs/>
      <w:sz w:val="28"/>
      <w:szCs w:val="28"/>
      <w:u w:val="single"/>
      <w:lang w:val="es-ES" w:eastAsia="es-ES"/>
    </w:rPr>
  </w:style>
  <w:style w:type="character" w:customStyle="1" w:styleId="Ttulo6Car">
    <w:name w:val="Título 6 Car"/>
    <w:basedOn w:val="Fuentedeprrafopredeter"/>
    <w:link w:val="Ttulo6"/>
    <w:uiPriority w:val="99"/>
    <w:rsid w:val="00437A77"/>
    <w:rPr>
      <w:rFonts w:ascii="Book Antiqua" w:eastAsiaTheme="minorEastAsia" w:hAnsi="Book Antiqua" w:cs="Book Antiqua"/>
      <w:i/>
      <w:iCs/>
      <w:sz w:val="28"/>
      <w:szCs w:val="28"/>
      <w:lang w:val="es-ES" w:eastAsia="es-ES"/>
    </w:rPr>
  </w:style>
  <w:style w:type="paragraph" w:styleId="Textonotapie">
    <w:name w:val="footnote text"/>
    <w:aliases w:val=" Car"/>
    <w:basedOn w:val="Normal"/>
    <w:link w:val="TextonotapieCar"/>
    <w:unhideWhenUsed/>
    <w:rsid w:val="00437A77"/>
    <w:pPr>
      <w:spacing w:after="0" w:line="240" w:lineRule="auto"/>
    </w:pPr>
    <w:rPr>
      <w:sz w:val="20"/>
      <w:szCs w:val="20"/>
    </w:rPr>
  </w:style>
  <w:style w:type="character" w:customStyle="1" w:styleId="TextonotapieCar">
    <w:name w:val="Texto nota pie Car"/>
    <w:aliases w:val=" Car Car"/>
    <w:basedOn w:val="Fuentedeprrafopredeter"/>
    <w:link w:val="Textonotapie"/>
    <w:rsid w:val="00437A77"/>
    <w:rPr>
      <w:sz w:val="20"/>
      <w:szCs w:val="20"/>
    </w:rPr>
  </w:style>
  <w:style w:type="character" w:styleId="Refdecomentario">
    <w:name w:val="annotation reference"/>
    <w:basedOn w:val="Fuentedeprrafopredeter"/>
    <w:uiPriority w:val="99"/>
    <w:semiHidden/>
    <w:unhideWhenUsed/>
    <w:rsid w:val="00437A77"/>
    <w:rPr>
      <w:sz w:val="16"/>
      <w:szCs w:val="16"/>
    </w:rPr>
  </w:style>
  <w:style w:type="paragraph" w:styleId="Textocomentario">
    <w:name w:val="annotation text"/>
    <w:basedOn w:val="Normal"/>
    <w:link w:val="TextocomentarioCar"/>
    <w:uiPriority w:val="99"/>
    <w:unhideWhenUsed/>
    <w:rsid w:val="00437A77"/>
    <w:pPr>
      <w:spacing w:line="240" w:lineRule="auto"/>
    </w:pPr>
    <w:rPr>
      <w:sz w:val="20"/>
      <w:szCs w:val="20"/>
    </w:rPr>
  </w:style>
  <w:style w:type="character" w:customStyle="1" w:styleId="TextocomentarioCar">
    <w:name w:val="Texto comentario Car"/>
    <w:basedOn w:val="Fuentedeprrafopredeter"/>
    <w:link w:val="Textocomentario"/>
    <w:uiPriority w:val="99"/>
    <w:rsid w:val="00437A77"/>
    <w:rPr>
      <w:sz w:val="20"/>
      <w:szCs w:val="20"/>
    </w:rPr>
  </w:style>
  <w:style w:type="paragraph" w:styleId="Asuntodelcomentario">
    <w:name w:val="annotation subject"/>
    <w:basedOn w:val="Textocomentario"/>
    <w:next w:val="Textocomentario"/>
    <w:link w:val="AsuntodelcomentarioCar"/>
    <w:uiPriority w:val="99"/>
    <w:semiHidden/>
    <w:unhideWhenUsed/>
    <w:rsid w:val="00437A77"/>
    <w:rPr>
      <w:b/>
      <w:bCs/>
    </w:rPr>
  </w:style>
  <w:style w:type="character" w:customStyle="1" w:styleId="AsuntodelcomentarioCar">
    <w:name w:val="Asunto del comentario Car"/>
    <w:basedOn w:val="TextocomentarioCar"/>
    <w:link w:val="Asuntodelcomentario"/>
    <w:uiPriority w:val="99"/>
    <w:semiHidden/>
    <w:rsid w:val="00437A77"/>
    <w:rPr>
      <w:b/>
      <w:bCs/>
      <w:sz w:val="20"/>
      <w:szCs w:val="20"/>
    </w:rPr>
  </w:style>
  <w:style w:type="paragraph" w:styleId="Textodeglobo">
    <w:name w:val="Balloon Text"/>
    <w:basedOn w:val="Normal"/>
    <w:link w:val="TextodegloboCar"/>
    <w:uiPriority w:val="99"/>
    <w:semiHidden/>
    <w:unhideWhenUsed/>
    <w:rsid w:val="00437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A77"/>
    <w:rPr>
      <w:rFonts w:ascii="Tahoma" w:hAnsi="Tahoma" w:cs="Tahoma"/>
      <w:sz w:val="16"/>
      <w:szCs w:val="16"/>
    </w:rPr>
  </w:style>
  <w:style w:type="character" w:styleId="Refdenotaalpie">
    <w:name w:val="footnote reference"/>
    <w:basedOn w:val="Fuentedeprrafopredeter"/>
    <w:unhideWhenUsed/>
    <w:rsid w:val="00437A77"/>
    <w:rPr>
      <w:vertAlign w:val="superscript"/>
    </w:rPr>
  </w:style>
  <w:style w:type="character" w:styleId="Textodelmarcadordeposicin">
    <w:name w:val="Placeholder Text"/>
    <w:basedOn w:val="Fuentedeprrafopredeter"/>
    <w:uiPriority w:val="99"/>
    <w:semiHidden/>
    <w:rsid w:val="00437A77"/>
    <w:rPr>
      <w:color w:val="808080"/>
    </w:rPr>
  </w:style>
  <w:style w:type="paragraph" w:styleId="Revisin">
    <w:name w:val="Revision"/>
    <w:hidden/>
    <w:uiPriority w:val="99"/>
    <w:semiHidden/>
    <w:rsid w:val="00437A77"/>
    <w:pPr>
      <w:spacing w:after="0" w:line="240" w:lineRule="auto"/>
    </w:pPr>
  </w:style>
  <w:style w:type="character" w:styleId="Hipervnculo">
    <w:name w:val="Hyperlink"/>
    <w:basedOn w:val="Fuentedeprrafopredeter"/>
    <w:uiPriority w:val="99"/>
    <w:unhideWhenUsed/>
    <w:rsid w:val="00437A77"/>
    <w:rPr>
      <w:color w:val="0000FF" w:themeColor="hyperlink"/>
      <w:u w:val="single"/>
    </w:rPr>
  </w:style>
  <w:style w:type="paragraph" w:customStyle="1" w:styleId="Default">
    <w:name w:val="Default"/>
    <w:rsid w:val="00437A77"/>
    <w:pPr>
      <w:autoSpaceDE w:val="0"/>
      <w:autoSpaceDN w:val="0"/>
      <w:adjustRightInd w:val="0"/>
      <w:spacing w:after="0" w:line="240" w:lineRule="auto"/>
    </w:pPr>
    <w:rPr>
      <w:rFonts w:ascii="Arial" w:eastAsia="Calibri" w:hAnsi="Arial" w:cs="Arial"/>
      <w:color w:val="000000"/>
      <w:sz w:val="24"/>
      <w:szCs w:val="24"/>
      <w:lang w:val="es-SV" w:eastAsia="es-SV"/>
    </w:rPr>
  </w:style>
  <w:style w:type="character" w:customStyle="1" w:styleId="apple-converted-space">
    <w:name w:val="apple-converted-space"/>
    <w:basedOn w:val="Fuentedeprrafopredeter"/>
    <w:rsid w:val="00437A77"/>
  </w:style>
  <w:style w:type="paragraph" w:styleId="Lista">
    <w:name w:val="List"/>
    <w:basedOn w:val="Normal"/>
    <w:uiPriority w:val="99"/>
    <w:unhideWhenUsed/>
    <w:rsid w:val="00437A77"/>
    <w:pPr>
      <w:ind w:left="283" w:hanging="283"/>
      <w:contextualSpacing/>
    </w:pPr>
  </w:style>
  <w:style w:type="paragraph" w:styleId="Lista2">
    <w:name w:val="List 2"/>
    <w:basedOn w:val="Normal"/>
    <w:uiPriority w:val="99"/>
    <w:unhideWhenUsed/>
    <w:rsid w:val="00437A77"/>
    <w:pPr>
      <w:ind w:left="566" w:hanging="283"/>
      <w:contextualSpacing/>
    </w:pPr>
  </w:style>
  <w:style w:type="paragraph" w:styleId="Cierre">
    <w:name w:val="Closing"/>
    <w:basedOn w:val="Normal"/>
    <w:link w:val="CierreCar"/>
    <w:uiPriority w:val="99"/>
    <w:unhideWhenUsed/>
    <w:rsid w:val="00437A77"/>
    <w:pPr>
      <w:spacing w:after="0" w:line="240" w:lineRule="auto"/>
      <w:ind w:left="4252"/>
    </w:pPr>
  </w:style>
  <w:style w:type="character" w:customStyle="1" w:styleId="CierreCar">
    <w:name w:val="Cierre Car"/>
    <w:basedOn w:val="Fuentedeprrafopredeter"/>
    <w:link w:val="Cierre"/>
    <w:uiPriority w:val="99"/>
    <w:rsid w:val="00437A77"/>
  </w:style>
  <w:style w:type="paragraph" w:styleId="Listaconvietas3">
    <w:name w:val="List Bullet 3"/>
    <w:basedOn w:val="Normal"/>
    <w:uiPriority w:val="99"/>
    <w:unhideWhenUsed/>
    <w:rsid w:val="00437A77"/>
    <w:pPr>
      <w:numPr>
        <w:numId w:val="3"/>
      </w:numPr>
      <w:contextualSpacing/>
    </w:pPr>
  </w:style>
  <w:style w:type="paragraph" w:styleId="Textoindependiente">
    <w:name w:val="Body Text"/>
    <w:basedOn w:val="Normal"/>
    <w:link w:val="TextoindependienteCar"/>
    <w:uiPriority w:val="99"/>
    <w:unhideWhenUsed/>
    <w:rsid w:val="00437A77"/>
    <w:pPr>
      <w:spacing w:after="120"/>
    </w:pPr>
  </w:style>
  <w:style w:type="character" w:customStyle="1" w:styleId="TextoindependienteCar">
    <w:name w:val="Texto independiente Car"/>
    <w:basedOn w:val="Fuentedeprrafopredeter"/>
    <w:link w:val="Textoindependiente"/>
    <w:uiPriority w:val="99"/>
    <w:rsid w:val="00437A77"/>
  </w:style>
  <w:style w:type="paragraph" w:styleId="Sangranormal">
    <w:name w:val="Normal Indent"/>
    <w:basedOn w:val="Normal"/>
    <w:uiPriority w:val="99"/>
    <w:unhideWhenUsed/>
    <w:rsid w:val="00437A77"/>
    <w:pPr>
      <w:ind w:left="708"/>
    </w:pPr>
  </w:style>
  <w:style w:type="paragraph" w:styleId="Textoindependienteprimerasangra">
    <w:name w:val="Body Text First Indent"/>
    <w:basedOn w:val="Textoindependiente"/>
    <w:link w:val="TextoindependienteprimerasangraCar"/>
    <w:uiPriority w:val="99"/>
    <w:unhideWhenUsed/>
    <w:rsid w:val="00437A7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37A77"/>
  </w:style>
  <w:style w:type="paragraph" w:styleId="Sangradetextonormal">
    <w:name w:val="Body Text Indent"/>
    <w:basedOn w:val="Normal"/>
    <w:link w:val="SangradetextonormalCar"/>
    <w:uiPriority w:val="99"/>
    <w:unhideWhenUsed/>
    <w:rsid w:val="00437A77"/>
    <w:pPr>
      <w:spacing w:after="120"/>
      <w:ind w:left="283"/>
    </w:pPr>
  </w:style>
  <w:style w:type="character" w:customStyle="1" w:styleId="SangradetextonormalCar">
    <w:name w:val="Sangría de texto normal Car"/>
    <w:basedOn w:val="Fuentedeprrafopredeter"/>
    <w:link w:val="Sangradetextonormal"/>
    <w:uiPriority w:val="99"/>
    <w:rsid w:val="00437A77"/>
  </w:style>
  <w:style w:type="paragraph" w:styleId="Textoindependienteprimerasangra2">
    <w:name w:val="Body Text First Indent 2"/>
    <w:basedOn w:val="Sangradetextonormal"/>
    <w:link w:val="Textoindependienteprimerasangra2Car"/>
    <w:uiPriority w:val="99"/>
    <w:unhideWhenUsed/>
    <w:rsid w:val="00437A7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37A77"/>
  </w:style>
  <w:style w:type="paragraph" w:styleId="Prrafodelista">
    <w:name w:val="List Paragraph"/>
    <w:basedOn w:val="Normal"/>
    <w:uiPriority w:val="34"/>
    <w:qFormat/>
    <w:rsid w:val="00437A77"/>
    <w:pPr>
      <w:ind w:left="720"/>
      <w:contextualSpacing/>
    </w:pPr>
    <w:rPr>
      <w:rFonts w:ascii="Calibri" w:eastAsia="Calibri" w:hAnsi="Calibri" w:cs="Times New Roman"/>
    </w:rPr>
  </w:style>
  <w:style w:type="paragraph" w:styleId="Lista3">
    <w:name w:val="List 3"/>
    <w:basedOn w:val="Normal"/>
    <w:uiPriority w:val="99"/>
    <w:unhideWhenUsed/>
    <w:rsid w:val="00437A77"/>
    <w:pPr>
      <w:ind w:left="849" w:hanging="283"/>
      <w:contextualSpacing/>
    </w:pPr>
  </w:style>
  <w:style w:type="paragraph" w:styleId="Listaconvietas">
    <w:name w:val="List Bullet"/>
    <w:basedOn w:val="Normal"/>
    <w:uiPriority w:val="99"/>
    <w:unhideWhenUsed/>
    <w:rsid w:val="00437A77"/>
    <w:pPr>
      <w:numPr>
        <w:numId w:val="9"/>
      </w:numPr>
      <w:contextualSpacing/>
    </w:pPr>
  </w:style>
  <w:style w:type="character" w:styleId="Refdenotaalfinal">
    <w:name w:val="endnote reference"/>
    <w:basedOn w:val="Fuentedeprrafopredeter"/>
    <w:uiPriority w:val="99"/>
    <w:rsid w:val="00437A77"/>
    <w:rPr>
      <w:rFonts w:cs="Times New Roman"/>
      <w:vertAlign w:val="superscript"/>
    </w:rPr>
  </w:style>
  <w:style w:type="paragraph" w:styleId="Listaconvietas2">
    <w:name w:val="List Bullet 2"/>
    <w:basedOn w:val="Normal"/>
    <w:uiPriority w:val="99"/>
    <w:unhideWhenUsed/>
    <w:rsid w:val="00437A77"/>
    <w:pPr>
      <w:numPr>
        <w:numId w:val="12"/>
      </w:numPr>
      <w:contextualSpacing/>
    </w:pPr>
  </w:style>
  <w:style w:type="paragraph" w:styleId="Saludo">
    <w:name w:val="Salutation"/>
    <w:basedOn w:val="Normal"/>
    <w:next w:val="Normal"/>
    <w:link w:val="SaludoCar"/>
    <w:uiPriority w:val="99"/>
    <w:unhideWhenUsed/>
    <w:rsid w:val="00437A77"/>
  </w:style>
  <w:style w:type="character" w:customStyle="1" w:styleId="SaludoCar">
    <w:name w:val="Saludo Car"/>
    <w:basedOn w:val="Fuentedeprrafopredeter"/>
    <w:link w:val="Saludo"/>
    <w:uiPriority w:val="99"/>
    <w:rsid w:val="00437A77"/>
  </w:style>
  <w:style w:type="paragraph" w:styleId="Encabezadodemensaje">
    <w:name w:val="Message Header"/>
    <w:basedOn w:val="Normal"/>
    <w:link w:val="EncabezadodemensajeCar"/>
    <w:uiPriority w:val="99"/>
    <w:unhideWhenUsed/>
    <w:rsid w:val="00437A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37A77"/>
    <w:rPr>
      <w:rFonts w:asciiTheme="majorHAnsi" w:eastAsiaTheme="majorEastAsia" w:hAnsiTheme="majorHAnsi" w:cstheme="majorBidi"/>
      <w:sz w:val="24"/>
      <w:szCs w:val="24"/>
      <w:shd w:val="pct20" w:color="auto" w:fill="auto"/>
    </w:rPr>
  </w:style>
  <w:style w:type="paragraph" w:styleId="Encabezado">
    <w:name w:val="header"/>
    <w:basedOn w:val="Normal"/>
    <w:link w:val="EncabezadoCar"/>
    <w:uiPriority w:val="99"/>
    <w:unhideWhenUsed/>
    <w:rsid w:val="00437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A77"/>
  </w:style>
  <w:style w:type="paragraph" w:styleId="Piedepgina">
    <w:name w:val="footer"/>
    <w:basedOn w:val="Normal"/>
    <w:link w:val="PiedepginaCar"/>
    <w:uiPriority w:val="99"/>
    <w:unhideWhenUsed/>
    <w:rsid w:val="00437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A77"/>
  </w:style>
  <w:style w:type="table" w:styleId="Tablaconcuadrcula">
    <w:name w:val="Table Grid"/>
    <w:basedOn w:val="Tablanormal"/>
    <w:uiPriority w:val="59"/>
    <w:rsid w:val="0043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67934961msonormal">
    <w:name w:val="yiv7667934961msonormal"/>
    <w:basedOn w:val="Normal"/>
    <w:rsid w:val="00437A7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7667934961">
    <w:name w:val="yiv7667934961"/>
    <w:basedOn w:val="Fuentedeprrafopredeter"/>
    <w:rsid w:val="00437A77"/>
  </w:style>
  <w:style w:type="character" w:customStyle="1" w:styleId="A7">
    <w:name w:val="A7"/>
    <w:uiPriority w:val="99"/>
    <w:rsid w:val="00437A77"/>
    <w:rPr>
      <w:color w:val="000000"/>
      <w:sz w:val="16"/>
      <w:szCs w:val="16"/>
    </w:rPr>
  </w:style>
  <w:style w:type="character" w:customStyle="1" w:styleId="A8">
    <w:name w:val="A8"/>
    <w:uiPriority w:val="99"/>
    <w:rsid w:val="00437A77"/>
    <w:rPr>
      <w:rFonts w:cs="Interstate-LightCondensed"/>
      <w:color w:val="000000"/>
    </w:rPr>
  </w:style>
  <w:style w:type="paragraph" w:customStyle="1" w:styleId="1">
    <w:name w:val="1"/>
    <w:basedOn w:val="Normal"/>
    <w:rsid w:val="00437A77"/>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hla.ufpb.br/rbse/RBSE%20v1%20n3%20dezembro%20de%20200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hla.ufpb.br/rbse/CelesteBianciottiArt%20Copy.pdf" TargetMode="External"/><Relationship Id="rId5" Type="http://schemas.openxmlformats.org/officeDocument/2006/relationships/settings" Target="settings.xml"/><Relationship Id="rId10" Type="http://schemas.openxmlformats.org/officeDocument/2006/relationships/hyperlink" Target="http://www.e-publicacoes.uerj.br/index.php/SexualidadSaludySociedad/article/view/1209/1431" TargetMode="External"/><Relationship Id="rId4" Type="http://schemas.microsoft.com/office/2007/relationships/stylesWithEffects" Target="stylesWithEffects.xml"/><Relationship Id="rId9" Type="http://schemas.openxmlformats.org/officeDocument/2006/relationships/hyperlink" Target="http://www.jacquesderrida.com.ar/restos/hacer_cosas_palabras.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6AE3-D9EB-4325-98F9-F52D0D22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15</Pages>
  <Words>7030</Words>
  <Characters>38457</Characters>
  <Application>Microsoft Office Word</Application>
  <DocSecurity>0</DocSecurity>
  <Lines>565</Lines>
  <Paragraphs>106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305</cp:revision>
  <dcterms:created xsi:type="dcterms:W3CDTF">2015-03-16T12:54:00Z</dcterms:created>
  <dcterms:modified xsi:type="dcterms:W3CDTF">2015-04-14T00:38:00Z</dcterms:modified>
</cp:coreProperties>
</file>