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6B" w:rsidRDefault="00DD7108" w:rsidP="003A21B4">
      <w:pPr>
        <w:spacing w:after="0" w:line="360" w:lineRule="auto"/>
        <w:jc w:val="both"/>
        <w:rPr>
          <w:rFonts w:ascii="Arial" w:hAnsi="Arial" w:cs="Arial"/>
          <w:b/>
          <w:bCs/>
          <w:color w:val="000000"/>
          <w:sz w:val="20"/>
          <w:szCs w:val="20"/>
        </w:rPr>
      </w:pPr>
      <w:r w:rsidRPr="0038103E">
        <w:rPr>
          <w:rFonts w:ascii="Arial" w:hAnsi="Arial" w:cs="Arial"/>
          <w:b/>
          <w:bCs/>
          <w:color w:val="000000"/>
          <w:sz w:val="20"/>
          <w:szCs w:val="20"/>
        </w:rPr>
        <w:t>Título:</w:t>
      </w:r>
    </w:p>
    <w:p w:rsidR="006C276B" w:rsidRPr="0038103E" w:rsidRDefault="006C276B" w:rsidP="003A21B4">
      <w:pPr>
        <w:spacing w:after="0" w:line="360" w:lineRule="auto"/>
        <w:jc w:val="both"/>
        <w:rPr>
          <w:rFonts w:ascii="Arial" w:hAnsi="Arial" w:cs="Arial"/>
          <w:b/>
          <w:bCs/>
          <w:color w:val="000000"/>
          <w:sz w:val="20"/>
          <w:szCs w:val="20"/>
        </w:rPr>
      </w:pPr>
    </w:p>
    <w:p w:rsidR="00812A6B" w:rsidRPr="0038103E" w:rsidRDefault="00812A6B" w:rsidP="003A21B4">
      <w:pPr>
        <w:spacing w:after="0" w:line="360" w:lineRule="auto"/>
        <w:jc w:val="both"/>
        <w:rPr>
          <w:rFonts w:ascii="Arial" w:hAnsi="Arial" w:cs="Arial"/>
          <w:bCs/>
          <w:color w:val="000000"/>
          <w:sz w:val="20"/>
          <w:szCs w:val="20"/>
        </w:rPr>
      </w:pPr>
      <w:r w:rsidRPr="0038103E">
        <w:rPr>
          <w:rFonts w:ascii="Arial" w:hAnsi="Arial" w:cs="Arial"/>
          <w:bCs/>
          <w:color w:val="000000"/>
          <w:sz w:val="20"/>
          <w:szCs w:val="20"/>
        </w:rPr>
        <w:t xml:space="preserve">Juventudes y política: usos de la militancia juvenil en “La </w:t>
      </w:r>
      <w:proofErr w:type="spellStart"/>
      <w:r w:rsidRPr="0038103E">
        <w:rPr>
          <w:rFonts w:ascii="Arial" w:hAnsi="Arial" w:cs="Arial"/>
          <w:bCs/>
          <w:color w:val="000000"/>
          <w:sz w:val="20"/>
          <w:szCs w:val="20"/>
        </w:rPr>
        <w:t>Cámpora</w:t>
      </w:r>
      <w:proofErr w:type="spellEnd"/>
      <w:r w:rsidRPr="0038103E">
        <w:rPr>
          <w:rFonts w:ascii="Arial" w:hAnsi="Arial" w:cs="Arial"/>
          <w:bCs/>
          <w:color w:val="000000"/>
          <w:sz w:val="20"/>
          <w:szCs w:val="20"/>
        </w:rPr>
        <w:t xml:space="preserve">” en medios nacionales durante la campaña </w:t>
      </w:r>
      <w:r w:rsidR="00370657">
        <w:rPr>
          <w:rFonts w:ascii="Arial" w:hAnsi="Arial" w:cs="Arial"/>
          <w:bCs/>
          <w:color w:val="000000"/>
          <w:sz w:val="20"/>
          <w:szCs w:val="20"/>
        </w:rPr>
        <w:t xml:space="preserve">electoral </w:t>
      </w:r>
      <w:r w:rsidRPr="0038103E">
        <w:rPr>
          <w:rFonts w:ascii="Arial" w:hAnsi="Arial" w:cs="Arial"/>
          <w:bCs/>
          <w:color w:val="000000"/>
          <w:sz w:val="20"/>
          <w:szCs w:val="20"/>
        </w:rPr>
        <w:t>2013</w:t>
      </w:r>
    </w:p>
    <w:p w:rsidR="006C276B" w:rsidRDefault="006C276B" w:rsidP="003A21B4">
      <w:pPr>
        <w:spacing w:after="0" w:line="360" w:lineRule="auto"/>
        <w:jc w:val="both"/>
        <w:rPr>
          <w:rFonts w:ascii="Arial" w:hAnsi="Arial" w:cs="Arial"/>
          <w:b/>
          <w:bCs/>
          <w:color w:val="000000"/>
          <w:sz w:val="20"/>
          <w:szCs w:val="20"/>
        </w:rPr>
      </w:pPr>
    </w:p>
    <w:p w:rsidR="00804356" w:rsidRPr="0038103E" w:rsidRDefault="00BA1A9F" w:rsidP="003A21B4">
      <w:pPr>
        <w:spacing w:after="0" w:line="360" w:lineRule="auto"/>
        <w:jc w:val="both"/>
        <w:rPr>
          <w:rFonts w:ascii="Arial" w:hAnsi="Arial" w:cs="Arial"/>
          <w:b/>
          <w:bCs/>
          <w:color w:val="000000"/>
          <w:sz w:val="20"/>
          <w:szCs w:val="20"/>
        </w:rPr>
      </w:pPr>
      <w:r w:rsidRPr="0038103E">
        <w:rPr>
          <w:rFonts w:ascii="Arial" w:hAnsi="Arial" w:cs="Arial"/>
          <w:b/>
          <w:bCs/>
          <w:color w:val="000000"/>
          <w:sz w:val="20"/>
          <w:szCs w:val="20"/>
        </w:rPr>
        <w:t>Introducción</w:t>
      </w:r>
    </w:p>
    <w:p w:rsidR="006C276B" w:rsidRDefault="006C276B" w:rsidP="003A21B4">
      <w:pPr>
        <w:spacing w:after="0" w:line="360" w:lineRule="auto"/>
        <w:jc w:val="both"/>
        <w:rPr>
          <w:rFonts w:ascii="Arial" w:hAnsi="Arial" w:cs="Arial"/>
          <w:color w:val="000000"/>
          <w:sz w:val="20"/>
          <w:szCs w:val="20"/>
        </w:rPr>
      </w:pPr>
    </w:p>
    <w:p w:rsidR="00804356" w:rsidRPr="0038103E"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El trabajo propone analizar</w:t>
      </w:r>
      <w:r w:rsidR="00AD73B1" w:rsidRPr="0038103E">
        <w:rPr>
          <w:rFonts w:ascii="Arial" w:hAnsi="Arial" w:cs="Arial"/>
          <w:color w:val="000000"/>
          <w:sz w:val="20"/>
          <w:szCs w:val="20"/>
        </w:rPr>
        <w:t xml:space="preserve"> </w:t>
      </w:r>
      <w:r w:rsidR="00C353DA">
        <w:rPr>
          <w:rFonts w:ascii="Arial" w:hAnsi="Arial" w:cs="Arial"/>
          <w:color w:val="000000"/>
          <w:sz w:val="20"/>
          <w:szCs w:val="20"/>
        </w:rPr>
        <w:t>los usos de</w:t>
      </w:r>
      <w:r w:rsidR="00FB104B" w:rsidRPr="0038103E">
        <w:rPr>
          <w:rFonts w:ascii="Arial" w:hAnsi="Arial" w:cs="Arial"/>
          <w:color w:val="000000"/>
          <w:sz w:val="20"/>
          <w:szCs w:val="20"/>
        </w:rPr>
        <w:t xml:space="preserve"> la militancia juvenil en la agrupación “La </w:t>
      </w:r>
      <w:proofErr w:type="spellStart"/>
      <w:r w:rsidR="00FB104B" w:rsidRPr="0038103E">
        <w:rPr>
          <w:rFonts w:ascii="Arial" w:hAnsi="Arial" w:cs="Arial"/>
          <w:color w:val="000000"/>
          <w:sz w:val="20"/>
          <w:szCs w:val="20"/>
        </w:rPr>
        <w:t>Cámpora</w:t>
      </w:r>
      <w:proofErr w:type="spellEnd"/>
      <w:r w:rsidR="00FB104B" w:rsidRPr="0038103E">
        <w:rPr>
          <w:rFonts w:ascii="Arial" w:hAnsi="Arial" w:cs="Arial"/>
          <w:color w:val="000000"/>
          <w:sz w:val="20"/>
          <w:szCs w:val="20"/>
        </w:rPr>
        <w:t>”</w:t>
      </w:r>
      <w:r w:rsidR="00C353DA">
        <w:rPr>
          <w:rFonts w:ascii="Arial" w:hAnsi="Arial" w:cs="Arial"/>
          <w:color w:val="000000"/>
          <w:sz w:val="20"/>
          <w:szCs w:val="20"/>
        </w:rPr>
        <w:t xml:space="preserve"> por parte de medios de comunicación nacionales</w:t>
      </w:r>
      <w:r w:rsidRPr="0038103E">
        <w:rPr>
          <w:rFonts w:ascii="Arial" w:hAnsi="Arial" w:cs="Arial"/>
          <w:color w:val="000000"/>
          <w:sz w:val="20"/>
          <w:szCs w:val="20"/>
        </w:rPr>
        <w:t xml:space="preserve"> </w:t>
      </w:r>
      <w:r w:rsidR="00AD73B1" w:rsidRPr="0038103E">
        <w:rPr>
          <w:rFonts w:ascii="Arial" w:hAnsi="Arial" w:cs="Arial"/>
          <w:color w:val="000000"/>
          <w:sz w:val="20"/>
          <w:szCs w:val="20"/>
        </w:rPr>
        <w:t xml:space="preserve">en el </w:t>
      </w:r>
      <w:r w:rsidRPr="0038103E">
        <w:rPr>
          <w:rFonts w:ascii="Arial" w:hAnsi="Arial" w:cs="Arial"/>
          <w:color w:val="000000"/>
          <w:sz w:val="20"/>
          <w:szCs w:val="20"/>
        </w:rPr>
        <w:t xml:space="preserve">contexto de </w:t>
      </w:r>
      <w:r w:rsidR="00AD73B1" w:rsidRPr="0038103E">
        <w:rPr>
          <w:rFonts w:ascii="Arial" w:hAnsi="Arial" w:cs="Arial"/>
          <w:color w:val="000000"/>
          <w:sz w:val="20"/>
          <w:szCs w:val="20"/>
        </w:rPr>
        <w:t xml:space="preserve">la </w:t>
      </w:r>
      <w:r w:rsidRPr="0038103E">
        <w:rPr>
          <w:rFonts w:ascii="Arial" w:hAnsi="Arial" w:cs="Arial"/>
          <w:color w:val="000000"/>
          <w:sz w:val="20"/>
          <w:szCs w:val="20"/>
        </w:rPr>
        <w:t>campaña electoral</w:t>
      </w:r>
      <w:r w:rsidR="00AD73B1" w:rsidRPr="0038103E">
        <w:rPr>
          <w:rFonts w:ascii="Arial" w:hAnsi="Arial" w:cs="Arial"/>
          <w:color w:val="000000"/>
          <w:sz w:val="20"/>
          <w:szCs w:val="20"/>
        </w:rPr>
        <w:t xml:space="preserve"> legislativa</w:t>
      </w:r>
      <w:r w:rsidRPr="0038103E">
        <w:rPr>
          <w:rFonts w:ascii="Arial" w:hAnsi="Arial" w:cs="Arial"/>
          <w:color w:val="000000"/>
          <w:sz w:val="20"/>
          <w:szCs w:val="20"/>
        </w:rPr>
        <w:t>, durante el período del 25 de septiembre de 2013 al 26 de octubre de 2013</w:t>
      </w:r>
      <w:r w:rsidR="00FB104B" w:rsidRPr="0038103E">
        <w:rPr>
          <w:rFonts w:ascii="Arial" w:hAnsi="Arial" w:cs="Arial"/>
          <w:color w:val="000000"/>
          <w:sz w:val="20"/>
          <w:szCs w:val="20"/>
        </w:rPr>
        <w:t>.</w:t>
      </w:r>
    </w:p>
    <w:p w:rsidR="00697A17"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 xml:space="preserve">A partir del análisis de material periodístico </w:t>
      </w:r>
      <w:r w:rsidR="00AD73B1" w:rsidRPr="0038103E">
        <w:rPr>
          <w:rFonts w:ascii="Arial" w:hAnsi="Arial" w:cs="Arial"/>
          <w:color w:val="000000"/>
          <w:sz w:val="20"/>
          <w:szCs w:val="20"/>
        </w:rPr>
        <w:t xml:space="preserve">publicado por </w:t>
      </w:r>
      <w:r w:rsidRPr="0038103E">
        <w:rPr>
          <w:rFonts w:ascii="Arial" w:hAnsi="Arial" w:cs="Arial"/>
          <w:color w:val="000000"/>
          <w:sz w:val="20"/>
          <w:szCs w:val="20"/>
        </w:rPr>
        <w:t>el Grupo Clarín, La Nación y Perfil,</w:t>
      </w:r>
      <w:r w:rsidR="001A5EAA" w:rsidRPr="0038103E">
        <w:rPr>
          <w:rFonts w:ascii="Arial" w:hAnsi="Arial" w:cs="Arial"/>
          <w:color w:val="000000"/>
          <w:sz w:val="20"/>
          <w:szCs w:val="20"/>
        </w:rPr>
        <w:t xml:space="preserve"> tanto en formato audiovisual como de noticias periodísticas disponibles en los sitios web,</w:t>
      </w:r>
      <w:r w:rsidRPr="0038103E">
        <w:rPr>
          <w:rFonts w:ascii="Arial" w:hAnsi="Arial" w:cs="Arial"/>
          <w:color w:val="000000"/>
          <w:sz w:val="20"/>
          <w:szCs w:val="20"/>
        </w:rPr>
        <w:t xml:space="preserve"> se intentara reconstruir </w:t>
      </w:r>
      <w:r w:rsidR="00AD73B1" w:rsidRPr="0038103E">
        <w:rPr>
          <w:rFonts w:ascii="Arial" w:hAnsi="Arial" w:cs="Arial"/>
          <w:color w:val="000000"/>
          <w:sz w:val="20"/>
          <w:szCs w:val="20"/>
        </w:rPr>
        <w:t>los usos del concepto de</w:t>
      </w:r>
      <w:r w:rsidRPr="0038103E">
        <w:rPr>
          <w:rFonts w:ascii="Arial" w:hAnsi="Arial" w:cs="Arial"/>
          <w:color w:val="000000"/>
          <w:sz w:val="20"/>
          <w:szCs w:val="20"/>
        </w:rPr>
        <w:t xml:space="preserve"> militancia juvenil</w:t>
      </w:r>
      <w:r w:rsidR="000A37C1" w:rsidRPr="0038103E">
        <w:rPr>
          <w:rFonts w:ascii="Arial" w:hAnsi="Arial" w:cs="Arial"/>
          <w:color w:val="000000"/>
          <w:sz w:val="20"/>
          <w:szCs w:val="20"/>
        </w:rPr>
        <w:t xml:space="preserve"> político-partidaria</w:t>
      </w:r>
      <w:r w:rsidR="00FB104B" w:rsidRPr="0038103E">
        <w:rPr>
          <w:rFonts w:ascii="Arial" w:hAnsi="Arial" w:cs="Arial"/>
          <w:color w:val="000000"/>
          <w:sz w:val="20"/>
          <w:szCs w:val="20"/>
        </w:rPr>
        <w:t>,</w:t>
      </w:r>
      <w:r w:rsidR="00DA76A2" w:rsidRPr="0038103E">
        <w:rPr>
          <w:rFonts w:ascii="Arial" w:hAnsi="Arial" w:cs="Arial"/>
          <w:color w:val="000000"/>
          <w:sz w:val="20"/>
          <w:szCs w:val="20"/>
        </w:rPr>
        <w:t xml:space="preserve"> </w:t>
      </w:r>
      <w:r w:rsidRPr="0038103E">
        <w:rPr>
          <w:rFonts w:ascii="Arial" w:hAnsi="Arial" w:cs="Arial"/>
          <w:color w:val="000000"/>
          <w:sz w:val="20"/>
          <w:szCs w:val="20"/>
        </w:rPr>
        <w:t xml:space="preserve">en la cual la principal y prácticamente única protagonista será la agrupación juvenil oficialista “La </w:t>
      </w:r>
      <w:proofErr w:type="spellStart"/>
      <w:r w:rsidRPr="0038103E">
        <w:rPr>
          <w:rFonts w:ascii="Arial" w:hAnsi="Arial" w:cs="Arial"/>
          <w:color w:val="000000"/>
          <w:sz w:val="20"/>
          <w:szCs w:val="20"/>
        </w:rPr>
        <w:t>Cámpora</w:t>
      </w:r>
      <w:proofErr w:type="spellEnd"/>
      <w:r w:rsidRPr="0038103E">
        <w:rPr>
          <w:rFonts w:ascii="Arial" w:hAnsi="Arial" w:cs="Arial"/>
          <w:color w:val="000000"/>
          <w:sz w:val="20"/>
          <w:szCs w:val="20"/>
        </w:rPr>
        <w:t>”</w:t>
      </w:r>
      <w:r w:rsidR="00C353DA">
        <w:rPr>
          <w:rFonts w:ascii="Arial" w:hAnsi="Arial" w:cs="Arial"/>
          <w:color w:val="000000"/>
          <w:sz w:val="20"/>
          <w:szCs w:val="20"/>
        </w:rPr>
        <w:t xml:space="preserve"> para poder desentrañar las formas de enunciar a las juventudes</w:t>
      </w:r>
      <w:r w:rsidR="00AD73B1" w:rsidRPr="0038103E">
        <w:rPr>
          <w:rFonts w:ascii="Arial" w:hAnsi="Arial" w:cs="Arial"/>
          <w:color w:val="000000"/>
          <w:sz w:val="20"/>
          <w:szCs w:val="20"/>
        </w:rPr>
        <w:t xml:space="preserve">. Desde este lugar, </w:t>
      </w:r>
      <w:r w:rsidR="00697A17">
        <w:rPr>
          <w:rFonts w:ascii="Arial" w:hAnsi="Arial" w:cs="Arial"/>
          <w:color w:val="000000"/>
          <w:sz w:val="20"/>
          <w:szCs w:val="20"/>
        </w:rPr>
        <w:t xml:space="preserve">intentará analizar en qué medida estos usos de la militancia remiten a disputas </w:t>
      </w:r>
      <w:r w:rsidR="000A37C1" w:rsidRPr="0038103E">
        <w:rPr>
          <w:rFonts w:ascii="Arial" w:hAnsi="Arial" w:cs="Arial"/>
          <w:color w:val="000000"/>
          <w:sz w:val="20"/>
          <w:szCs w:val="20"/>
        </w:rPr>
        <w:t xml:space="preserve">en torno al deber ser de la juventud en la Argentina actual, en un contexto caracterizado por la </w:t>
      </w:r>
      <w:proofErr w:type="spellStart"/>
      <w:r w:rsidR="000A37C1" w:rsidRPr="0038103E">
        <w:rPr>
          <w:rFonts w:ascii="Arial" w:hAnsi="Arial" w:cs="Arial"/>
          <w:color w:val="000000"/>
          <w:sz w:val="20"/>
          <w:szCs w:val="20"/>
        </w:rPr>
        <w:t>visibilización</w:t>
      </w:r>
      <w:proofErr w:type="spellEnd"/>
      <w:r w:rsidR="000A37C1" w:rsidRPr="0038103E">
        <w:rPr>
          <w:rFonts w:ascii="Arial" w:hAnsi="Arial" w:cs="Arial"/>
          <w:color w:val="000000"/>
          <w:sz w:val="20"/>
          <w:szCs w:val="20"/>
        </w:rPr>
        <w:t xml:space="preserve"> en el espacio público de la participación política de los jóvenes (</w:t>
      </w:r>
      <w:proofErr w:type="spellStart"/>
      <w:r w:rsidR="000A37C1" w:rsidRPr="0038103E">
        <w:rPr>
          <w:rFonts w:ascii="Arial" w:hAnsi="Arial" w:cs="Arial"/>
          <w:color w:val="000000"/>
          <w:sz w:val="20"/>
          <w:szCs w:val="20"/>
        </w:rPr>
        <w:t>Bonvillani</w:t>
      </w:r>
      <w:proofErr w:type="spellEnd"/>
      <w:r w:rsidR="000A37C1" w:rsidRPr="0038103E">
        <w:rPr>
          <w:rFonts w:ascii="Arial" w:hAnsi="Arial" w:cs="Arial"/>
          <w:color w:val="000000"/>
          <w:sz w:val="20"/>
          <w:szCs w:val="20"/>
        </w:rPr>
        <w:t xml:space="preserve">, Palermo, </w:t>
      </w:r>
      <w:proofErr w:type="spellStart"/>
      <w:r w:rsidR="000A37C1" w:rsidRPr="0038103E">
        <w:rPr>
          <w:rFonts w:ascii="Arial" w:hAnsi="Arial" w:cs="Arial"/>
          <w:color w:val="000000"/>
          <w:sz w:val="20"/>
          <w:szCs w:val="20"/>
        </w:rPr>
        <w:t>Vazquez</w:t>
      </w:r>
      <w:proofErr w:type="spellEnd"/>
      <w:r w:rsidR="000A37C1" w:rsidRPr="0038103E">
        <w:rPr>
          <w:rFonts w:ascii="Arial" w:hAnsi="Arial" w:cs="Arial"/>
          <w:color w:val="000000"/>
          <w:sz w:val="20"/>
          <w:szCs w:val="20"/>
        </w:rPr>
        <w:t xml:space="preserve"> y </w:t>
      </w:r>
      <w:proofErr w:type="spellStart"/>
      <w:r w:rsidR="000A37C1" w:rsidRPr="0038103E">
        <w:rPr>
          <w:rFonts w:ascii="Arial" w:hAnsi="Arial" w:cs="Arial"/>
          <w:color w:val="000000"/>
          <w:sz w:val="20"/>
          <w:szCs w:val="20"/>
        </w:rPr>
        <w:t>Vommaro</w:t>
      </w:r>
      <w:proofErr w:type="spellEnd"/>
      <w:r w:rsidR="000A37C1" w:rsidRPr="0038103E">
        <w:rPr>
          <w:rFonts w:ascii="Arial" w:hAnsi="Arial" w:cs="Arial"/>
          <w:color w:val="000000"/>
          <w:sz w:val="20"/>
          <w:szCs w:val="20"/>
        </w:rPr>
        <w:t>, 2010)</w:t>
      </w:r>
      <w:r w:rsidR="00697A17">
        <w:rPr>
          <w:rFonts w:ascii="Arial" w:hAnsi="Arial" w:cs="Arial"/>
          <w:color w:val="000000"/>
          <w:sz w:val="20"/>
          <w:szCs w:val="20"/>
        </w:rPr>
        <w:t>,</w:t>
      </w:r>
      <w:r w:rsidR="000A37C1" w:rsidRPr="0038103E">
        <w:rPr>
          <w:rFonts w:ascii="Arial" w:hAnsi="Arial" w:cs="Arial"/>
          <w:color w:val="000000"/>
          <w:sz w:val="20"/>
          <w:szCs w:val="20"/>
        </w:rPr>
        <w:t xml:space="preserve"> el impulso por parte del gobierno nacional de políticas públicas de promoción de la participación juvenil (</w:t>
      </w:r>
      <w:proofErr w:type="spellStart"/>
      <w:r w:rsidR="000A37C1" w:rsidRPr="0038103E">
        <w:rPr>
          <w:rFonts w:ascii="Arial" w:hAnsi="Arial" w:cs="Arial"/>
          <w:color w:val="000000"/>
          <w:sz w:val="20"/>
          <w:szCs w:val="20"/>
        </w:rPr>
        <w:t>Nuñez</w:t>
      </w:r>
      <w:proofErr w:type="spellEnd"/>
      <w:r w:rsidR="000A37C1" w:rsidRPr="0038103E">
        <w:rPr>
          <w:rFonts w:ascii="Arial" w:hAnsi="Arial" w:cs="Arial"/>
          <w:color w:val="000000"/>
          <w:sz w:val="20"/>
          <w:szCs w:val="20"/>
        </w:rPr>
        <w:t xml:space="preserve">, </w:t>
      </w:r>
      <w:proofErr w:type="spellStart"/>
      <w:r w:rsidR="000A37C1" w:rsidRPr="0038103E">
        <w:rPr>
          <w:rFonts w:ascii="Arial" w:hAnsi="Arial" w:cs="Arial"/>
          <w:color w:val="000000"/>
          <w:sz w:val="20"/>
          <w:szCs w:val="20"/>
        </w:rPr>
        <w:t>Vazquez</w:t>
      </w:r>
      <w:proofErr w:type="spellEnd"/>
      <w:r w:rsidR="000A37C1" w:rsidRPr="0038103E">
        <w:rPr>
          <w:rFonts w:ascii="Arial" w:hAnsi="Arial" w:cs="Arial"/>
          <w:color w:val="000000"/>
          <w:sz w:val="20"/>
          <w:szCs w:val="20"/>
        </w:rPr>
        <w:t xml:space="preserve"> y </w:t>
      </w:r>
      <w:proofErr w:type="spellStart"/>
      <w:r w:rsidR="000A37C1" w:rsidRPr="0038103E">
        <w:rPr>
          <w:rFonts w:ascii="Arial" w:hAnsi="Arial" w:cs="Arial"/>
          <w:color w:val="000000"/>
          <w:sz w:val="20"/>
          <w:szCs w:val="20"/>
        </w:rPr>
        <w:t>Vommaro</w:t>
      </w:r>
      <w:proofErr w:type="spellEnd"/>
      <w:r w:rsidR="000A37C1" w:rsidRPr="0038103E">
        <w:rPr>
          <w:rFonts w:ascii="Arial" w:hAnsi="Arial" w:cs="Arial"/>
          <w:color w:val="000000"/>
          <w:sz w:val="20"/>
          <w:szCs w:val="20"/>
        </w:rPr>
        <w:t>, 2015)</w:t>
      </w:r>
      <w:r w:rsidR="009D0C15" w:rsidRPr="0038103E">
        <w:rPr>
          <w:rFonts w:ascii="Arial" w:hAnsi="Arial" w:cs="Arial"/>
          <w:color w:val="000000"/>
          <w:sz w:val="20"/>
          <w:szCs w:val="20"/>
        </w:rPr>
        <w:t>,</w:t>
      </w:r>
      <w:r w:rsidR="000A37C1" w:rsidRPr="0038103E">
        <w:rPr>
          <w:rFonts w:ascii="Arial" w:hAnsi="Arial" w:cs="Arial"/>
          <w:color w:val="000000"/>
          <w:sz w:val="20"/>
          <w:szCs w:val="20"/>
        </w:rPr>
        <w:t xml:space="preserve"> y</w:t>
      </w:r>
      <w:r w:rsidR="00697A17">
        <w:rPr>
          <w:rFonts w:ascii="Arial" w:hAnsi="Arial" w:cs="Arial"/>
          <w:color w:val="000000"/>
          <w:sz w:val="20"/>
          <w:szCs w:val="20"/>
        </w:rPr>
        <w:t xml:space="preserve"> la</w:t>
      </w:r>
      <w:r w:rsidR="000A37C1" w:rsidRPr="0038103E">
        <w:rPr>
          <w:rFonts w:ascii="Arial" w:hAnsi="Arial" w:cs="Arial"/>
          <w:color w:val="000000"/>
          <w:sz w:val="20"/>
          <w:szCs w:val="20"/>
        </w:rPr>
        <w:t xml:space="preserve"> una apelación a la juventud en tanto causa que suscita adhesiones (</w:t>
      </w:r>
      <w:proofErr w:type="spellStart"/>
      <w:r w:rsidR="000A37C1" w:rsidRPr="0038103E">
        <w:rPr>
          <w:rFonts w:ascii="Arial" w:hAnsi="Arial" w:cs="Arial"/>
          <w:color w:val="000000"/>
          <w:sz w:val="20"/>
          <w:szCs w:val="20"/>
        </w:rPr>
        <w:t>Vazquez</w:t>
      </w:r>
      <w:proofErr w:type="spellEnd"/>
      <w:r w:rsidR="000A37C1" w:rsidRPr="0038103E">
        <w:rPr>
          <w:rFonts w:ascii="Arial" w:hAnsi="Arial" w:cs="Arial"/>
          <w:color w:val="000000"/>
          <w:sz w:val="20"/>
          <w:szCs w:val="20"/>
        </w:rPr>
        <w:t xml:space="preserve">, 2013). </w:t>
      </w:r>
      <w:r w:rsidR="00697A17">
        <w:rPr>
          <w:rFonts w:ascii="Arial" w:hAnsi="Arial" w:cs="Arial"/>
          <w:color w:val="000000"/>
          <w:sz w:val="20"/>
          <w:szCs w:val="20"/>
        </w:rPr>
        <w:t>Por otro lado</w:t>
      </w:r>
      <w:r w:rsidR="000A37C1" w:rsidRPr="0038103E">
        <w:rPr>
          <w:rFonts w:ascii="Arial" w:hAnsi="Arial" w:cs="Arial"/>
          <w:color w:val="000000"/>
          <w:sz w:val="20"/>
          <w:szCs w:val="20"/>
        </w:rPr>
        <w:t>,</w:t>
      </w:r>
      <w:r w:rsidR="00697A17">
        <w:rPr>
          <w:rFonts w:ascii="Arial" w:hAnsi="Arial" w:cs="Arial"/>
          <w:color w:val="000000"/>
          <w:sz w:val="20"/>
          <w:szCs w:val="20"/>
        </w:rPr>
        <w:t xml:space="preserve"> también se considerarán estos usos de la militancia en tanto parte</w:t>
      </w:r>
      <w:r w:rsidR="00F561E8" w:rsidRPr="0038103E">
        <w:rPr>
          <w:rFonts w:ascii="Arial" w:hAnsi="Arial" w:cs="Arial"/>
          <w:color w:val="000000"/>
          <w:sz w:val="20"/>
          <w:szCs w:val="20"/>
        </w:rPr>
        <w:t xml:space="preserve"> </w:t>
      </w:r>
      <w:r w:rsidRPr="0038103E">
        <w:rPr>
          <w:rFonts w:ascii="Arial" w:hAnsi="Arial" w:cs="Arial"/>
          <w:color w:val="000000"/>
          <w:sz w:val="20"/>
          <w:szCs w:val="20"/>
        </w:rPr>
        <w:t>de una estrategia llevada a cabo por actores opuestos al oficialismo</w:t>
      </w:r>
      <w:r w:rsidR="00F561E8" w:rsidRPr="0038103E">
        <w:rPr>
          <w:rFonts w:ascii="Arial" w:hAnsi="Arial" w:cs="Arial"/>
          <w:color w:val="000000"/>
          <w:sz w:val="20"/>
          <w:szCs w:val="20"/>
        </w:rPr>
        <w:t xml:space="preserve"> de turno</w:t>
      </w:r>
      <w:r w:rsidRPr="0038103E">
        <w:rPr>
          <w:rFonts w:ascii="Arial" w:hAnsi="Arial" w:cs="Arial"/>
          <w:color w:val="000000"/>
          <w:sz w:val="20"/>
          <w:szCs w:val="20"/>
        </w:rPr>
        <w:t xml:space="preserve">, </w:t>
      </w:r>
      <w:r w:rsidR="00A26C42" w:rsidRPr="0038103E">
        <w:rPr>
          <w:rFonts w:ascii="Arial" w:hAnsi="Arial" w:cs="Arial"/>
          <w:color w:val="000000"/>
          <w:sz w:val="20"/>
          <w:szCs w:val="20"/>
        </w:rPr>
        <w:t xml:space="preserve">planteada en el marco de una campaña negativa </w:t>
      </w:r>
      <w:r w:rsidR="006F67F9" w:rsidRPr="0038103E">
        <w:rPr>
          <w:rFonts w:ascii="Arial" w:hAnsi="Arial" w:cs="Arial"/>
          <w:color w:val="000000"/>
          <w:sz w:val="20"/>
          <w:szCs w:val="20"/>
        </w:rPr>
        <w:t xml:space="preserve">característica de las campañas electorales </w:t>
      </w:r>
      <w:r w:rsidR="00A26C42" w:rsidRPr="0038103E">
        <w:rPr>
          <w:rFonts w:ascii="Arial" w:hAnsi="Arial" w:cs="Arial"/>
          <w:color w:val="000000"/>
          <w:sz w:val="20"/>
          <w:szCs w:val="20"/>
        </w:rPr>
        <w:t>(</w:t>
      </w:r>
      <w:proofErr w:type="spellStart"/>
      <w:r w:rsidR="00A26C42" w:rsidRPr="0038103E">
        <w:rPr>
          <w:rFonts w:ascii="Arial" w:hAnsi="Arial" w:cs="Arial"/>
          <w:color w:val="000000"/>
          <w:sz w:val="20"/>
          <w:szCs w:val="20"/>
        </w:rPr>
        <w:t>Norris</w:t>
      </w:r>
      <w:proofErr w:type="spellEnd"/>
      <w:r w:rsidR="00A26C42" w:rsidRPr="0038103E">
        <w:rPr>
          <w:rFonts w:ascii="Arial" w:hAnsi="Arial" w:cs="Arial"/>
          <w:color w:val="000000"/>
          <w:sz w:val="20"/>
          <w:szCs w:val="20"/>
        </w:rPr>
        <w:t>, 2000)</w:t>
      </w:r>
      <w:r w:rsidR="000A37C1" w:rsidRPr="0038103E">
        <w:rPr>
          <w:rFonts w:ascii="Arial" w:hAnsi="Arial" w:cs="Arial"/>
          <w:color w:val="000000"/>
          <w:sz w:val="20"/>
          <w:szCs w:val="20"/>
        </w:rPr>
        <w:t xml:space="preserve">, </w:t>
      </w:r>
      <w:r w:rsidR="009D0C15" w:rsidRPr="0038103E">
        <w:rPr>
          <w:rFonts w:ascii="Arial" w:hAnsi="Arial" w:cs="Arial"/>
          <w:color w:val="000000"/>
          <w:sz w:val="20"/>
          <w:szCs w:val="20"/>
        </w:rPr>
        <w:t xml:space="preserve">que buscó atacar de forma directa a uno de los elementos centrales de la construcción discursiva del </w:t>
      </w:r>
      <w:proofErr w:type="spellStart"/>
      <w:r w:rsidR="009D0C15" w:rsidRPr="0038103E">
        <w:rPr>
          <w:rFonts w:ascii="Arial" w:hAnsi="Arial" w:cs="Arial"/>
          <w:color w:val="000000"/>
          <w:sz w:val="20"/>
          <w:szCs w:val="20"/>
        </w:rPr>
        <w:t>kirchnerismo</w:t>
      </w:r>
      <w:proofErr w:type="spellEnd"/>
      <w:r w:rsidR="009D0C15" w:rsidRPr="0038103E">
        <w:rPr>
          <w:rFonts w:ascii="Arial" w:hAnsi="Arial" w:cs="Arial"/>
          <w:color w:val="000000"/>
          <w:sz w:val="20"/>
          <w:szCs w:val="20"/>
        </w:rPr>
        <w:t>: la apelación a la juventud (</w:t>
      </w:r>
      <w:proofErr w:type="spellStart"/>
      <w:r w:rsidR="009D0C15" w:rsidRPr="0038103E">
        <w:rPr>
          <w:rFonts w:ascii="Arial" w:hAnsi="Arial" w:cs="Arial"/>
          <w:color w:val="000000"/>
          <w:sz w:val="20"/>
          <w:szCs w:val="20"/>
        </w:rPr>
        <w:t>Vommaro</w:t>
      </w:r>
      <w:proofErr w:type="spellEnd"/>
      <w:r w:rsidR="009D0C15" w:rsidRPr="0038103E">
        <w:rPr>
          <w:rFonts w:ascii="Arial" w:hAnsi="Arial" w:cs="Arial"/>
          <w:color w:val="000000"/>
          <w:sz w:val="20"/>
          <w:szCs w:val="20"/>
        </w:rPr>
        <w:t xml:space="preserve"> y </w:t>
      </w:r>
      <w:proofErr w:type="spellStart"/>
      <w:r w:rsidR="009D0C15" w:rsidRPr="0038103E">
        <w:rPr>
          <w:rFonts w:ascii="Arial" w:hAnsi="Arial" w:cs="Arial"/>
          <w:color w:val="000000"/>
          <w:sz w:val="20"/>
          <w:szCs w:val="20"/>
        </w:rPr>
        <w:t>Vazquez</w:t>
      </w:r>
      <w:proofErr w:type="spellEnd"/>
      <w:r w:rsidR="009D0C15" w:rsidRPr="0038103E">
        <w:rPr>
          <w:rFonts w:ascii="Arial" w:hAnsi="Arial" w:cs="Arial"/>
          <w:color w:val="000000"/>
          <w:sz w:val="20"/>
          <w:szCs w:val="20"/>
        </w:rPr>
        <w:t xml:space="preserve">, 2012). </w:t>
      </w:r>
    </w:p>
    <w:p w:rsidR="00804356" w:rsidRPr="0038103E" w:rsidRDefault="00A41626" w:rsidP="003A21B4">
      <w:pPr>
        <w:spacing w:after="0" w:line="360" w:lineRule="auto"/>
        <w:jc w:val="both"/>
        <w:rPr>
          <w:rFonts w:ascii="Arial" w:hAnsi="Arial" w:cs="Arial"/>
          <w:color w:val="000000"/>
          <w:sz w:val="20"/>
          <w:szCs w:val="20"/>
        </w:rPr>
      </w:pPr>
      <w:r>
        <w:rPr>
          <w:rFonts w:ascii="Arial" w:hAnsi="Arial" w:cs="Arial"/>
          <w:color w:val="000000"/>
          <w:sz w:val="20"/>
          <w:szCs w:val="20"/>
        </w:rPr>
        <w:t>C</w:t>
      </w:r>
      <w:r w:rsidR="009D0C15" w:rsidRPr="0038103E">
        <w:rPr>
          <w:rFonts w:ascii="Arial" w:hAnsi="Arial" w:cs="Arial"/>
          <w:color w:val="000000"/>
          <w:sz w:val="20"/>
          <w:szCs w:val="20"/>
        </w:rPr>
        <w:t xml:space="preserve">abe pensar también, que </w:t>
      </w:r>
      <w:r w:rsidR="00697A17">
        <w:rPr>
          <w:rFonts w:ascii="Arial" w:hAnsi="Arial" w:cs="Arial"/>
          <w:color w:val="000000"/>
          <w:sz w:val="20"/>
          <w:szCs w:val="20"/>
        </w:rPr>
        <w:t>esta utilización de la militancia juvenil</w:t>
      </w:r>
      <w:r w:rsidR="009D0C15" w:rsidRPr="0038103E">
        <w:rPr>
          <w:rFonts w:ascii="Arial" w:hAnsi="Arial" w:cs="Arial"/>
          <w:color w:val="000000"/>
          <w:sz w:val="20"/>
          <w:szCs w:val="20"/>
        </w:rPr>
        <w:t xml:space="preserve"> pretendería haber aprovechado </w:t>
      </w:r>
      <w:r w:rsidR="000A37C1" w:rsidRPr="0038103E">
        <w:rPr>
          <w:rFonts w:ascii="Arial" w:hAnsi="Arial" w:cs="Arial"/>
          <w:color w:val="000000"/>
          <w:sz w:val="20"/>
          <w:szCs w:val="20"/>
        </w:rPr>
        <w:t>un contexto en el cual la juventud es construida en tanto atributo de legitimación del personal político partidario (Offerlé, 2011</w:t>
      </w:r>
      <w:r w:rsidR="009D0C15" w:rsidRPr="0038103E">
        <w:rPr>
          <w:rFonts w:ascii="Arial" w:hAnsi="Arial" w:cs="Arial"/>
          <w:color w:val="000000"/>
          <w:sz w:val="20"/>
          <w:szCs w:val="20"/>
        </w:rPr>
        <w:t xml:space="preserve">), </w:t>
      </w:r>
      <w:r w:rsidR="000A37C1" w:rsidRPr="0038103E">
        <w:rPr>
          <w:rFonts w:ascii="Arial" w:hAnsi="Arial" w:cs="Arial"/>
          <w:color w:val="000000"/>
          <w:sz w:val="20"/>
          <w:szCs w:val="20"/>
        </w:rPr>
        <w:t xml:space="preserve">tanto en “La </w:t>
      </w:r>
      <w:proofErr w:type="spellStart"/>
      <w:r w:rsidR="000A37C1" w:rsidRPr="0038103E">
        <w:rPr>
          <w:rFonts w:ascii="Arial" w:hAnsi="Arial" w:cs="Arial"/>
          <w:color w:val="000000"/>
          <w:sz w:val="20"/>
          <w:szCs w:val="20"/>
        </w:rPr>
        <w:t>Cámpora</w:t>
      </w:r>
      <w:proofErr w:type="spellEnd"/>
      <w:r w:rsidR="000A37C1" w:rsidRPr="0038103E">
        <w:rPr>
          <w:rFonts w:ascii="Arial" w:hAnsi="Arial" w:cs="Arial"/>
          <w:color w:val="000000"/>
          <w:sz w:val="20"/>
          <w:szCs w:val="20"/>
        </w:rPr>
        <w:t>” (</w:t>
      </w:r>
      <w:proofErr w:type="spellStart"/>
      <w:r w:rsidR="000A37C1" w:rsidRPr="0038103E">
        <w:rPr>
          <w:rFonts w:ascii="Arial" w:hAnsi="Arial" w:cs="Arial"/>
          <w:color w:val="000000"/>
          <w:sz w:val="20"/>
          <w:szCs w:val="20"/>
        </w:rPr>
        <w:t>Vazquez</w:t>
      </w:r>
      <w:proofErr w:type="spellEnd"/>
      <w:r w:rsidR="000A37C1" w:rsidRPr="0038103E">
        <w:rPr>
          <w:rFonts w:ascii="Arial" w:hAnsi="Arial" w:cs="Arial"/>
          <w:color w:val="000000"/>
          <w:sz w:val="20"/>
          <w:szCs w:val="20"/>
        </w:rPr>
        <w:t xml:space="preserve"> y </w:t>
      </w:r>
      <w:proofErr w:type="spellStart"/>
      <w:r w:rsidR="000A37C1" w:rsidRPr="0038103E">
        <w:rPr>
          <w:rFonts w:ascii="Arial" w:hAnsi="Arial" w:cs="Arial"/>
          <w:color w:val="000000"/>
          <w:sz w:val="20"/>
          <w:szCs w:val="20"/>
        </w:rPr>
        <w:t>Vommaro</w:t>
      </w:r>
      <w:proofErr w:type="spellEnd"/>
      <w:r w:rsidR="000A37C1" w:rsidRPr="0038103E">
        <w:rPr>
          <w:rFonts w:ascii="Arial" w:hAnsi="Arial" w:cs="Arial"/>
          <w:color w:val="000000"/>
          <w:sz w:val="20"/>
          <w:szCs w:val="20"/>
        </w:rPr>
        <w:t>, 2012) como en otros partidos (</w:t>
      </w:r>
      <w:proofErr w:type="spellStart"/>
      <w:r w:rsidR="000A37C1" w:rsidRPr="0038103E">
        <w:rPr>
          <w:rFonts w:ascii="Arial" w:hAnsi="Arial" w:cs="Arial"/>
          <w:color w:val="000000"/>
          <w:sz w:val="20"/>
          <w:szCs w:val="20"/>
        </w:rPr>
        <w:t>Cozachcow</w:t>
      </w:r>
      <w:proofErr w:type="spellEnd"/>
      <w:r w:rsidR="000A37C1" w:rsidRPr="0038103E">
        <w:rPr>
          <w:rFonts w:ascii="Arial" w:hAnsi="Arial" w:cs="Arial"/>
          <w:color w:val="000000"/>
          <w:sz w:val="20"/>
          <w:szCs w:val="20"/>
        </w:rPr>
        <w:t>, 2015)</w:t>
      </w:r>
      <w:r w:rsidR="00BA58F0" w:rsidRPr="0038103E">
        <w:rPr>
          <w:rFonts w:ascii="Arial" w:hAnsi="Arial" w:cs="Arial"/>
          <w:color w:val="000000"/>
          <w:sz w:val="20"/>
          <w:szCs w:val="20"/>
        </w:rPr>
        <w:t xml:space="preserve">, recuperando ciertas formas </w:t>
      </w:r>
      <w:proofErr w:type="spellStart"/>
      <w:r w:rsidR="00BA58F0" w:rsidRPr="0038103E">
        <w:rPr>
          <w:rFonts w:ascii="Arial" w:hAnsi="Arial" w:cs="Arial"/>
          <w:color w:val="000000"/>
          <w:sz w:val="20"/>
          <w:szCs w:val="20"/>
        </w:rPr>
        <w:t>esti</w:t>
      </w:r>
      <w:r w:rsidR="006F67F9" w:rsidRPr="0038103E">
        <w:rPr>
          <w:rFonts w:ascii="Arial" w:hAnsi="Arial" w:cs="Arial"/>
          <w:color w:val="000000"/>
          <w:sz w:val="20"/>
          <w:szCs w:val="20"/>
        </w:rPr>
        <w:t>g</w:t>
      </w:r>
      <w:r w:rsidR="00BA58F0" w:rsidRPr="0038103E">
        <w:rPr>
          <w:rFonts w:ascii="Arial" w:hAnsi="Arial" w:cs="Arial"/>
          <w:color w:val="000000"/>
          <w:sz w:val="20"/>
          <w:szCs w:val="20"/>
        </w:rPr>
        <w:t>matizantes</w:t>
      </w:r>
      <w:proofErr w:type="spellEnd"/>
      <w:r w:rsidR="00BA58F0" w:rsidRPr="0038103E">
        <w:rPr>
          <w:rFonts w:ascii="Arial" w:hAnsi="Arial" w:cs="Arial"/>
          <w:color w:val="000000"/>
          <w:sz w:val="20"/>
          <w:szCs w:val="20"/>
        </w:rPr>
        <w:t xml:space="preserve"> de enunciar a los jóvenes (Chaves,</w:t>
      </w:r>
      <w:r w:rsidR="00F92BCE">
        <w:rPr>
          <w:rFonts w:ascii="Arial" w:hAnsi="Arial" w:cs="Arial"/>
          <w:color w:val="000000"/>
          <w:sz w:val="20"/>
          <w:szCs w:val="20"/>
        </w:rPr>
        <w:t xml:space="preserve"> 2005</w:t>
      </w:r>
      <w:r w:rsidR="00BA58F0" w:rsidRPr="0038103E">
        <w:rPr>
          <w:rFonts w:ascii="Arial" w:hAnsi="Arial" w:cs="Arial"/>
          <w:color w:val="000000"/>
          <w:sz w:val="20"/>
          <w:szCs w:val="20"/>
        </w:rPr>
        <w:t xml:space="preserve">; </w:t>
      </w:r>
      <w:proofErr w:type="spellStart"/>
      <w:r w:rsidR="00BA58F0" w:rsidRPr="0038103E">
        <w:rPr>
          <w:rFonts w:ascii="Arial" w:hAnsi="Arial" w:cs="Arial"/>
          <w:color w:val="000000"/>
          <w:sz w:val="20"/>
          <w:szCs w:val="20"/>
        </w:rPr>
        <w:t>Saintout</w:t>
      </w:r>
      <w:proofErr w:type="spellEnd"/>
      <w:r w:rsidR="00BA58F0" w:rsidRPr="0038103E">
        <w:rPr>
          <w:rFonts w:ascii="Arial" w:hAnsi="Arial" w:cs="Arial"/>
          <w:color w:val="000000"/>
          <w:sz w:val="20"/>
          <w:szCs w:val="20"/>
        </w:rPr>
        <w:t xml:space="preserve">, 2012) que también dan cuenta de la presencia de </w:t>
      </w:r>
      <w:r w:rsidR="00BA58F0" w:rsidRPr="00697A17">
        <w:rPr>
          <w:rFonts w:ascii="Arial" w:hAnsi="Arial" w:cs="Arial"/>
          <w:i/>
          <w:color w:val="000000"/>
          <w:sz w:val="20"/>
          <w:szCs w:val="20"/>
        </w:rPr>
        <w:t>emprendedores morales</w:t>
      </w:r>
      <w:r w:rsidR="00BA58F0" w:rsidRPr="0038103E">
        <w:rPr>
          <w:rFonts w:ascii="Arial" w:hAnsi="Arial" w:cs="Arial"/>
          <w:color w:val="000000"/>
          <w:sz w:val="20"/>
          <w:szCs w:val="20"/>
        </w:rPr>
        <w:t xml:space="preserve"> (Becker, 1963) en estos medios de comunicación, que postulan formas legítimas e ilegitimas del vínculo entre jóvenes y política</w:t>
      </w:r>
      <w:r w:rsidR="009357E1">
        <w:rPr>
          <w:rFonts w:ascii="Arial" w:hAnsi="Arial" w:cs="Arial"/>
          <w:color w:val="000000"/>
          <w:sz w:val="20"/>
          <w:szCs w:val="20"/>
        </w:rPr>
        <w:t xml:space="preserve"> (1)</w:t>
      </w:r>
      <w:r w:rsidR="00AD73B1" w:rsidRPr="0038103E">
        <w:rPr>
          <w:rFonts w:ascii="Arial" w:hAnsi="Arial" w:cs="Arial"/>
          <w:color w:val="000000"/>
          <w:sz w:val="20"/>
          <w:szCs w:val="20"/>
        </w:rPr>
        <w:t>.</w:t>
      </w:r>
      <w:r w:rsidR="00BA1A9F" w:rsidRPr="0038103E">
        <w:rPr>
          <w:rFonts w:ascii="Arial" w:hAnsi="Arial" w:cs="Arial"/>
          <w:color w:val="000000"/>
          <w:sz w:val="20"/>
          <w:szCs w:val="20"/>
        </w:rPr>
        <w:t xml:space="preserve"> </w:t>
      </w:r>
      <w:r w:rsidR="00697A17">
        <w:rPr>
          <w:rFonts w:ascii="Arial" w:hAnsi="Arial" w:cs="Arial"/>
          <w:color w:val="000000"/>
          <w:sz w:val="20"/>
          <w:szCs w:val="20"/>
        </w:rPr>
        <w:t>Sobre esta cuestión, resulta pertinente señalar</w:t>
      </w:r>
      <w:r w:rsidR="000D35AA">
        <w:rPr>
          <w:rFonts w:ascii="Arial" w:hAnsi="Arial" w:cs="Arial"/>
          <w:color w:val="000000"/>
          <w:sz w:val="20"/>
          <w:szCs w:val="20"/>
        </w:rPr>
        <w:t xml:space="preserve"> que durante los gobiernos de Cristina Kirchner, se han implementado un conjunto de leyes vinculadas a ampliar los derechos políticos de los y las jóvenes, como la Ley </w:t>
      </w:r>
      <w:r w:rsidR="00BF7426">
        <w:rPr>
          <w:rFonts w:ascii="Arial" w:hAnsi="Arial" w:cs="Arial"/>
          <w:color w:val="000000"/>
          <w:sz w:val="20"/>
          <w:szCs w:val="20"/>
        </w:rPr>
        <w:t>26774 de 2012</w:t>
      </w:r>
      <w:r w:rsidR="000D35AA">
        <w:rPr>
          <w:rFonts w:ascii="Arial" w:hAnsi="Arial" w:cs="Arial"/>
          <w:color w:val="000000"/>
          <w:sz w:val="20"/>
          <w:szCs w:val="20"/>
        </w:rPr>
        <w:t xml:space="preserve"> que ampli</w:t>
      </w:r>
      <w:r w:rsidR="00BF7426">
        <w:rPr>
          <w:rFonts w:ascii="Arial" w:hAnsi="Arial" w:cs="Arial"/>
          <w:color w:val="000000"/>
          <w:sz w:val="20"/>
          <w:szCs w:val="20"/>
        </w:rPr>
        <w:t>ó</w:t>
      </w:r>
      <w:r w:rsidR="000D35AA">
        <w:rPr>
          <w:rFonts w:ascii="Arial" w:hAnsi="Arial" w:cs="Arial"/>
          <w:color w:val="000000"/>
          <w:sz w:val="20"/>
          <w:szCs w:val="20"/>
        </w:rPr>
        <w:t xml:space="preserve"> el voto a los 16 años o la </w:t>
      </w:r>
      <w:r w:rsidR="003A22EE">
        <w:rPr>
          <w:rFonts w:ascii="Arial" w:hAnsi="Arial" w:cs="Arial"/>
          <w:color w:val="000000"/>
          <w:sz w:val="20"/>
          <w:szCs w:val="20"/>
        </w:rPr>
        <w:t>Ley</w:t>
      </w:r>
      <w:r w:rsidR="000D35AA">
        <w:rPr>
          <w:rFonts w:ascii="Arial" w:hAnsi="Arial" w:cs="Arial"/>
          <w:color w:val="000000"/>
          <w:sz w:val="20"/>
          <w:szCs w:val="20"/>
        </w:rPr>
        <w:t xml:space="preserve"> </w:t>
      </w:r>
      <w:r w:rsidR="00BF7426">
        <w:rPr>
          <w:rFonts w:ascii="Arial" w:hAnsi="Arial" w:cs="Arial"/>
          <w:color w:val="000000"/>
          <w:sz w:val="20"/>
          <w:szCs w:val="20"/>
        </w:rPr>
        <w:t>26877</w:t>
      </w:r>
      <w:r w:rsidR="000D35AA">
        <w:rPr>
          <w:rFonts w:ascii="Arial" w:hAnsi="Arial" w:cs="Arial"/>
          <w:color w:val="000000"/>
          <w:sz w:val="20"/>
          <w:szCs w:val="20"/>
        </w:rPr>
        <w:t xml:space="preserve"> de centros de estudiantes, así como es posible reconocer que </w:t>
      </w:r>
      <w:r w:rsidR="00BA1A9F" w:rsidRPr="0038103E">
        <w:rPr>
          <w:rFonts w:ascii="Arial" w:hAnsi="Arial" w:cs="Arial"/>
          <w:color w:val="000000"/>
          <w:sz w:val="20"/>
          <w:szCs w:val="20"/>
        </w:rPr>
        <w:t>los jóvenes oc</w:t>
      </w:r>
      <w:r w:rsidR="00F53735">
        <w:rPr>
          <w:rFonts w:ascii="Arial" w:hAnsi="Arial" w:cs="Arial"/>
          <w:color w:val="000000"/>
          <w:sz w:val="20"/>
          <w:szCs w:val="20"/>
        </w:rPr>
        <w:t xml:space="preserve">upan un lugar prioritario en </w:t>
      </w:r>
      <w:r w:rsidR="00BA1A9F" w:rsidRPr="0038103E">
        <w:rPr>
          <w:rFonts w:ascii="Arial" w:hAnsi="Arial" w:cs="Arial"/>
          <w:color w:val="000000"/>
          <w:sz w:val="20"/>
          <w:szCs w:val="20"/>
        </w:rPr>
        <w:t>las políticas públicas</w:t>
      </w:r>
      <w:r w:rsidR="00F53735">
        <w:rPr>
          <w:rFonts w:ascii="Arial" w:hAnsi="Arial" w:cs="Arial"/>
          <w:color w:val="000000"/>
          <w:sz w:val="20"/>
          <w:szCs w:val="20"/>
        </w:rPr>
        <w:t xml:space="preserve"> nacionales</w:t>
      </w:r>
      <w:r w:rsidR="000D35AA">
        <w:rPr>
          <w:rFonts w:ascii="Arial" w:hAnsi="Arial" w:cs="Arial"/>
          <w:color w:val="000000"/>
          <w:sz w:val="20"/>
          <w:szCs w:val="20"/>
        </w:rPr>
        <w:t xml:space="preserve"> (</w:t>
      </w:r>
      <w:proofErr w:type="spellStart"/>
      <w:r w:rsidR="00F53735">
        <w:rPr>
          <w:rFonts w:ascii="Arial" w:hAnsi="Arial" w:cs="Arial"/>
          <w:color w:val="000000"/>
          <w:sz w:val="20"/>
          <w:szCs w:val="20"/>
        </w:rPr>
        <w:t>Nuñez</w:t>
      </w:r>
      <w:proofErr w:type="spellEnd"/>
      <w:r w:rsidR="00F53735">
        <w:rPr>
          <w:rFonts w:ascii="Arial" w:hAnsi="Arial" w:cs="Arial"/>
          <w:color w:val="000000"/>
          <w:sz w:val="20"/>
          <w:szCs w:val="20"/>
        </w:rPr>
        <w:t xml:space="preserve">, </w:t>
      </w:r>
      <w:proofErr w:type="spellStart"/>
      <w:r w:rsidR="00F53735">
        <w:rPr>
          <w:rFonts w:ascii="Arial" w:hAnsi="Arial" w:cs="Arial"/>
          <w:color w:val="000000"/>
          <w:sz w:val="20"/>
          <w:szCs w:val="20"/>
        </w:rPr>
        <w:t>Vazquez</w:t>
      </w:r>
      <w:proofErr w:type="spellEnd"/>
      <w:r w:rsidR="00F53735">
        <w:rPr>
          <w:rFonts w:ascii="Arial" w:hAnsi="Arial" w:cs="Arial"/>
          <w:color w:val="000000"/>
          <w:sz w:val="20"/>
          <w:szCs w:val="20"/>
        </w:rPr>
        <w:t xml:space="preserve"> y </w:t>
      </w:r>
      <w:proofErr w:type="spellStart"/>
      <w:r w:rsidR="00F53735">
        <w:rPr>
          <w:rFonts w:ascii="Arial" w:hAnsi="Arial" w:cs="Arial"/>
          <w:color w:val="000000"/>
          <w:sz w:val="20"/>
          <w:szCs w:val="20"/>
        </w:rPr>
        <w:t>Vommaro</w:t>
      </w:r>
      <w:proofErr w:type="spellEnd"/>
      <w:r w:rsidR="00F53735">
        <w:rPr>
          <w:rFonts w:ascii="Arial" w:hAnsi="Arial" w:cs="Arial"/>
          <w:color w:val="000000"/>
          <w:sz w:val="20"/>
          <w:szCs w:val="20"/>
        </w:rPr>
        <w:t xml:space="preserve">, </w:t>
      </w:r>
      <w:r w:rsidR="000D35AA">
        <w:rPr>
          <w:rFonts w:ascii="Arial" w:hAnsi="Arial" w:cs="Arial"/>
          <w:color w:val="000000"/>
          <w:sz w:val="20"/>
          <w:szCs w:val="20"/>
        </w:rPr>
        <w:t>2015)</w:t>
      </w:r>
      <w:r w:rsidR="00FB104B" w:rsidRPr="0038103E">
        <w:rPr>
          <w:rFonts w:ascii="Arial" w:hAnsi="Arial" w:cs="Arial"/>
          <w:color w:val="000000"/>
          <w:sz w:val="20"/>
          <w:szCs w:val="20"/>
        </w:rPr>
        <w:t xml:space="preserve">. </w:t>
      </w:r>
      <w:r w:rsidR="00BA1A9F" w:rsidRPr="0038103E">
        <w:rPr>
          <w:rFonts w:ascii="Arial" w:hAnsi="Arial" w:cs="Arial"/>
          <w:color w:val="000000"/>
          <w:sz w:val="20"/>
          <w:szCs w:val="20"/>
        </w:rPr>
        <w:t xml:space="preserve">Es posible comprender entonces, que los ataques mediáticos dirigidos fundamentalmente a la agrupación “La </w:t>
      </w:r>
      <w:proofErr w:type="spellStart"/>
      <w:r w:rsidR="00BA1A9F" w:rsidRPr="0038103E">
        <w:rPr>
          <w:rFonts w:ascii="Arial" w:hAnsi="Arial" w:cs="Arial"/>
          <w:color w:val="000000"/>
          <w:sz w:val="20"/>
          <w:szCs w:val="20"/>
        </w:rPr>
        <w:t>Cámpora</w:t>
      </w:r>
      <w:proofErr w:type="spellEnd"/>
      <w:r w:rsidR="00BA1A9F" w:rsidRPr="0038103E">
        <w:rPr>
          <w:rFonts w:ascii="Arial" w:hAnsi="Arial" w:cs="Arial"/>
          <w:color w:val="000000"/>
          <w:sz w:val="20"/>
          <w:szCs w:val="20"/>
        </w:rPr>
        <w:t xml:space="preserve">”, se inserten en el marco de una disputa </w:t>
      </w:r>
      <w:r w:rsidR="00BA1A9F" w:rsidRPr="0038103E">
        <w:rPr>
          <w:rFonts w:ascii="Arial" w:hAnsi="Arial" w:cs="Arial"/>
          <w:color w:val="000000"/>
          <w:sz w:val="20"/>
          <w:szCs w:val="20"/>
        </w:rPr>
        <w:lastRenderedPageBreak/>
        <w:t xml:space="preserve">política liderada por los adversarios electorales del </w:t>
      </w:r>
      <w:proofErr w:type="spellStart"/>
      <w:r w:rsidR="00BA1A9F" w:rsidRPr="0038103E">
        <w:rPr>
          <w:rFonts w:ascii="Arial" w:hAnsi="Arial" w:cs="Arial"/>
          <w:color w:val="000000"/>
          <w:sz w:val="20"/>
          <w:szCs w:val="20"/>
        </w:rPr>
        <w:t>kirchnerismo</w:t>
      </w:r>
      <w:proofErr w:type="spellEnd"/>
      <w:r w:rsidR="00BA1A9F" w:rsidRPr="0038103E">
        <w:rPr>
          <w:rFonts w:ascii="Arial" w:hAnsi="Arial" w:cs="Arial"/>
          <w:color w:val="000000"/>
          <w:sz w:val="20"/>
          <w:szCs w:val="20"/>
        </w:rPr>
        <w:t>, enunciando mediante diversas estigmatizaciones a sus militantes</w:t>
      </w:r>
      <w:r w:rsidR="000D35AA">
        <w:rPr>
          <w:rFonts w:ascii="Arial" w:hAnsi="Arial" w:cs="Arial"/>
          <w:color w:val="000000"/>
          <w:sz w:val="20"/>
          <w:szCs w:val="20"/>
        </w:rPr>
        <w:t xml:space="preserve">, como un ataque a una de las cuestiones que se ha configurado como un elemento central de la movilización de adhesiones políticas a las que apela el </w:t>
      </w:r>
      <w:proofErr w:type="spellStart"/>
      <w:r w:rsidR="000D35AA">
        <w:rPr>
          <w:rFonts w:ascii="Arial" w:hAnsi="Arial" w:cs="Arial"/>
          <w:color w:val="000000"/>
          <w:sz w:val="20"/>
          <w:szCs w:val="20"/>
        </w:rPr>
        <w:t>kirchnerismo</w:t>
      </w:r>
      <w:proofErr w:type="spellEnd"/>
      <w:r w:rsidR="000D35AA">
        <w:rPr>
          <w:rFonts w:ascii="Arial" w:hAnsi="Arial" w:cs="Arial"/>
          <w:color w:val="000000"/>
          <w:sz w:val="20"/>
          <w:szCs w:val="20"/>
        </w:rPr>
        <w:t xml:space="preserve"> (</w:t>
      </w:r>
      <w:proofErr w:type="spellStart"/>
      <w:r w:rsidR="000D35AA">
        <w:rPr>
          <w:rFonts w:ascii="Arial" w:hAnsi="Arial" w:cs="Arial"/>
          <w:color w:val="000000"/>
          <w:sz w:val="20"/>
          <w:szCs w:val="20"/>
        </w:rPr>
        <w:t>Vazquez</w:t>
      </w:r>
      <w:proofErr w:type="spellEnd"/>
      <w:r w:rsidR="000D35AA">
        <w:rPr>
          <w:rFonts w:ascii="Arial" w:hAnsi="Arial" w:cs="Arial"/>
          <w:color w:val="000000"/>
          <w:sz w:val="20"/>
          <w:szCs w:val="20"/>
        </w:rPr>
        <w:t>, 2014): la “juventud”</w:t>
      </w:r>
      <w:r w:rsidR="00BA1A9F" w:rsidRPr="0038103E">
        <w:rPr>
          <w:rFonts w:ascii="Arial" w:hAnsi="Arial" w:cs="Arial"/>
          <w:color w:val="000000"/>
          <w:sz w:val="20"/>
          <w:szCs w:val="20"/>
        </w:rPr>
        <w:t>.</w:t>
      </w:r>
      <w:r w:rsidR="00F561E8" w:rsidRPr="0038103E">
        <w:rPr>
          <w:rFonts w:ascii="Arial" w:hAnsi="Arial" w:cs="Arial"/>
          <w:color w:val="000000"/>
          <w:sz w:val="20"/>
          <w:szCs w:val="20"/>
        </w:rPr>
        <w:t xml:space="preserve"> </w:t>
      </w:r>
    </w:p>
    <w:p w:rsidR="00804356" w:rsidRPr="0038103E"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A continuación se presentará la cuestión de la participación política juvenil en el período actual.</w:t>
      </w:r>
      <w:r w:rsidR="009C7A4C" w:rsidRPr="0038103E">
        <w:rPr>
          <w:rFonts w:ascii="Arial" w:hAnsi="Arial" w:cs="Arial"/>
          <w:color w:val="000000"/>
          <w:sz w:val="20"/>
          <w:szCs w:val="20"/>
        </w:rPr>
        <w:t xml:space="preserve"> En un segundo apartado</w:t>
      </w:r>
      <w:r w:rsidRPr="0038103E">
        <w:rPr>
          <w:rFonts w:ascii="Arial" w:hAnsi="Arial" w:cs="Arial"/>
          <w:color w:val="000000"/>
          <w:sz w:val="20"/>
          <w:szCs w:val="20"/>
        </w:rPr>
        <w:t xml:space="preserve"> se </w:t>
      </w:r>
      <w:r w:rsidR="000D35AA">
        <w:rPr>
          <w:rFonts w:ascii="Arial" w:hAnsi="Arial" w:cs="Arial"/>
          <w:color w:val="000000"/>
          <w:sz w:val="20"/>
          <w:szCs w:val="20"/>
        </w:rPr>
        <w:t>recuperan</w:t>
      </w:r>
      <w:r w:rsidR="00B8271C" w:rsidRPr="0038103E">
        <w:rPr>
          <w:rFonts w:ascii="Arial" w:hAnsi="Arial" w:cs="Arial"/>
          <w:color w:val="000000"/>
          <w:sz w:val="20"/>
          <w:szCs w:val="20"/>
        </w:rPr>
        <w:t xml:space="preserve"> algunos ele</w:t>
      </w:r>
      <w:r w:rsidR="009C7A4C" w:rsidRPr="0038103E">
        <w:rPr>
          <w:rFonts w:ascii="Arial" w:hAnsi="Arial" w:cs="Arial"/>
          <w:color w:val="000000"/>
          <w:sz w:val="20"/>
          <w:szCs w:val="20"/>
        </w:rPr>
        <w:t xml:space="preserve">mentos teóricos </w:t>
      </w:r>
      <w:r w:rsidR="000D35AA">
        <w:rPr>
          <w:rFonts w:ascii="Arial" w:hAnsi="Arial" w:cs="Arial"/>
          <w:color w:val="000000"/>
          <w:sz w:val="20"/>
          <w:szCs w:val="20"/>
        </w:rPr>
        <w:t xml:space="preserve">que permiten analizar los usos de la militancia: la </w:t>
      </w:r>
      <w:r w:rsidR="009C7A4C" w:rsidRPr="0038103E">
        <w:rPr>
          <w:rFonts w:ascii="Arial" w:hAnsi="Arial" w:cs="Arial"/>
          <w:color w:val="000000"/>
          <w:sz w:val="20"/>
          <w:szCs w:val="20"/>
        </w:rPr>
        <w:t xml:space="preserve">sociología </w:t>
      </w:r>
      <w:r w:rsidR="00B8271C" w:rsidRPr="0038103E">
        <w:rPr>
          <w:rFonts w:ascii="Arial" w:hAnsi="Arial" w:cs="Arial"/>
          <w:color w:val="000000"/>
          <w:sz w:val="20"/>
          <w:szCs w:val="20"/>
        </w:rPr>
        <w:t>de la desviación</w:t>
      </w:r>
      <w:r w:rsidR="009C7A4C" w:rsidRPr="0038103E">
        <w:rPr>
          <w:rFonts w:ascii="Arial" w:hAnsi="Arial" w:cs="Arial"/>
          <w:color w:val="000000"/>
          <w:sz w:val="20"/>
          <w:szCs w:val="20"/>
        </w:rPr>
        <w:t xml:space="preserve"> desde una perspectiva interaccionista</w:t>
      </w:r>
      <w:r w:rsidR="00B8271C" w:rsidRPr="0038103E">
        <w:rPr>
          <w:rFonts w:ascii="Arial" w:hAnsi="Arial" w:cs="Arial"/>
          <w:color w:val="000000"/>
          <w:sz w:val="20"/>
          <w:szCs w:val="20"/>
        </w:rPr>
        <w:t>, recuperando los aportes</w:t>
      </w:r>
      <w:r w:rsidR="009C7A4C" w:rsidRPr="0038103E">
        <w:rPr>
          <w:rFonts w:ascii="Arial" w:hAnsi="Arial" w:cs="Arial"/>
          <w:color w:val="000000"/>
          <w:sz w:val="20"/>
          <w:szCs w:val="20"/>
        </w:rPr>
        <w:t xml:space="preserve"> en</w:t>
      </w:r>
      <w:r w:rsidR="00B8271C" w:rsidRPr="0038103E">
        <w:rPr>
          <w:rFonts w:ascii="Arial" w:hAnsi="Arial" w:cs="Arial"/>
          <w:color w:val="000000"/>
          <w:sz w:val="20"/>
          <w:szCs w:val="20"/>
        </w:rPr>
        <w:t xml:space="preserve"> torno a los emprendedores morales (Becker, </w:t>
      </w:r>
      <w:r w:rsidR="000D35AA">
        <w:rPr>
          <w:rFonts w:ascii="Arial" w:hAnsi="Arial" w:cs="Arial"/>
          <w:color w:val="000000"/>
          <w:sz w:val="20"/>
          <w:szCs w:val="20"/>
        </w:rPr>
        <w:t>1963),</w:t>
      </w:r>
      <w:r w:rsidR="009C7A4C" w:rsidRPr="0038103E">
        <w:rPr>
          <w:rFonts w:ascii="Arial" w:hAnsi="Arial" w:cs="Arial"/>
          <w:color w:val="000000"/>
          <w:sz w:val="20"/>
          <w:szCs w:val="20"/>
        </w:rPr>
        <w:t xml:space="preserve"> el análisis de </w:t>
      </w:r>
      <w:r w:rsidRPr="0038103E">
        <w:rPr>
          <w:rFonts w:ascii="Arial" w:hAnsi="Arial" w:cs="Arial"/>
          <w:color w:val="000000"/>
          <w:sz w:val="20"/>
          <w:szCs w:val="20"/>
        </w:rPr>
        <w:t xml:space="preserve">las formas de nombrar a los </w:t>
      </w:r>
      <w:proofErr w:type="spellStart"/>
      <w:r w:rsidRPr="0038103E">
        <w:rPr>
          <w:rFonts w:ascii="Arial" w:hAnsi="Arial" w:cs="Arial"/>
          <w:color w:val="000000"/>
          <w:sz w:val="20"/>
          <w:szCs w:val="20"/>
        </w:rPr>
        <w:t>jovenes</w:t>
      </w:r>
      <w:proofErr w:type="spellEnd"/>
      <w:r w:rsidRPr="0038103E">
        <w:rPr>
          <w:rFonts w:ascii="Arial" w:hAnsi="Arial" w:cs="Arial"/>
          <w:color w:val="000000"/>
          <w:sz w:val="20"/>
          <w:szCs w:val="20"/>
        </w:rPr>
        <w:t xml:space="preserve"> argentinos en los relatos de los medios de comunicación</w:t>
      </w:r>
      <w:r w:rsidR="00E62C92" w:rsidRPr="0038103E">
        <w:rPr>
          <w:rFonts w:ascii="Arial" w:hAnsi="Arial" w:cs="Arial"/>
          <w:color w:val="000000"/>
          <w:sz w:val="20"/>
          <w:szCs w:val="20"/>
        </w:rPr>
        <w:t xml:space="preserve"> (</w:t>
      </w:r>
      <w:r w:rsidR="006F67F9" w:rsidRPr="0038103E">
        <w:rPr>
          <w:rFonts w:ascii="Arial" w:hAnsi="Arial" w:cs="Arial"/>
          <w:color w:val="000000"/>
          <w:sz w:val="20"/>
          <w:szCs w:val="20"/>
        </w:rPr>
        <w:t>Chaves,</w:t>
      </w:r>
      <w:r w:rsidR="000507DC">
        <w:rPr>
          <w:rFonts w:ascii="Arial" w:hAnsi="Arial" w:cs="Arial"/>
          <w:color w:val="000000"/>
          <w:sz w:val="20"/>
          <w:szCs w:val="20"/>
        </w:rPr>
        <w:t xml:space="preserve"> 2005</w:t>
      </w:r>
      <w:r w:rsidR="006F67F9" w:rsidRPr="0038103E">
        <w:rPr>
          <w:rFonts w:ascii="Arial" w:hAnsi="Arial" w:cs="Arial"/>
          <w:color w:val="000000"/>
          <w:sz w:val="20"/>
          <w:szCs w:val="20"/>
        </w:rPr>
        <w:t xml:space="preserve">; </w:t>
      </w:r>
      <w:proofErr w:type="spellStart"/>
      <w:r w:rsidR="00E62C92" w:rsidRPr="0038103E">
        <w:rPr>
          <w:rFonts w:ascii="Arial" w:hAnsi="Arial" w:cs="Arial"/>
          <w:color w:val="000000"/>
          <w:sz w:val="20"/>
          <w:szCs w:val="20"/>
        </w:rPr>
        <w:t>Saintout</w:t>
      </w:r>
      <w:proofErr w:type="spellEnd"/>
      <w:r w:rsidR="00E62C92" w:rsidRPr="0038103E">
        <w:rPr>
          <w:rFonts w:ascii="Arial" w:hAnsi="Arial" w:cs="Arial"/>
          <w:color w:val="000000"/>
          <w:sz w:val="20"/>
          <w:szCs w:val="20"/>
        </w:rPr>
        <w:t>, 2012)</w:t>
      </w:r>
      <w:r w:rsidR="000D35AA">
        <w:rPr>
          <w:rFonts w:ascii="Arial" w:hAnsi="Arial" w:cs="Arial"/>
          <w:color w:val="000000"/>
          <w:sz w:val="20"/>
          <w:szCs w:val="20"/>
        </w:rPr>
        <w:t xml:space="preserve"> y los usos del término “militante” en la argentina (</w:t>
      </w:r>
      <w:proofErr w:type="spellStart"/>
      <w:r w:rsidR="000D35AA">
        <w:rPr>
          <w:rFonts w:ascii="Arial" w:hAnsi="Arial" w:cs="Arial"/>
          <w:color w:val="000000"/>
          <w:sz w:val="20"/>
          <w:szCs w:val="20"/>
        </w:rPr>
        <w:t>Quirós</w:t>
      </w:r>
      <w:proofErr w:type="spellEnd"/>
      <w:r w:rsidR="000D35AA">
        <w:rPr>
          <w:rFonts w:ascii="Arial" w:hAnsi="Arial" w:cs="Arial"/>
          <w:color w:val="000000"/>
          <w:sz w:val="20"/>
          <w:szCs w:val="20"/>
        </w:rPr>
        <w:t>, 2014)</w:t>
      </w:r>
      <w:r w:rsidR="009C7A4C" w:rsidRPr="0038103E">
        <w:rPr>
          <w:rFonts w:ascii="Arial" w:hAnsi="Arial" w:cs="Arial"/>
          <w:color w:val="000000"/>
          <w:sz w:val="20"/>
          <w:szCs w:val="20"/>
        </w:rPr>
        <w:t>. E</w:t>
      </w:r>
      <w:r w:rsidR="00E62C92" w:rsidRPr="0038103E">
        <w:rPr>
          <w:rFonts w:ascii="Arial" w:hAnsi="Arial" w:cs="Arial"/>
          <w:color w:val="000000"/>
          <w:sz w:val="20"/>
          <w:szCs w:val="20"/>
        </w:rPr>
        <w:t xml:space="preserve">n </w:t>
      </w:r>
      <w:r w:rsidRPr="0038103E">
        <w:rPr>
          <w:rFonts w:ascii="Arial" w:hAnsi="Arial" w:cs="Arial"/>
          <w:color w:val="000000"/>
          <w:sz w:val="20"/>
          <w:szCs w:val="20"/>
        </w:rPr>
        <w:t>tercer lugar,</w:t>
      </w:r>
      <w:r w:rsidR="009C7A4C" w:rsidRPr="0038103E">
        <w:rPr>
          <w:rFonts w:ascii="Arial" w:hAnsi="Arial" w:cs="Arial"/>
          <w:color w:val="000000"/>
          <w:sz w:val="20"/>
          <w:szCs w:val="20"/>
        </w:rPr>
        <w:t xml:space="preserve"> a partir del marco teórico mencionado, se analizará el material mencionado,  el cual gira en torno a tres ejes: a) </w:t>
      </w:r>
      <w:r w:rsidR="000D35AA">
        <w:rPr>
          <w:rFonts w:ascii="Arial" w:hAnsi="Arial" w:cs="Arial"/>
          <w:color w:val="000000"/>
          <w:sz w:val="20"/>
          <w:szCs w:val="20"/>
        </w:rPr>
        <w:t xml:space="preserve">un </w:t>
      </w:r>
      <w:r w:rsidR="009C7A4C" w:rsidRPr="0038103E">
        <w:rPr>
          <w:rFonts w:ascii="Arial" w:hAnsi="Arial" w:cs="Arial"/>
          <w:color w:val="000000"/>
          <w:sz w:val="20"/>
          <w:szCs w:val="20"/>
        </w:rPr>
        <w:t xml:space="preserve">incidente vinculado con el candidato a Diputado Nacional Juan </w:t>
      </w:r>
      <w:proofErr w:type="spellStart"/>
      <w:r w:rsidR="009C7A4C" w:rsidRPr="0038103E">
        <w:rPr>
          <w:rFonts w:ascii="Arial" w:hAnsi="Arial" w:cs="Arial"/>
          <w:color w:val="000000"/>
          <w:sz w:val="20"/>
          <w:szCs w:val="20"/>
        </w:rPr>
        <w:t>Cabandié</w:t>
      </w:r>
      <w:proofErr w:type="spellEnd"/>
      <w:r w:rsidR="009C7A4C" w:rsidRPr="0038103E">
        <w:rPr>
          <w:rFonts w:ascii="Arial" w:hAnsi="Arial" w:cs="Arial"/>
          <w:color w:val="000000"/>
          <w:sz w:val="20"/>
          <w:szCs w:val="20"/>
        </w:rPr>
        <w:t>; b) un informe del programa Periodismo Para Todos denominado #</w:t>
      </w:r>
      <w:proofErr w:type="spellStart"/>
      <w:r w:rsidR="009C7A4C" w:rsidRPr="0038103E">
        <w:rPr>
          <w:rFonts w:ascii="Arial" w:hAnsi="Arial" w:cs="Arial"/>
          <w:color w:val="000000"/>
          <w:sz w:val="20"/>
          <w:szCs w:val="20"/>
        </w:rPr>
        <w:t>LaCamporonga</w:t>
      </w:r>
      <w:proofErr w:type="spellEnd"/>
      <w:r w:rsidR="009C7A4C" w:rsidRPr="0038103E">
        <w:rPr>
          <w:rFonts w:ascii="Arial" w:hAnsi="Arial" w:cs="Arial"/>
          <w:color w:val="000000"/>
          <w:sz w:val="20"/>
          <w:szCs w:val="20"/>
        </w:rPr>
        <w:t xml:space="preserve"> y c) la problematización en torno a la militancia juvenil en los oficialismos nacionales del período democrático iniciado en 1983</w:t>
      </w:r>
      <w:r w:rsidRPr="0038103E">
        <w:rPr>
          <w:rFonts w:ascii="Arial" w:hAnsi="Arial" w:cs="Arial"/>
          <w:color w:val="000000"/>
          <w:sz w:val="20"/>
          <w:szCs w:val="20"/>
        </w:rPr>
        <w:t>. Finalmente se</w:t>
      </w:r>
      <w:r w:rsidR="00A14325">
        <w:rPr>
          <w:rFonts w:ascii="Arial" w:hAnsi="Arial" w:cs="Arial"/>
          <w:color w:val="000000"/>
          <w:sz w:val="20"/>
          <w:szCs w:val="20"/>
        </w:rPr>
        <w:t xml:space="preserve"> plantean las conclusiones del trabajo.</w:t>
      </w:r>
      <w:r w:rsidR="00A14325" w:rsidRPr="0038103E">
        <w:rPr>
          <w:rFonts w:ascii="Arial" w:hAnsi="Arial" w:cs="Arial"/>
          <w:color w:val="000000"/>
          <w:sz w:val="20"/>
          <w:szCs w:val="20"/>
        </w:rPr>
        <w:t xml:space="preserve"> </w:t>
      </w:r>
    </w:p>
    <w:p w:rsidR="006C276B" w:rsidRDefault="006C276B" w:rsidP="003A21B4">
      <w:pPr>
        <w:spacing w:after="0" w:line="360" w:lineRule="auto"/>
        <w:jc w:val="both"/>
        <w:rPr>
          <w:rFonts w:ascii="Arial" w:hAnsi="Arial" w:cs="Arial"/>
          <w:b/>
          <w:bCs/>
          <w:color w:val="000000"/>
          <w:sz w:val="20"/>
          <w:szCs w:val="20"/>
        </w:rPr>
      </w:pPr>
    </w:p>
    <w:p w:rsidR="00804356" w:rsidRPr="0038103E" w:rsidRDefault="00BA1A9F" w:rsidP="003A21B4">
      <w:pPr>
        <w:spacing w:after="0" w:line="360" w:lineRule="auto"/>
        <w:jc w:val="both"/>
        <w:rPr>
          <w:rFonts w:ascii="Arial" w:hAnsi="Arial" w:cs="Arial"/>
          <w:b/>
          <w:bCs/>
          <w:color w:val="000000"/>
          <w:sz w:val="20"/>
          <w:szCs w:val="20"/>
        </w:rPr>
      </w:pPr>
      <w:r w:rsidRPr="0038103E">
        <w:rPr>
          <w:rFonts w:ascii="Arial" w:hAnsi="Arial" w:cs="Arial"/>
          <w:b/>
          <w:bCs/>
          <w:color w:val="000000"/>
          <w:sz w:val="20"/>
          <w:szCs w:val="20"/>
        </w:rPr>
        <w:t>La participación política de jóvenes en el período actual (2001- 2013)</w:t>
      </w:r>
    </w:p>
    <w:p w:rsidR="006C276B" w:rsidRDefault="006C276B" w:rsidP="003A21B4">
      <w:pPr>
        <w:pStyle w:val="Predeterminado"/>
        <w:spacing w:after="0" w:line="360" w:lineRule="auto"/>
        <w:jc w:val="both"/>
        <w:rPr>
          <w:rFonts w:ascii="Arial" w:hAnsi="Arial" w:cs="Times New Roman"/>
          <w:sz w:val="20"/>
          <w:szCs w:val="20"/>
        </w:rPr>
      </w:pPr>
    </w:p>
    <w:p w:rsidR="00804356" w:rsidRPr="0038103E" w:rsidRDefault="00BA1A9F" w:rsidP="003A21B4">
      <w:pPr>
        <w:pStyle w:val="Predeterminado"/>
        <w:spacing w:after="0" w:line="360" w:lineRule="auto"/>
        <w:jc w:val="both"/>
        <w:rPr>
          <w:rFonts w:ascii="Arial" w:hAnsi="Arial" w:cs="Times New Roman"/>
          <w:sz w:val="20"/>
          <w:szCs w:val="20"/>
        </w:rPr>
      </w:pPr>
      <w:r w:rsidRPr="0038103E">
        <w:rPr>
          <w:rFonts w:ascii="Arial" w:hAnsi="Arial" w:cs="Times New Roman"/>
          <w:sz w:val="20"/>
          <w:szCs w:val="20"/>
        </w:rPr>
        <w:t>En los últimos tiempos el interés por indagar en la participación política de los jóvenes argentinos cobró nuevo impulso a partir de la irrupción novedosa en la escena pública de jóvenes que participan en agrupaciones políticas, consideradas tradicionales frente a la participación en espacios alternativos y contraculturales característica de los años 90. Los estudios realizados sobre la relación entre jóvenes y política en esos años, plantean una doble caracterización de los jóvenes argentinos en ese período. Por un lado, como apáticos frente a la política partidaria (</w:t>
      </w:r>
      <w:proofErr w:type="spellStart"/>
      <w:r w:rsidRPr="0038103E">
        <w:rPr>
          <w:rFonts w:ascii="Arial" w:hAnsi="Arial" w:cs="Times New Roman"/>
          <w:sz w:val="20"/>
          <w:szCs w:val="20"/>
          <w:lang w:val="es-ES"/>
        </w:rPr>
        <w:t>Margulis</w:t>
      </w:r>
      <w:proofErr w:type="spellEnd"/>
      <w:r w:rsidRPr="0038103E">
        <w:rPr>
          <w:rFonts w:ascii="Arial" w:hAnsi="Arial" w:cs="Times New Roman"/>
          <w:sz w:val="20"/>
          <w:szCs w:val="20"/>
          <w:lang w:val="es-ES"/>
        </w:rPr>
        <w:t xml:space="preserve">, 1994; Deutsche Bank, 1993,1999; </w:t>
      </w:r>
      <w:proofErr w:type="spellStart"/>
      <w:r w:rsidRPr="0038103E">
        <w:rPr>
          <w:rFonts w:ascii="Arial" w:hAnsi="Arial" w:cs="Times New Roman"/>
          <w:sz w:val="20"/>
          <w:szCs w:val="20"/>
          <w:lang w:val="es-ES"/>
        </w:rPr>
        <w:t>Sidicaro</w:t>
      </w:r>
      <w:proofErr w:type="spellEnd"/>
      <w:r w:rsidRPr="0038103E">
        <w:rPr>
          <w:rFonts w:ascii="Arial" w:hAnsi="Arial" w:cs="Times New Roman"/>
          <w:sz w:val="20"/>
          <w:szCs w:val="20"/>
          <w:lang w:val="es-ES"/>
        </w:rPr>
        <w:t xml:space="preserve"> y </w:t>
      </w:r>
      <w:proofErr w:type="spellStart"/>
      <w:r w:rsidRPr="0038103E">
        <w:rPr>
          <w:rFonts w:ascii="Arial" w:hAnsi="Arial" w:cs="Times New Roman"/>
          <w:sz w:val="20"/>
          <w:szCs w:val="20"/>
          <w:lang w:val="es-ES"/>
        </w:rPr>
        <w:t>Tenti</w:t>
      </w:r>
      <w:proofErr w:type="spellEnd"/>
      <w:r w:rsidRPr="0038103E">
        <w:rPr>
          <w:rFonts w:ascii="Arial" w:hAnsi="Arial" w:cs="Times New Roman"/>
          <w:sz w:val="20"/>
          <w:szCs w:val="20"/>
          <w:lang w:val="es-ES"/>
        </w:rPr>
        <w:t xml:space="preserve"> </w:t>
      </w:r>
      <w:proofErr w:type="spellStart"/>
      <w:r w:rsidRPr="0038103E">
        <w:rPr>
          <w:rFonts w:ascii="Arial" w:hAnsi="Arial" w:cs="Times New Roman"/>
          <w:sz w:val="20"/>
          <w:szCs w:val="20"/>
          <w:lang w:val="es-ES"/>
        </w:rPr>
        <w:t>Fanfani</w:t>
      </w:r>
      <w:proofErr w:type="spellEnd"/>
      <w:r w:rsidRPr="0038103E">
        <w:rPr>
          <w:rFonts w:ascii="Arial" w:hAnsi="Arial" w:cs="Times New Roman"/>
          <w:sz w:val="20"/>
          <w:szCs w:val="20"/>
          <w:lang w:val="es-ES"/>
        </w:rPr>
        <w:t>, 1998</w:t>
      </w:r>
      <w:r w:rsidRPr="0038103E">
        <w:rPr>
          <w:rFonts w:ascii="Arial" w:hAnsi="Arial" w:cs="Times New Roman"/>
          <w:sz w:val="20"/>
          <w:szCs w:val="20"/>
        </w:rPr>
        <w:t>). Por el otro, muestran que la participación política de jóvenes durante esos años, se canalizó fuertemente en organizaciones que proponían alternativas a los mecanismos de delegación de la democracia representativa, tal como se observó en los casos de los movimientos sociales de trabajadores y desocupados en el conurbano bonaerense, (</w:t>
      </w:r>
      <w:proofErr w:type="spellStart"/>
      <w:r w:rsidRPr="0038103E">
        <w:rPr>
          <w:rFonts w:ascii="Arial" w:hAnsi="Arial" w:cs="Times New Roman"/>
          <w:sz w:val="20"/>
          <w:szCs w:val="20"/>
        </w:rPr>
        <w:t>Vommaro</w:t>
      </w:r>
      <w:proofErr w:type="spellEnd"/>
      <w:r w:rsidRPr="0038103E">
        <w:rPr>
          <w:rFonts w:ascii="Arial" w:hAnsi="Arial" w:cs="Times New Roman"/>
          <w:sz w:val="20"/>
          <w:szCs w:val="20"/>
        </w:rPr>
        <w:t xml:space="preserve"> y </w:t>
      </w:r>
      <w:proofErr w:type="spellStart"/>
      <w:r w:rsidRPr="0038103E">
        <w:rPr>
          <w:rFonts w:ascii="Arial" w:hAnsi="Arial" w:cs="Times New Roman"/>
          <w:sz w:val="20"/>
          <w:szCs w:val="20"/>
        </w:rPr>
        <w:t>Vazquez</w:t>
      </w:r>
      <w:proofErr w:type="spellEnd"/>
      <w:r w:rsidRPr="0038103E">
        <w:rPr>
          <w:rFonts w:ascii="Arial" w:hAnsi="Arial" w:cs="Times New Roman"/>
          <w:sz w:val="20"/>
          <w:szCs w:val="20"/>
        </w:rPr>
        <w:t>, 2008) o de agrupaciones universitarias independientes que surgen a partir del desencanto con la militancia política a principios de los años 90 (</w:t>
      </w:r>
      <w:proofErr w:type="spellStart"/>
      <w:r w:rsidRPr="0038103E">
        <w:rPr>
          <w:rFonts w:ascii="Arial" w:hAnsi="Arial" w:cs="Times New Roman"/>
          <w:sz w:val="20"/>
          <w:szCs w:val="20"/>
        </w:rPr>
        <w:t>Picotto</w:t>
      </w:r>
      <w:proofErr w:type="spellEnd"/>
      <w:r w:rsidRPr="0038103E">
        <w:rPr>
          <w:rFonts w:ascii="Arial" w:hAnsi="Arial" w:cs="Times New Roman"/>
          <w:sz w:val="20"/>
          <w:szCs w:val="20"/>
        </w:rPr>
        <w:t xml:space="preserve"> y </w:t>
      </w:r>
      <w:proofErr w:type="spellStart"/>
      <w:r w:rsidRPr="0038103E">
        <w:rPr>
          <w:rFonts w:ascii="Arial" w:hAnsi="Arial" w:cs="Times New Roman"/>
          <w:sz w:val="20"/>
          <w:szCs w:val="20"/>
        </w:rPr>
        <w:t>Vommaro</w:t>
      </w:r>
      <w:proofErr w:type="spellEnd"/>
      <w:r w:rsidRPr="0038103E">
        <w:rPr>
          <w:rFonts w:ascii="Arial" w:hAnsi="Arial" w:cs="Times New Roman"/>
          <w:sz w:val="20"/>
          <w:szCs w:val="20"/>
        </w:rPr>
        <w:t xml:space="preserve">, 2010). </w:t>
      </w:r>
    </w:p>
    <w:p w:rsidR="00804356" w:rsidRPr="0038103E" w:rsidRDefault="00BA1A9F" w:rsidP="003A21B4">
      <w:pPr>
        <w:pStyle w:val="Predeterminado"/>
        <w:spacing w:after="0" w:line="360" w:lineRule="auto"/>
        <w:jc w:val="both"/>
        <w:rPr>
          <w:rFonts w:ascii="Arial" w:hAnsi="Arial" w:cs="Times New Roman"/>
          <w:sz w:val="20"/>
          <w:szCs w:val="20"/>
          <w:lang w:val="es-ES"/>
        </w:rPr>
      </w:pPr>
      <w:r w:rsidRPr="0038103E">
        <w:rPr>
          <w:rFonts w:ascii="Arial" w:hAnsi="Arial" w:cs="Times New Roman"/>
          <w:sz w:val="20"/>
          <w:szCs w:val="20"/>
        </w:rPr>
        <w:t>La novedad en cuanto a la participación política de jóvenes en el período actual, se daría de manera tal que los mismos aparecen con una visibilidad considerable en el espacio público valorizando la participación en distintos espacios (</w:t>
      </w:r>
      <w:proofErr w:type="spellStart"/>
      <w:r w:rsidRPr="0038103E">
        <w:rPr>
          <w:rFonts w:ascii="Arial" w:hAnsi="Arial" w:cs="Times New Roman"/>
          <w:sz w:val="20"/>
          <w:szCs w:val="20"/>
          <w:lang w:val="es-ES"/>
        </w:rPr>
        <w:t>Bonvillani</w:t>
      </w:r>
      <w:proofErr w:type="spellEnd"/>
      <w:r w:rsidRPr="0038103E">
        <w:rPr>
          <w:rFonts w:ascii="Arial" w:hAnsi="Arial" w:cs="Times New Roman"/>
          <w:sz w:val="20"/>
          <w:szCs w:val="20"/>
          <w:lang w:val="es-ES"/>
        </w:rPr>
        <w:t xml:space="preserve">, Palermo, </w:t>
      </w:r>
      <w:proofErr w:type="spellStart"/>
      <w:r w:rsidRPr="0038103E">
        <w:rPr>
          <w:rFonts w:ascii="Arial" w:hAnsi="Arial" w:cs="Times New Roman"/>
          <w:sz w:val="20"/>
          <w:szCs w:val="20"/>
          <w:lang w:val="es-ES"/>
        </w:rPr>
        <w:t>Vazquez</w:t>
      </w:r>
      <w:proofErr w:type="spellEnd"/>
      <w:r w:rsidRPr="0038103E">
        <w:rPr>
          <w:rFonts w:ascii="Arial" w:hAnsi="Arial" w:cs="Times New Roman"/>
          <w:sz w:val="20"/>
          <w:szCs w:val="20"/>
          <w:lang w:val="es-ES"/>
        </w:rPr>
        <w:t xml:space="preserve"> y </w:t>
      </w:r>
      <w:proofErr w:type="spellStart"/>
      <w:r w:rsidRPr="0038103E">
        <w:rPr>
          <w:rFonts w:ascii="Arial" w:hAnsi="Arial" w:cs="Times New Roman"/>
          <w:sz w:val="20"/>
          <w:szCs w:val="20"/>
          <w:lang w:val="es-ES"/>
        </w:rPr>
        <w:t>Vommaro</w:t>
      </w:r>
      <w:proofErr w:type="spellEnd"/>
      <w:r w:rsidRPr="0038103E">
        <w:rPr>
          <w:rFonts w:ascii="Arial" w:hAnsi="Arial" w:cs="Times New Roman"/>
          <w:sz w:val="20"/>
          <w:szCs w:val="20"/>
          <w:lang w:val="es-ES"/>
        </w:rPr>
        <w:t>, 2010), entre otros los partidos políticos. Desde este lugar</w:t>
      </w:r>
      <w:r w:rsidR="00A41626">
        <w:rPr>
          <w:rFonts w:ascii="Arial" w:hAnsi="Arial" w:cs="Times New Roman"/>
          <w:sz w:val="20"/>
          <w:szCs w:val="20"/>
          <w:lang w:val="es-ES"/>
        </w:rPr>
        <w:t>,</w:t>
      </w:r>
      <w:r w:rsidRPr="0038103E">
        <w:rPr>
          <w:rFonts w:ascii="Arial" w:hAnsi="Arial" w:cs="Times New Roman"/>
          <w:sz w:val="20"/>
          <w:szCs w:val="20"/>
          <w:lang w:val="es-ES"/>
        </w:rPr>
        <w:t xml:space="preserve"> es que se pretende abordar</w:t>
      </w:r>
      <w:r w:rsidR="00CB567C" w:rsidRPr="0038103E">
        <w:rPr>
          <w:rFonts w:ascii="Arial" w:hAnsi="Arial" w:cs="Times New Roman"/>
          <w:sz w:val="20"/>
          <w:szCs w:val="20"/>
          <w:lang w:val="es-ES"/>
        </w:rPr>
        <w:t xml:space="preserve"> el fenómeno de la participación juvenil político-partidaria en la Argentina post 2003, </w:t>
      </w:r>
      <w:r w:rsidR="00A41626">
        <w:rPr>
          <w:rFonts w:ascii="Arial" w:hAnsi="Arial" w:cs="Times New Roman"/>
          <w:sz w:val="20"/>
          <w:szCs w:val="20"/>
          <w:lang w:val="es-ES"/>
        </w:rPr>
        <w:t xml:space="preserve">dando cuenta de los usos de la militancia juvenil por parte de medios de comunicación nacionales, </w:t>
      </w:r>
      <w:r w:rsidR="00CB567C" w:rsidRPr="0038103E">
        <w:rPr>
          <w:rFonts w:ascii="Arial" w:hAnsi="Arial" w:cs="Times New Roman"/>
          <w:sz w:val="20"/>
          <w:szCs w:val="20"/>
          <w:lang w:val="es-ES"/>
        </w:rPr>
        <w:t>en el contexto de la campaña electoral 2013</w:t>
      </w:r>
      <w:r w:rsidRPr="0038103E">
        <w:rPr>
          <w:rFonts w:ascii="Arial" w:hAnsi="Arial" w:cs="Times New Roman"/>
          <w:sz w:val="20"/>
          <w:szCs w:val="20"/>
          <w:lang w:val="es-ES"/>
        </w:rPr>
        <w:t>.</w:t>
      </w:r>
    </w:p>
    <w:p w:rsidR="006C276B" w:rsidRDefault="006C276B" w:rsidP="003A21B4">
      <w:pPr>
        <w:spacing w:after="0" w:line="360" w:lineRule="auto"/>
        <w:jc w:val="both"/>
        <w:rPr>
          <w:rFonts w:ascii="Arial" w:hAnsi="Arial" w:cs="Arial"/>
          <w:b/>
          <w:bCs/>
          <w:color w:val="000000"/>
          <w:sz w:val="20"/>
          <w:szCs w:val="20"/>
        </w:rPr>
      </w:pPr>
    </w:p>
    <w:p w:rsidR="00804356" w:rsidRPr="0038103E" w:rsidRDefault="002E21A3" w:rsidP="003A21B4">
      <w:pPr>
        <w:spacing w:after="0" w:line="360" w:lineRule="auto"/>
        <w:jc w:val="both"/>
        <w:rPr>
          <w:rFonts w:ascii="Arial" w:hAnsi="Arial" w:cs="Arial"/>
          <w:b/>
          <w:bCs/>
          <w:color w:val="000000"/>
          <w:sz w:val="20"/>
          <w:szCs w:val="20"/>
        </w:rPr>
      </w:pPr>
      <w:r w:rsidRPr="0038103E">
        <w:rPr>
          <w:rFonts w:ascii="Arial" w:hAnsi="Arial" w:cs="Arial"/>
          <w:b/>
          <w:bCs/>
          <w:color w:val="000000"/>
          <w:sz w:val="20"/>
          <w:szCs w:val="20"/>
        </w:rPr>
        <w:t xml:space="preserve">La construcción social de las juventudes y los usos del término “militante”: emprendedores morales, discursos </w:t>
      </w:r>
      <w:proofErr w:type="spellStart"/>
      <w:r w:rsidRPr="0038103E">
        <w:rPr>
          <w:rFonts w:ascii="Arial" w:hAnsi="Arial" w:cs="Arial"/>
          <w:b/>
          <w:bCs/>
          <w:color w:val="000000"/>
          <w:sz w:val="20"/>
          <w:szCs w:val="20"/>
        </w:rPr>
        <w:t>adultocéntricos</w:t>
      </w:r>
      <w:proofErr w:type="spellEnd"/>
      <w:r w:rsidR="00BA1A9F" w:rsidRPr="0038103E">
        <w:rPr>
          <w:rFonts w:ascii="Arial" w:hAnsi="Arial" w:cs="Arial"/>
          <w:b/>
          <w:bCs/>
          <w:color w:val="000000"/>
          <w:sz w:val="20"/>
          <w:szCs w:val="20"/>
        </w:rPr>
        <w:t xml:space="preserve"> y formas de nombrar a los</w:t>
      </w:r>
      <w:r w:rsidRPr="0038103E">
        <w:rPr>
          <w:rFonts w:ascii="Arial" w:hAnsi="Arial" w:cs="Arial"/>
          <w:b/>
          <w:bCs/>
          <w:color w:val="000000"/>
          <w:sz w:val="20"/>
          <w:szCs w:val="20"/>
        </w:rPr>
        <w:t xml:space="preserve"> y las</w:t>
      </w:r>
      <w:r w:rsidR="00BA1A9F" w:rsidRPr="0038103E">
        <w:rPr>
          <w:rFonts w:ascii="Arial" w:hAnsi="Arial" w:cs="Arial"/>
          <w:b/>
          <w:bCs/>
          <w:color w:val="000000"/>
          <w:sz w:val="20"/>
          <w:szCs w:val="20"/>
        </w:rPr>
        <w:t xml:space="preserve"> jóvenes</w:t>
      </w:r>
    </w:p>
    <w:p w:rsidR="006C276B" w:rsidRDefault="006C276B" w:rsidP="003A21B4">
      <w:pPr>
        <w:spacing w:after="0" w:line="360" w:lineRule="auto"/>
        <w:jc w:val="both"/>
        <w:rPr>
          <w:rFonts w:ascii="Arial" w:hAnsi="Arial" w:cs="Arial"/>
          <w:color w:val="000000"/>
          <w:sz w:val="20"/>
          <w:szCs w:val="20"/>
        </w:rPr>
      </w:pPr>
    </w:p>
    <w:p w:rsidR="009160EF"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 xml:space="preserve">En el campo de la sociología de la desviación, se desarrollaron en la década de </w:t>
      </w:r>
      <w:r w:rsidR="00B15BD4">
        <w:rPr>
          <w:rFonts w:ascii="Arial" w:hAnsi="Arial" w:cs="Arial"/>
          <w:color w:val="000000"/>
          <w:sz w:val="20"/>
          <w:szCs w:val="20"/>
        </w:rPr>
        <w:t>19</w:t>
      </w:r>
      <w:r w:rsidRPr="0038103E">
        <w:rPr>
          <w:rFonts w:ascii="Arial" w:hAnsi="Arial" w:cs="Arial"/>
          <w:color w:val="000000"/>
          <w:sz w:val="20"/>
          <w:szCs w:val="20"/>
        </w:rPr>
        <w:t xml:space="preserve">60 y </w:t>
      </w:r>
      <w:r w:rsidR="00B15BD4">
        <w:rPr>
          <w:rFonts w:ascii="Arial" w:hAnsi="Arial" w:cs="Arial"/>
          <w:color w:val="000000"/>
          <w:sz w:val="20"/>
          <w:szCs w:val="20"/>
        </w:rPr>
        <w:t>1970</w:t>
      </w:r>
      <w:r w:rsidRPr="0038103E">
        <w:rPr>
          <w:rFonts w:ascii="Arial" w:hAnsi="Arial" w:cs="Arial"/>
          <w:color w:val="000000"/>
          <w:sz w:val="20"/>
          <w:szCs w:val="20"/>
        </w:rPr>
        <w:t xml:space="preserve"> algunos enfoques que pretenden abordar el análisis de las conductas socialmente desviadas (Becker, 1963; Cohen,</w:t>
      </w:r>
      <w:r w:rsidR="00CB567C" w:rsidRPr="0038103E">
        <w:rPr>
          <w:rFonts w:ascii="Arial" w:hAnsi="Arial" w:cs="Arial"/>
          <w:color w:val="000000"/>
          <w:sz w:val="20"/>
          <w:szCs w:val="20"/>
        </w:rPr>
        <w:t xml:space="preserve"> </w:t>
      </w:r>
      <w:r w:rsidRPr="0038103E">
        <w:rPr>
          <w:rFonts w:ascii="Arial" w:hAnsi="Arial" w:cs="Arial"/>
          <w:color w:val="000000"/>
          <w:sz w:val="20"/>
          <w:szCs w:val="20"/>
        </w:rPr>
        <w:t xml:space="preserve">1972). En este trabajo se recuperara el planteo de </w:t>
      </w:r>
      <w:r w:rsidR="00B71337" w:rsidRPr="0038103E">
        <w:rPr>
          <w:rFonts w:ascii="Arial" w:hAnsi="Arial" w:cs="Arial"/>
          <w:color w:val="000000"/>
          <w:sz w:val="20"/>
          <w:szCs w:val="20"/>
        </w:rPr>
        <w:t>Becker (1963)</w:t>
      </w:r>
      <w:r w:rsidR="00B15BD4">
        <w:rPr>
          <w:rFonts w:ascii="Arial" w:hAnsi="Arial" w:cs="Arial"/>
          <w:color w:val="000000"/>
          <w:sz w:val="20"/>
          <w:szCs w:val="20"/>
        </w:rPr>
        <w:t xml:space="preserve">, quien al analizar la construcción de las prácticas “desviadas” en términos de carreras, señala entre otras cosas, que la desviación, más que entenderse como el comportamiento de aquellos que rompen las reglas, debe analizarse también como el comportamiento de “aquellos a quienes algún segmento de la sociedad ha etiquetado de esa manera” (Becker, 1963:33). En este sentido, el autor señala que la construcción de normas sociales, que definen las conductas esperables y las conductas desviadas (que están por fuera de la norma) depende en buena medida de la iniciativa y emprendimiento de sujetos a quienes define como </w:t>
      </w:r>
      <w:r w:rsidR="00B15BD4">
        <w:rPr>
          <w:rFonts w:ascii="Arial" w:hAnsi="Arial" w:cs="Arial"/>
          <w:i/>
          <w:color w:val="000000"/>
          <w:sz w:val="20"/>
          <w:szCs w:val="20"/>
        </w:rPr>
        <w:t>emprendedores morales</w:t>
      </w:r>
      <w:r w:rsidR="00B15BD4">
        <w:rPr>
          <w:rFonts w:ascii="Arial" w:hAnsi="Arial" w:cs="Arial"/>
          <w:color w:val="000000"/>
          <w:sz w:val="20"/>
          <w:szCs w:val="20"/>
        </w:rPr>
        <w:t xml:space="preserve">, quienes instalan en el espacio público, concepciones de lo moral, que muchas veces toman la forma de leyes. En el caso que se aborda en este trabajo, se pretende analizar el uso realizado sobre la militancia juvenil en “La </w:t>
      </w:r>
      <w:proofErr w:type="spellStart"/>
      <w:r w:rsidR="00B15BD4">
        <w:rPr>
          <w:rFonts w:ascii="Arial" w:hAnsi="Arial" w:cs="Arial"/>
          <w:color w:val="000000"/>
          <w:sz w:val="20"/>
          <w:szCs w:val="20"/>
        </w:rPr>
        <w:t>Cámpora</w:t>
      </w:r>
      <w:proofErr w:type="spellEnd"/>
      <w:r w:rsidR="00B15BD4">
        <w:rPr>
          <w:rFonts w:ascii="Arial" w:hAnsi="Arial" w:cs="Arial"/>
          <w:color w:val="000000"/>
          <w:sz w:val="20"/>
          <w:szCs w:val="20"/>
        </w:rPr>
        <w:t xml:space="preserve">”, en tanto una conducta desviada, tal como aparecería en los materiales que se analizan, producidos por un conjunto determinado de </w:t>
      </w:r>
      <w:r w:rsidR="00B15BD4">
        <w:rPr>
          <w:rFonts w:ascii="Arial" w:hAnsi="Arial" w:cs="Arial"/>
          <w:i/>
          <w:color w:val="000000"/>
          <w:sz w:val="20"/>
          <w:szCs w:val="20"/>
        </w:rPr>
        <w:t>emprendedores morales</w:t>
      </w:r>
      <w:r w:rsidR="00B15BD4">
        <w:rPr>
          <w:rFonts w:ascii="Arial" w:hAnsi="Arial" w:cs="Arial"/>
          <w:color w:val="000000"/>
          <w:sz w:val="20"/>
          <w:szCs w:val="20"/>
        </w:rPr>
        <w:t>, que son los medios de comunicación</w:t>
      </w:r>
      <w:r w:rsidR="002914E1">
        <w:rPr>
          <w:rFonts w:ascii="Arial" w:hAnsi="Arial" w:cs="Arial"/>
          <w:color w:val="000000"/>
          <w:sz w:val="20"/>
          <w:szCs w:val="20"/>
        </w:rPr>
        <w:t xml:space="preserve"> que los publican, los sectores de la sociedad interpelados por su narrativa, y los intereses de los grupos sociales que impulsan de forma directa estas conceptualizaciones</w:t>
      </w:r>
      <w:r w:rsidR="00B15BD4">
        <w:rPr>
          <w:rFonts w:ascii="Arial" w:hAnsi="Arial" w:cs="Arial"/>
          <w:color w:val="000000"/>
          <w:sz w:val="20"/>
          <w:szCs w:val="20"/>
        </w:rPr>
        <w:t>. Al decir de Becker: “Debemos considerar la desviación simplemente como un tipo de comportamiento que algunos deploran y otros valoran, y estudiar los procesos por los cuales uno y otro punto de vista se construyen y mantienen” (Becker, 1963:193).</w:t>
      </w:r>
      <w:r w:rsidR="00467469">
        <w:rPr>
          <w:rFonts w:ascii="Arial" w:hAnsi="Arial" w:cs="Arial"/>
          <w:color w:val="000000"/>
          <w:sz w:val="20"/>
          <w:szCs w:val="20"/>
        </w:rPr>
        <w:t xml:space="preserve"> </w:t>
      </w:r>
    </w:p>
    <w:p w:rsidR="00804356" w:rsidRDefault="00467469" w:rsidP="003A21B4">
      <w:pPr>
        <w:spacing w:after="0" w:line="360" w:lineRule="auto"/>
        <w:jc w:val="both"/>
        <w:rPr>
          <w:rFonts w:ascii="Arial" w:hAnsi="Arial" w:cs="Arial"/>
          <w:color w:val="000000"/>
          <w:sz w:val="20"/>
          <w:szCs w:val="20"/>
        </w:rPr>
      </w:pPr>
      <w:r>
        <w:rPr>
          <w:rFonts w:ascii="Arial" w:hAnsi="Arial" w:cs="Arial"/>
          <w:color w:val="000000"/>
          <w:sz w:val="20"/>
          <w:szCs w:val="20"/>
        </w:rPr>
        <w:t>En este sentido, se recupera del campo de los estudios de juventudes, estudios que han abordado las formas de enunciar a los jóvenes y de etiquetar sus prácticas.</w:t>
      </w:r>
      <w:r w:rsidR="009160EF">
        <w:rPr>
          <w:rFonts w:ascii="Arial" w:hAnsi="Arial" w:cs="Arial"/>
          <w:color w:val="000000"/>
          <w:sz w:val="20"/>
          <w:szCs w:val="20"/>
        </w:rPr>
        <w:t xml:space="preserve"> </w:t>
      </w:r>
      <w:r w:rsidR="000333F3">
        <w:rPr>
          <w:rFonts w:ascii="Arial" w:hAnsi="Arial" w:cs="Arial"/>
          <w:color w:val="000000"/>
          <w:sz w:val="20"/>
          <w:szCs w:val="20"/>
        </w:rPr>
        <w:t xml:space="preserve">En primer lugar, de forma general, Chaves (2005), ha estudiado las representaciones y formaciones discursivas sobre los jóvenes en la argentina contemporánea. </w:t>
      </w:r>
      <w:r w:rsidR="00F81333">
        <w:rPr>
          <w:rFonts w:ascii="Arial" w:hAnsi="Arial" w:cs="Arial"/>
          <w:color w:val="000000"/>
          <w:sz w:val="20"/>
          <w:szCs w:val="20"/>
        </w:rPr>
        <w:t>L</w:t>
      </w:r>
      <w:r w:rsidR="000333F3">
        <w:rPr>
          <w:rFonts w:ascii="Arial" w:hAnsi="Arial" w:cs="Arial"/>
          <w:color w:val="000000"/>
          <w:sz w:val="20"/>
          <w:szCs w:val="20"/>
        </w:rPr>
        <w:t xml:space="preserve">a autora señala  un conjunto de representaciones sobre el joven a partir del ser en sí mismo </w:t>
      </w:r>
      <w:r w:rsidR="007979BC">
        <w:rPr>
          <w:rFonts w:ascii="Arial" w:hAnsi="Arial" w:cs="Arial"/>
          <w:color w:val="000000"/>
          <w:sz w:val="20"/>
          <w:szCs w:val="20"/>
        </w:rPr>
        <w:t xml:space="preserve">que </w:t>
      </w:r>
      <w:r w:rsidR="000333F3">
        <w:rPr>
          <w:rFonts w:ascii="Arial" w:hAnsi="Arial" w:cs="Arial"/>
          <w:color w:val="000000"/>
          <w:sz w:val="20"/>
          <w:szCs w:val="20"/>
        </w:rPr>
        <w:t>fundamenta</w:t>
      </w:r>
      <w:r w:rsidR="007979BC">
        <w:rPr>
          <w:rFonts w:ascii="Arial" w:hAnsi="Arial" w:cs="Arial"/>
          <w:color w:val="000000"/>
          <w:sz w:val="20"/>
          <w:szCs w:val="20"/>
        </w:rPr>
        <w:t>n</w:t>
      </w:r>
      <w:r w:rsidR="000333F3">
        <w:rPr>
          <w:rFonts w:ascii="Arial" w:hAnsi="Arial" w:cs="Arial"/>
          <w:color w:val="000000"/>
          <w:sz w:val="20"/>
          <w:szCs w:val="20"/>
        </w:rPr>
        <w:t xml:space="preserve"> un conjunto de formaciones discursivas, que al decir de la autora, </w:t>
      </w:r>
      <w:proofErr w:type="spellStart"/>
      <w:r w:rsidR="000333F3">
        <w:rPr>
          <w:rFonts w:ascii="Arial" w:hAnsi="Arial" w:cs="Arial"/>
          <w:color w:val="000000"/>
          <w:sz w:val="20"/>
          <w:szCs w:val="20"/>
        </w:rPr>
        <w:t>invisibilizan</w:t>
      </w:r>
      <w:proofErr w:type="spellEnd"/>
      <w:r w:rsidR="000333F3">
        <w:rPr>
          <w:rFonts w:ascii="Arial" w:hAnsi="Arial" w:cs="Arial"/>
          <w:color w:val="000000"/>
          <w:sz w:val="20"/>
          <w:szCs w:val="20"/>
        </w:rPr>
        <w:t xml:space="preserve"> al joven en tanto actor social con capacidad de </w:t>
      </w:r>
      <w:proofErr w:type="spellStart"/>
      <w:r w:rsidR="000333F3">
        <w:rPr>
          <w:rFonts w:ascii="Arial" w:hAnsi="Arial" w:cs="Arial"/>
          <w:color w:val="000000"/>
          <w:sz w:val="20"/>
          <w:szCs w:val="20"/>
        </w:rPr>
        <w:t>agenciamiento</w:t>
      </w:r>
      <w:proofErr w:type="spellEnd"/>
      <w:r w:rsidR="000333F3">
        <w:rPr>
          <w:rFonts w:ascii="Arial" w:hAnsi="Arial" w:cs="Arial"/>
          <w:color w:val="000000"/>
          <w:sz w:val="20"/>
          <w:szCs w:val="20"/>
        </w:rPr>
        <w:t xml:space="preserve"> en tanto se constituyen en un continuo que va desde la representación peyorativa del joven hasta la representación romántica de la juventud. El aporte de Chaves</w:t>
      </w:r>
      <w:r w:rsidR="007979BC">
        <w:rPr>
          <w:rFonts w:ascii="Arial" w:hAnsi="Arial" w:cs="Arial"/>
          <w:color w:val="000000"/>
          <w:sz w:val="20"/>
          <w:szCs w:val="20"/>
        </w:rPr>
        <w:t xml:space="preserve"> (2005)</w:t>
      </w:r>
      <w:r w:rsidR="000333F3">
        <w:rPr>
          <w:rFonts w:ascii="Arial" w:hAnsi="Arial" w:cs="Arial"/>
          <w:color w:val="000000"/>
          <w:sz w:val="20"/>
          <w:szCs w:val="20"/>
        </w:rPr>
        <w:t xml:space="preserve"> en este sentido, apunta a </w:t>
      </w:r>
      <w:r w:rsidR="00F81333">
        <w:rPr>
          <w:rFonts w:ascii="Arial" w:hAnsi="Arial" w:cs="Arial"/>
          <w:color w:val="000000"/>
          <w:sz w:val="20"/>
          <w:szCs w:val="20"/>
        </w:rPr>
        <w:t xml:space="preserve">dar cuenta de los elementos que constituyen las miradas hegemónicas sobre los y las jóvenes, cuestión que permite indagar en aquellos elementos que, a partir de la mirada de ciertos medios de comunicación sobre la militancia juvenil en “La </w:t>
      </w:r>
      <w:proofErr w:type="spellStart"/>
      <w:r w:rsidR="00F81333">
        <w:rPr>
          <w:rFonts w:ascii="Arial" w:hAnsi="Arial" w:cs="Arial"/>
          <w:color w:val="000000"/>
          <w:sz w:val="20"/>
          <w:szCs w:val="20"/>
        </w:rPr>
        <w:t>Cámpora</w:t>
      </w:r>
      <w:proofErr w:type="spellEnd"/>
      <w:r w:rsidR="00F81333">
        <w:rPr>
          <w:rFonts w:ascii="Arial" w:hAnsi="Arial" w:cs="Arial"/>
          <w:color w:val="000000"/>
          <w:sz w:val="20"/>
          <w:szCs w:val="20"/>
        </w:rPr>
        <w:t xml:space="preserve">”, permiten aproximarse de forma </w:t>
      </w:r>
      <w:r w:rsidR="009160EF">
        <w:rPr>
          <w:rFonts w:ascii="Arial" w:hAnsi="Arial" w:cs="Arial"/>
          <w:color w:val="000000"/>
          <w:sz w:val="20"/>
          <w:szCs w:val="20"/>
        </w:rPr>
        <w:t>más</w:t>
      </w:r>
      <w:r w:rsidR="00F81333">
        <w:rPr>
          <w:rFonts w:ascii="Arial" w:hAnsi="Arial" w:cs="Arial"/>
          <w:color w:val="000000"/>
          <w:sz w:val="20"/>
          <w:szCs w:val="20"/>
        </w:rPr>
        <w:t xml:space="preserve"> general a las miradas sobre las juventudes argentinas.</w:t>
      </w:r>
      <w:r w:rsidR="009160EF">
        <w:rPr>
          <w:rFonts w:ascii="Arial" w:hAnsi="Arial" w:cs="Arial"/>
          <w:color w:val="000000"/>
          <w:sz w:val="20"/>
          <w:szCs w:val="20"/>
        </w:rPr>
        <w:t xml:space="preserve"> </w:t>
      </w:r>
      <w:r w:rsidR="00F81333">
        <w:rPr>
          <w:rFonts w:ascii="Arial" w:hAnsi="Arial" w:cs="Arial"/>
          <w:color w:val="000000"/>
          <w:sz w:val="20"/>
          <w:szCs w:val="20"/>
        </w:rPr>
        <w:t xml:space="preserve">En segundo lugar, en cuanto a las formas en que los medios nacionales nombran a los jóvenes argentinos, </w:t>
      </w:r>
      <w:proofErr w:type="spellStart"/>
      <w:r w:rsidR="00F81333">
        <w:rPr>
          <w:rFonts w:ascii="Arial" w:hAnsi="Arial" w:cs="Arial"/>
          <w:color w:val="000000"/>
          <w:sz w:val="20"/>
          <w:szCs w:val="20"/>
        </w:rPr>
        <w:t>Saintout</w:t>
      </w:r>
      <w:proofErr w:type="spellEnd"/>
      <w:r w:rsidR="00F81333">
        <w:rPr>
          <w:rFonts w:ascii="Arial" w:hAnsi="Arial" w:cs="Arial"/>
          <w:color w:val="000000"/>
          <w:sz w:val="20"/>
          <w:szCs w:val="20"/>
        </w:rPr>
        <w:t xml:space="preserve"> (2012) señala que estas contribuyen a </w:t>
      </w:r>
      <w:r w:rsidR="00BA1A9F" w:rsidRPr="0038103E">
        <w:rPr>
          <w:rFonts w:ascii="Arial" w:hAnsi="Arial" w:cs="Arial"/>
          <w:color w:val="000000"/>
          <w:sz w:val="20"/>
          <w:szCs w:val="20"/>
        </w:rPr>
        <w:t xml:space="preserve">arraigar estereotipos y estigmatizaciones. La autora presenta dos tipologías. </w:t>
      </w:r>
      <w:r w:rsidR="00F81333">
        <w:rPr>
          <w:rFonts w:ascii="Arial" w:hAnsi="Arial" w:cs="Arial"/>
          <w:color w:val="000000"/>
          <w:sz w:val="20"/>
          <w:szCs w:val="20"/>
        </w:rPr>
        <w:t>La primera,</w:t>
      </w:r>
      <w:r w:rsidR="00BA1A9F" w:rsidRPr="0038103E">
        <w:rPr>
          <w:rFonts w:ascii="Arial" w:hAnsi="Arial" w:cs="Arial"/>
          <w:color w:val="000000"/>
          <w:sz w:val="20"/>
          <w:szCs w:val="20"/>
        </w:rPr>
        <w:t xml:space="preserve"> orientada a analizar en general como los medios nombran a los jóvenes: a) los jóvenes </w:t>
      </w:r>
      <w:r w:rsidR="00BA1A9F" w:rsidRPr="0038103E">
        <w:rPr>
          <w:rFonts w:ascii="Arial" w:hAnsi="Arial" w:cs="Arial"/>
          <w:color w:val="000000"/>
          <w:sz w:val="20"/>
          <w:szCs w:val="20"/>
        </w:rPr>
        <w:lastRenderedPageBreak/>
        <w:t xml:space="preserve">exitosos, b) los </w:t>
      </w:r>
      <w:proofErr w:type="spellStart"/>
      <w:r w:rsidR="00BA1A9F" w:rsidRPr="0038103E">
        <w:rPr>
          <w:rFonts w:ascii="Arial" w:hAnsi="Arial" w:cs="Arial"/>
          <w:color w:val="000000"/>
          <w:sz w:val="20"/>
          <w:szCs w:val="20"/>
        </w:rPr>
        <w:t>jovenes</w:t>
      </w:r>
      <w:proofErr w:type="spellEnd"/>
      <w:r w:rsidR="00BA1A9F" w:rsidRPr="0038103E">
        <w:rPr>
          <w:rFonts w:ascii="Arial" w:hAnsi="Arial" w:cs="Arial"/>
          <w:color w:val="000000"/>
          <w:sz w:val="20"/>
          <w:szCs w:val="20"/>
        </w:rPr>
        <w:t xml:space="preserve"> desinteresados y c) los jóvenes peligrosos. </w:t>
      </w:r>
      <w:r w:rsidR="00F81333">
        <w:rPr>
          <w:rFonts w:ascii="Arial" w:hAnsi="Arial" w:cs="Arial"/>
          <w:color w:val="000000"/>
          <w:sz w:val="20"/>
          <w:szCs w:val="20"/>
        </w:rPr>
        <w:t>La segunda,</w:t>
      </w:r>
      <w:r w:rsidR="00BA1A9F" w:rsidRPr="0038103E">
        <w:rPr>
          <w:rFonts w:ascii="Arial" w:hAnsi="Arial" w:cs="Arial"/>
          <w:color w:val="000000"/>
          <w:sz w:val="20"/>
          <w:szCs w:val="20"/>
        </w:rPr>
        <w:t xml:space="preserve"> a analizar el relato construido por los medios de comunicación en torno a la relación entre los jóvenes y la política: a) “los que no pueden”, es decir, los jóvenes que no están preparados para la política; b) “los (mal) interesados”, entre los cuales se pueden encontrar aquellos que tienen un interés ilegítimo en relación con los ideales de la política (según la moral del relato mediático) o aquellos que son engañados por los dirigentes adultos; c) “los inocentes”, que son aquellos </w:t>
      </w:r>
      <w:r w:rsidR="00F81333" w:rsidRPr="0038103E">
        <w:rPr>
          <w:rFonts w:ascii="Arial" w:hAnsi="Arial" w:cs="Arial"/>
          <w:color w:val="000000"/>
          <w:sz w:val="20"/>
          <w:szCs w:val="20"/>
        </w:rPr>
        <w:t>jóvenes</w:t>
      </w:r>
      <w:r w:rsidR="00BA1A9F" w:rsidRPr="0038103E">
        <w:rPr>
          <w:rFonts w:ascii="Arial" w:hAnsi="Arial" w:cs="Arial"/>
          <w:color w:val="000000"/>
          <w:sz w:val="20"/>
          <w:szCs w:val="20"/>
        </w:rPr>
        <w:t xml:space="preserve"> militantes que los medios presentan como víctimas de una situación puntual (especialmente aquellos víctimas de represión policial), realizando una operación de despolitización, minimizando la importancia de la militancia política de estos jóvenes; d) “los irracionales”, aquellos que son calificados como peligrosos por su pertenencia a movimientos de desocupados u organizaciones </w:t>
      </w:r>
      <w:proofErr w:type="spellStart"/>
      <w:r w:rsidR="00BA1A9F" w:rsidRPr="0038103E">
        <w:rPr>
          <w:rFonts w:ascii="Arial" w:hAnsi="Arial" w:cs="Arial"/>
          <w:color w:val="000000"/>
          <w:sz w:val="20"/>
          <w:szCs w:val="20"/>
        </w:rPr>
        <w:t>antisistema</w:t>
      </w:r>
      <w:proofErr w:type="spellEnd"/>
      <w:r w:rsidR="00BA1A9F" w:rsidRPr="0038103E">
        <w:rPr>
          <w:rFonts w:ascii="Arial" w:hAnsi="Arial" w:cs="Arial"/>
          <w:color w:val="000000"/>
          <w:sz w:val="20"/>
          <w:szCs w:val="20"/>
        </w:rPr>
        <w:t>, negándoles su capacidad de ser sujetos políticos.</w:t>
      </w:r>
    </w:p>
    <w:p w:rsidR="001C50C2" w:rsidRPr="001C50C2" w:rsidRDefault="001C50C2" w:rsidP="003A21B4">
      <w:pPr>
        <w:pStyle w:val="Predeterminado"/>
        <w:spacing w:after="0" w:line="360" w:lineRule="auto"/>
        <w:jc w:val="both"/>
        <w:rPr>
          <w:rFonts w:ascii="Arial" w:hAnsi="Arial" w:cs="Arial"/>
          <w:sz w:val="20"/>
          <w:szCs w:val="20"/>
        </w:rPr>
      </w:pPr>
      <w:r>
        <w:rPr>
          <w:rFonts w:ascii="Arial" w:hAnsi="Arial" w:cs="Arial"/>
          <w:sz w:val="20"/>
          <w:szCs w:val="20"/>
        </w:rPr>
        <w:t xml:space="preserve">En cuanto a los usos del término “militante” en la Argentina, Julieta </w:t>
      </w:r>
      <w:proofErr w:type="spellStart"/>
      <w:r>
        <w:rPr>
          <w:rFonts w:ascii="Arial" w:hAnsi="Arial" w:cs="Arial"/>
          <w:sz w:val="20"/>
          <w:szCs w:val="20"/>
        </w:rPr>
        <w:t>Quirós</w:t>
      </w:r>
      <w:proofErr w:type="spellEnd"/>
      <w:r>
        <w:rPr>
          <w:rFonts w:ascii="Arial" w:hAnsi="Arial" w:cs="Arial"/>
          <w:sz w:val="20"/>
          <w:szCs w:val="20"/>
        </w:rPr>
        <w:t xml:space="preserve"> (2013) señala </w:t>
      </w:r>
      <w:r w:rsidRPr="001C50C2">
        <w:rPr>
          <w:rFonts w:ascii="Arial" w:hAnsi="Arial" w:cs="Arial"/>
          <w:sz w:val="20"/>
          <w:szCs w:val="20"/>
        </w:rPr>
        <w:t xml:space="preserve">que en la historia política de la Argentina reciente este término ha sufrido cambios en cuanto a su utilización, significado y valorización. Mientras que en los primeros años del retorno democrático luego de la última dictadura militar el término </w:t>
      </w:r>
      <w:r w:rsidRPr="001C50C2">
        <w:rPr>
          <w:rFonts w:ascii="Arial" w:hAnsi="Arial" w:cs="Arial"/>
          <w:i/>
          <w:sz w:val="20"/>
          <w:szCs w:val="20"/>
        </w:rPr>
        <w:t>militante</w:t>
      </w:r>
      <w:r w:rsidRPr="001C50C2">
        <w:rPr>
          <w:rFonts w:ascii="Arial" w:hAnsi="Arial" w:cs="Arial"/>
          <w:sz w:val="20"/>
          <w:szCs w:val="20"/>
        </w:rPr>
        <w:t xml:space="preserve"> era asociado de forma negativa con la izquierda revolucionaria de la década de 1970, la primera transformación remite a la utilización del término para denominar de forma positiva a los jóvenes militantes del radicalismo que militaban en y por la democracia. En la década de 1990 la militancia sufrió una estigmatización a partir tanto de la imagen del burócrata dependiente de los aparatos políticos, así como de la imagen de una práctica anacrónica. A ese militante político, se le contrapuso un militante social que actuaba en </w:t>
      </w:r>
      <w:proofErr w:type="spellStart"/>
      <w:r w:rsidRPr="001C50C2">
        <w:rPr>
          <w:rFonts w:ascii="Arial" w:hAnsi="Arial" w:cs="Arial"/>
          <w:sz w:val="20"/>
          <w:szCs w:val="20"/>
        </w:rPr>
        <w:t>ONG´s</w:t>
      </w:r>
      <w:proofErr w:type="spellEnd"/>
      <w:r w:rsidRPr="001C50C2">
        <w:rPr>
          <w:rFonts w:ascii="Arial" w:hAnsi="Arial" w:cs="Arial"/>
          <w:sz w:val="20"/>
          <w:szCs w:val="20"/>
        </w:rPr>
        <w:t xml:space="preserve">, asociaciones civiles y movimientos sociales que concentraba todos los atributos positivos de la política (fundamentalmente el altruismo y el trabajo por el bien común). Luego de la crisis de 2001, sostendrá </w:t>
      </w:r>
      <w:proofErr w:type="spellStart"/>
      <w:r w:rsidRPr="001C50C2">
        <w:rPr>
          <w:rFonts w:ascii="Arial" w:hAnsi="Arial" w:cs="Arial"/>
          <w:sz w:val="20"/>
          <w:szCs w:val="20"/>
        </w:rPr>
        <w:t>Quiros</w:t>
      </w:r>
      <w:proofErr w:type="spellEnd"/>
      <w:r w:rsidRPr="001C50C2">
        <w:rPr>
          <w:rFonts w:ascii="Arial" w:hAnsi="Arial" w:cs="Arial"/>
          <w:sz w:val="20"/>
          <w:szCs w:val="20"/>
        </w:rPr>
        <w:t xml:space="preserve"> (2013), desde las ciencias sociales se ha señalado el surgimiento de un “nuevo modo de concebir, imaginar y practicar la militancia, signado entre otras cosas, por una reivindicación y (re)valorización de la propia naturaleza política de la militancia; por la restitución del vínculo entre militancia y juventud; y por la (re)asociación del término militante a las ideas de creatividad y transformación” (</w:t>
      </w:r>
      <w:proofErr w:type="spellStart"/>
      <w:r w:rsidRPr="001C50C2">
        <w:rPr>
          <w:rFonts w:ascii="Arial" w:hAnsi="Arial" w:cs="Arial"/>
          <w:sz w:val="20"/>
          <w:szCs w:val="20"/>
        </w:rPr>
        <w:t>Quirós</w:t>
      </w:r>
      <w:proofErr w:type="spellEnd"/>
      <w:r w:rsidRPr="001C50C2">
        <w:rPr>
          <w:rFonts w:ascii="Arial" w:hAnsi="Arial" w:cs="Arial"/>
          <w:sz w:val="20"/>
          <w:szCs w:val="20"/>
        </w:rPr>
        <w:t xml:space="preserve">, 2013:254). La autora también señalara que esta nueva conceptualización no surge solamente en el marco de la política contestataria, sino por actores políticos vinculados con la política tradicional, instituida. El </w:t>
      </w:r>
      <w:proofErr w:type="spellStart"/>
      <w:r w:rsidRPr="001C50C2">
        <w:rPr>
          <w:rFonts w:ascii="Arial" w:hAnsi="Arial" w:cs="Arial"/>
          <w:sz w:val="20"/>
          <w:szCs w:val="20"/>
        </w:rPr>
        <w:t>kirchnerismo</w:t>
      </w:r>
      <w:proofErr w:type="spellEnd"/>
      <w:r w:rsidRPr="001C50C2">
        <w:rPr>
          <w:rFonts w:ascii="Arial" w:hAnsi="Arial" w:cs="Arial"/>
          <w:sz w:val="20"/>
          <w:szCs w:val="20"/>
        </w:rPr>
        <w:t xml:space="preserve"> en este sentido, desde el Estado, de acuerdo con </w:t>
      </w:r>
      <w:proofErr w:type="spellStart"/>
      <w:r w:rsidRPr="001C50C2">
        <w:rPr>
          <w:rFonts w:ascii="Arial" w:hAnsi="Arial" w:cs="Arial"/>
          <w:sz w:val="20"/>
          <w:szCs w:val="20"/>
        </w:rPr>
        <w:t>Quirós</w:t>
      </w:r>
      <w:proofErr w:type="spellEnd"/>
      <w:r w:rsidRPr="001C50C2">
        <w:rPr>
          <w:rFonts w:ascii="Arial" w:hAnsi="Arial" w:cs="Arial"/>
          <w:sz w:val="20"/>
          <w:szCs w:val="20"/>
        </w:rPr>
        <w:t xml:space="preserve"> (2013) hará de la militancia política uno de sus valores centrales</w:t>
      </w:r>
      <w:r w:rsidR="007979BC">
        <w:rPr>
          <w:rFonts w:ascii="Arial" w:hAnsi="Arial" w:cs="Arial"/>
          <w:sz w:val="20"/>
          <w:szCs w:val="20"/>
        </w:rPr>
        <w:t>, cuestión que permite pensar acerca del cuestionamiento a este elemento central, más aún en un contexto de campaña electoral</w:t>
      </w:r>
      <w:r w:rsidRPr="001C50C2">
        <w:rPr>
          <w:rFonts w:ascii="Arial" w:hAnsi="Arial" w:cs="Arial"/>
          <w:sz w:val="20"/>
          <w:szCs w:val="20"/>
        </w:rPr>
        <w:t xml:space="preserve">. En este sentido, señala que una de las consecuencias fundamentales de ese vínculo fuerte entre militancia, gobierno y estado que el oficialismo instalo, remite a una profundización de la controversia social en torno a las formas legitimas/ilegitimas de militancia, fundamentalmente a partir de un debate que se estructura en torno a dos imágenes del militante: el </w:t>
      </w:r>
      <w:r w:rsidRPr="001C50C2">
        <w:rPr>
          <w:rFonts w:ascii="Arial" w:hAnsi="Arial" w:cs="Arial"/>
          <w:i/>
          <w:sz w:val="20"/>
          <w:szCs w:val="20"/>
        </w:rPr>
        <w:t>auténtico militante</w:t>
      </w:r>
      <w:r w:rsidRPr="001C50C2">
        <w:rPr>
          <w:rFonts w:ascii="Arial" w:hAnsi="Arial" w:cs="Arial"/>
          <w:sz w:val="20"/>
          <w:szCs w:val="20"/>
        </w:rPr>
        <w:t xml:space="preserve">, convencido y entregado de forma desinteresada a una causa, y el </w:t>
      </w:r>
      <w:r w:rsidRPr="001C50C2">
        <w:rPr>
          <w:rFonts w:ascii="Arial" w:hAnsi="Arial" w:cs="Arial"/>
          <w:i/>
          <w:sz w:val="20"/>
          <w:szCs w:val="20"/>
        </w:rPr>
        <w:t>militante de aparato,</w:t>
      </w:r>
      <w:r w:rsidRPr="001C50C2">
        <w:rPr>
          <w:rFonts w:ascii="Arial" w:hAnsi="Arial" w:cs="Arial"/>
          <w:sz w:val="20"/>
          <w:szCs w:val="20"/>
        </w:rPr>
        <w:t xml:space="preserve"> guiado por intereses espurios o sin pensamiento ni voluntad propias, que </w:t>
      </w:r>
      <w:r w:rsidRPr="001C50C2">
        <w:rPr>
          <w:rFonts w:ascii="Arial" w:hAnsi="Arial" w:cs="Arial"/>
          <w:sz w:val="20"/>
          <w:szCs w:val="20"/>
        </w:rPr>
        <w:lastRenderedPageBreak/>
        <w:t>oficia de soldado de sus dirigentes</w:t>
      </w:r>
      <w:r w:rsidR="007979BC">
        <w:rPr>
          <w:rFonts w:ascii="Arial" w:hAnsi="Arial" w:cs="Arial"/>
          <w:sz w:val="20"/>
          <w:szCs w:val="20"/>
        </w:rPr>
        <w:t>, cuestión que se podrá observar en los materiales que se analizarán a continuación</w:t>
      </w:r>
      <w:r w:rsidRPr="001C50C2">
        <w:rPr>
          <w:rFonts w:ascii="Arial" w:hAnsi="Arial" w:cs="Arial"/>
          <w:sz w:val="20"/>
          <w:szCs w:val="20"/>
        </w:rPr>
        <w:t>.</w:t>
      </w:r>
    </w:p>
    <w:p w:rsidR="0021463D" w:rsidRDefault="0021463D" w:rsidP="003A21B4">
      <w:pPr>
        <w:spacing w:after="0" w:line="360" w:lineRule="auto"/>
        <w:jc w:val="both"/>
        <w:rPr>
          <w:rFonts w:ascii="Arial" w:hAnsi="Arial" w:cs="Arial"/>
          <w:b/>
          <w:bCs/>
          <w:color w:val="000000"/>
          <w:sz w:val="20"/>
          <w:szCs w:val="20"/>
        </w:rPr>
      </w:pPr>
    </w:p>
    <w:p w:rsidR="00804356" w:rsidRPr="0038103E" w:rsidRDefault="00BA1A9F" w:rsidP="003A21B4">
      <w:pPr>
        <w:spacing w:after="0" w:line="360" w:lineRule="auto"/>
        <w:jc w:val="both"/>
        <w:rPr>
          <w:rFonts w:ascii="Arial" w:hAnsi="Arial" w:cs="Arial"/>
          <w:b/>
          <w:bCs/>
          <w:color w:val="000000"/>
          <w:sz w:val="20"/>
          <w:szCs w:val="20"/>
        </w:rPr>
      </w:pPr>
      <w:r w:rsidRPr="0038103E">
        <w:rPr>
          <w:rFonts w:ascii="Arial" w:hAnsi="Arial" w:cs="Arial"/>
          <w:b/>
          <w:bCs/>
          <w:color w:val="000000"/>
          <w:sz w:val="20"/>
          <w:szCs w:val="20"/>
        </w:rPr>
        <w:t xml:space="preserve">Aproximaciones a </w:t>
      </w:r>
      <w:r w:rsidR="0021463D">
        <w:rPr>
          <w:rFonts w:ascii="Arial" w:hAnsi="Arial" w:cs="Arial"/>
          <w:b/>
          <w:bCs/>
          <w:color w:val="000000"/>
          <w:sz w:val="20"/>
          <w:szCs w:val="20"/>
        </w:rPr>
        <w:t xml:space="preserve">los usos de </w:t>
      </w:r>
      <w:r w:rsidRPr="0038103E">
        <w:rPr>
          <w:rFonts w:ascii="Arial" w:hAnsi="Arial" w:cs="Arial"/>
          <w:b/>
          <w:bCs/>
          <w:color w:val="000000"/>
          <w:sz w:val="20"/>
          <w:szCs w:val="20"/>
        </w:rPr>
        <w:t xml:space="preserve">la militancia juvenil de “La </w:t>
      </w:r>
      <w:proofErr w:type="spellStart"/>
      <w:r w:rsidRPr="0038103E">
        <w:rPr>
          <w:rFonts w:ascii="Arial" w:hAnsi="Arial" w:cs="Arial"/>
          <w:b/>
          <w:bCs/>
          <w:color w:val="000000"/>
          <w:sz w:val="20"/>
          <w:szCs w:val="20"/>
        </w:rPr>
        <w:t>Cámpora</w:t>
      </w:r>
      <w:proofErr w:type="spellEnd"/>
      <w:r w:rsidRPr="0038103E">
        <w:rPr>
          <w:rFonts w:ascii="Arial" w:hAnsi="Arial" w:cs="Arial"/>
          <w:b/>
          <w:bCs/>
          <w:color w:val="000000"/>
          <w:sz w:val="20"/>
          <w:szCs w:val="20"/>
        </w:rPr>
        <w:t>”</w:t>
      </w:r>
      <w:r w:rsidR="0021463D">
        <w:rPr>
          <w:rFonts w:ascii="Arial" w:hAnsi="Arial" w:cs="Arial"/>
          <w:b/>
          <w:bCs/>
          <w:color w:val="000000"/>
          <w:sz w:val="20"/>
          <w:szCs w:val="20"/>
        </w:rPr>
        <w:t xml:space="preserve"> en medios de comunicación</w:t>
      </w:r>
    </w:p>
    <w:p w:rsidR="006C276B" w:rsidRDefault="006C276B" w:rsidP="003A21B4">
      <w:pPr>
        <w:shd w:val="clear" w:color="auto" w:fill="FFFFFF"/>
        <w:spacing w:after="0" w:line="360" w:lineRule="auto"/>
        <w:jc w:val="both"/>
        <w:rPr>
          <w:rFonts w:ascii="Arial" w:hAnsi="Arial" w:cs="Times New Roman"/>
          <w:color w:val="000000"/>
          <w:sz w:val="20"/>
          <w:szCs w:val="20"/>
          <w:lang w:val="es-ES"/>
        </w:rPr>
      </w:pPr>
    </w:p>
    <w:p w:rsidR="00804356" w:rsidRPr="0038103E" w:rsidRDefault="00B253CC" w:rsidP="003A21B4">
      <w:pPr>
        <w:shd w:val="clear" w:color="auto" w:fill="FFFFFF"/>
        <w:spacing w:after="0" w:line="360" w:lineRule="auto"/>
        <w:jc w:val="both"/>
        <w:rPr>
          <w:rFonts w:ascii="Arial" w:hAnsi="Arial"/>
          <w:color w:val="000000"/>
          <w:sz w:val="20"/>
          <w:szCs w:val="20"/>
        </w:rPr>
      </w:pPr>
      <w:r>
        <w:rPr>
          <w:rFonts w:ascii="Arial" w:hAnsi="Arial" w:cs="Times New Roman"/>
          <w:color w:val="000000"/>
          <w:sz w:val="20"/>
          <w:szCs w:val="20"/>
          <w:lang w:val="es-ES"/>
        </w:rPr>
        <w:t xml:space="preserve">La agrupación juvenil La </w:t>
      </w:r>
      <w:proofErr w:type="spellStart"/>
      <w:r>
        <w:rPr>
          <w:rFonts w:ascii="Arial" w:hAnsi="Arial" w:cs="Times New Roman"/>
          <w:color w:val="000000"/>
          <w:sz w:val="20"/>
          <w:szCs w:val="20"/>
          <w:lang w:val="es-ES"/>
        </w:rPr>
        <w:t>Cámpora</w:t>
      </w:r>
      <w:proofErr w:type="spellEnd"/>
      <w:r w:rsidR="00BA1A9F" w:rsidRPr="0038103E">
        <w:rPr>
          <w:rFonts w:ascii="Arial" w:hAnsi="Arial" w:cs="Times New Roman"/>
          <w:color w:val="000000"/>
          <w:sz w:val="20"/>
          <w:szCs w:val="20"/>
          <w:lang w:val="es-ES"/>
        </w:rPr>
        <w:t xml:space="preserve"> ha adquirido un protagonismo notable en el ya mencionado proceso de aumento de la visibilidad pública de la participación política juvenil, y sus militantes han generado una experiencia de participación política que </w:t>
      </w:r>
      <w:proofErr w:type="spellStart"/>
      <w:r w:rsidR="00BA1A9F" w:rsidRPr="0038103E">
        <w:rPr>
          <w:rFonts w:ascii="Arial" w:hAnsi="Arial" w:cs="Times New Roman"/>
          <w:color w:val="000000"/>
          <w:sz w:val="20"/>
          <w:szCs w:val="20"/>
          <w:lang w:val="es-ES"/>
        </w:rPr>
        <w:t>Vommaro</w:t>
      </w:r>
      <w:proofErr w:type="spellEnd"/>
      <w:r w:rsidR="00BA1A9F" w:rsidRPr="0038103E">
        <w:rPr>
          <w:rFonts w:ascii="Arial" w:hAnsi="Arial" w:cs="Times New Roman"/>
          <w:color w:val="000000"/>
          <w:sz w:val="20"/>
          <w:szCs w:val="20"/>
          <w:lang w:val="es-ES"/>
        </w:rPr>
        <w:t xml:space="preserve"> y </w:t>
      </w:r>
      <w:proofErr w:type="spellStart"/>
      <w:r w:rsidR="00BA1A9F" w:rsidRPr="0038103E">
        <w:rPr>
          <w:rFonts w:ascii="Arial" w:hAnsi="Arial" w:cs="Times New Roman"/>
          <w:color w:val="000000"/>
          <w:sz w:val="20"/>
          <w:szCs w:val="20"/>
          <w:lang w:val="es-ES"/>
        </w:rPr>
        <w:t>Vazquez</w:t>
      </w:r>
      <w:proofErr w:type="spellEnd"/>
      <w:r>
        <w:rPr>
          <w:rFonts w:ascii="Arial" w:hAnsi="Arial" w:cs="Times New Roman"/>
          <w:color w:val="000000"/>
          <w:sz w:val="20"/>
          <w:szCs w:val="20"/>
          <w:lang w:val="es-ES"/>
        </w:rPr>
        <w:t xml:space="preserve"> (2012)</w:t>
      </w:r>
      <w:r w:rsidR="00BA1A9F" w:rsidRPr="0038103E">
        <w:rPr>
          <w:rFonts w:ascii="Arial" w:hAnsi="Arial" w:cs="Times New Roman"/>
          <w:color w:val="000000"/>
          <w:sz w:val="20"/>
          <w:szCs w:val="20"/>
          <w:lang w:val="es-ES"/>
        </w:rPr>
        <w:t xml:space="preserve"> definirán en términos de militar desde, para o por el </w:t>
      </w:r>
      <w:r>
        <w:rPr>
          <w:rFonts w:ascii="Arial" w:hAnsi="Arial" w:cs="Times New Roman"/>
          <w:color w:val="000000"/>
          <w:sz w:val="20"/>
          <w:szCs w:val="20"/>
          <w:lang w:val="es-ES"/>
        </w:rPr>
        <w:t>Estado</w:t>
      </w:r>
      <w:r w:rsidR="00BA1A9F" w:rsidRPr="0038103E">
        <w:rPr>
          <w:rFonts w:ascii="Arial" w:hAnsi="Arial" w:cs="Times New Roman"/>
          <w:color w:val="000000"/>
          <w:sz w:val="20"/>
          <w:szCs w:val="20"/>
          <w:lang w:val="es-ES"/>
        </w:rPr>
        <w:t>.</w:t>
      </w:r>
      <w:r w:rsidR="0021463D">
        <w:rPr>
          <w:rFonts w:ascii="Arial" w:hAnsi="Arial" w:cs="Times New Roman"/>
          <w:color w:val="000000"/>
          <w:sz w:val="20"/>
          <w:szCs w:val="20"/>
          <w:lang w:val="es-ES"/>
        </w:rPr>
        <w:t xml:space="preserve"> </w:t>
      </w:r>
      <w:r w:rsidR="00BA1A9F" w:rsidRPr="0038103E">
        <w:rPr>
          <w:rFonts w:ascii="Arial" w:hAnsi="Arial"/>
          <w:color w:val="000000"/>
          <w:sz w:val="20"/>
          <w:szCs w:val="20"/>
        </w:rPr>
        <w:t xml:space="preserve">Cabe resaltar, que para el análisis de los hechos y las noticias que pretende abordar este trabajo, </w:t>
      </w:r>
      <w:r w:rsidR="0021463D">
        <w:rPr>
          <w:rFonts w:ascii="Arial" w:hAnsi="Arial"/>
          <w:color w:val="000000"/>
          <w:sz w:val="20"/>
          <w:szCs w:val="20"/>
        </w:rPr>
        <w:t xml:space="preserve">se ha realizado una primera aproximación a las fuentes periodísticas del período (sin hacer distinciones metodológicas entre producciones gráficas o audiovisuales), que permiten reconstruir los usos que se presentan a continuación, como una de las posibles dimensiones desde las cuales estudiar la militancia juvenil en partidos políticos argentinos en la actualidad. </w:t>
      </w:r>
      <w:r w:rsidR="00BA1A9F" w:rsidRPr="0038103E">
        <w:rPr>
          <w:rFonts w:ascii="Arial" w:hAnsi="Arial"/>
          <w:color w:val="000000"/>
          <w:sz w:val="20"/>
          <w:szCs w:val="20"/>
        </w:rPr>
        <w:t xml:space="preserve">Para el caso todas las referencias serán a información que se encuentra disponible en sitios web y que fue reproducida en </w:t>
      </w:r>
      <w:r w:rsidR="0021463D">
        <w:rPr>
          <w:rFonts w:ascii="Arial" w:hAnsi="Arial"/>
          <w:color w:val="000000"/>
          <w:sz w:val="20"/>
          <w:szCs w:val="20"/>
        </w:rPr>
        <w:t>diversos formatos</w:t>
      </w:r>
      <w:r w:rsidR="00BA1A9F" w:rsidRPr="0038103E">
        <w:rPr>
          <w:rFonts w:ascii="Arial" w:hAnsi="Arial"/>
          <w:color w:val="000000"/>
          <w:sz w:val="20"/>
          <w:szCs w:val="20"/>
        </w:rPr>
        <w:t xml:space="preserve"> los formatos. Hecha esta aclaración, se procederá a presentar los hechos y las noticias selec</w:t>
      </w:r>
      <w:r w:rsidR="004E2FC1" w:rsidRPr="0038103E">
        <w:rPr>
          <w:rFonts w:ascii="Arial" w:hAnsi="Arial"/>
          <w:color w:val="000000"/>
          <w:sz w:val="20"/>
          <w:szCs w:val="20"/>
        </w:rPr>
        <w:t xml:space="preserve">cionadas junto con el análisis de los usos realizados sobre </w:t>
      </w:r>
      <w:r w:rsidR="00BA1A9F" w:rsidRPr="0038103E">
        <w:rPr>
          <w:rFonts w:ascii="Arial" w:hAnsi="Arial"/>
          <w:color w:val="000000"/>
          <w:sz w:val="20"/>
          <w:szCs w:val="20"/>
        </w:rPr>
        <w:t xml:space="preserve">la militancia juvenil de la agrupación “La </w:t>
      </w:r>
      <w:proofErr w:type="spellStart"/>
      <w:r w:rsidR="00BA1A9F" w:rsidRPr="0038103E">
        <w:rPr>
          <w:rFonts w:ascii="Arial" w:hAnsi="Arial"/>
          <w:color w:val="000000"/>
          <w:sz w:val="20"/>
          <w:szCs w:val="20"/>
        </w:rPr>
        <w:t>Cámpora</w:t>
      </w:r>
      <w:proofErr w:type="spellEnd"/>
      <w:r w:rsidR="004E2FC1" w:rsidRPr="0038103E">
        <w:rPr>
          <w:rFonts w:ascii="Arial" w:hAnsi="Arial"/>
          <w:color w:val="000000"/>
          <w:sz w:val="20"/>
          <w:szCs w:val="20"/>
        </w:rPr>
        <w:t>”</w:t>
      </w:r>
      <w:r w:rsidR="003A21B4">
        <w:rPr>
          <w:rFonts w:ascii="Arial" w:hAnsi="Arial"/>
          <w:color w:val="000000"/>
          <w:sz w:val="20"/>
          <w:szCs w:val="20"/>
        </w:rPr>
        <w:t>, durante el período comprendido entre el 25 de Septiembre y el 26 de Octubre de 2013</w:t>
      </w:r>
      <w:r w:rsidR="00BA1A9F" w:rsidRPr="0038103E">
        <w:rPr>
          <w:rFonts w:ascii="Arial" w:hAnsi="Arial"/>
          <w:color w:val="000000"/>
          <w:sz w:val="20"/>
          <w:szCs w:val="20"/>
        </w:rPr>
        <w:t>.</w:t>
      </w:r>
    </w:p>
    <w:p w:rsidR="003A21B4" w:rsidRDefault="003A21B4" w:rsidP="003A21B4">
      <w:pPr>
        <w:spacing w:after="0" w:line="360" w:lineRule="auto"/>
        <w:jc w:val="both"/>
        <w:rPr>
          <w:rFonts w:ascii="Arial" w:hAnsi="Arial"/>
          <w:i/>
          <w:iCs/>
          <w:color w:val="000000"/>
          <w:sz w:val="20"/>
          <w:szCs w:val="20"/>
        </w:rPr>
      </w:pPr>
    </w:p>
    <w:p w:rsidR="00804356" w:rsidRDefault="00BA1A9F" w:rsidP="003A21B4">
      <w:pPr>
        <w:spacing w:after="0" w:line="360" w:lineRule="auto"/>
        <w:jc w:val="both"/>
        <w:rPr>
          <w:rFonts w:ascii="Arial" w:hAnsi="Arial"/>
          <w:i/>
          <w:iCs/>
          <w:color w:val="000000"/>
          <w:sz w:val="20"/>
          <w:szCs w:val="20"/>
        </w:rPr>
      </w:pPr>
      <w:r w:rsidRPr="0038103E">
        <w:rPr>
          <w:rFonts w:ascii="Arial" w:hAnsi="Arial"/>
          <w:i/>
          <w:iCs/>
          <w:color w:val="000000"/>
          <w:sz w:val="20"/>
          <w:szCs w:val="20"/>
        </w:rPr>
        <w:t xml:space="preserve">El incidente de Juan </w:t>
      </w:r>
      <w:proofErr w:type="spellStart"/>
      <w:r w:rsidRPr="0038103E">
        <w:rPr>
          <w:rFonts w:ascii="Arial" w:hAnsi="Arial"/>
          <w:i/>
          <w:iCs/>
          <w:color w:val="000000"/>
          <w:sz w:val="20"/>
          <w:szCs w:val="20"/>
        </w:rPr>
        <w:t>Cabandié</w:t>
      </w:r>
      <w:proofErr w:type="spellEnd"/>
    </w:p>
    <w:p w:rsidR="003A21B4" w:rsidRPr="0038103E" w:rsidRDefault="003A21B4" w:rsidP="003A21B4">
      <w:pPr>
        <w:spacing w:after="0" w:line="360" w:lineRule="auto"/>
        <w:jc w:val="both"/>
        <w:rPr>
          <w:rFonts w:ascii="Arial" w:hAnsi="Arial"/>
          <w:i/>
          <w:iCs/>
          <w:color w:val="000000"/>
          <w:sz w:val="20"/>
          <w:szCs w:val="20"/>
        </w:rPr>
      </w:pPr>
    </w:p>
    <w:p w:rsidR="00804356" w:rsidRPr="0038103E" w:rsidRDefault="00BA1A9F" w:rsidP="003A21B4">
      <w:pPr>
        <w:spacing w:after="0" w:line="360" w:lineRule="auto"/>
        <w:jc w:val="both"/>
        <w:rPr>
          <w:rFonts w:ascii="Arial" w:hAnsi="Arial"/>
          <w:color w:val="000000"/>
          <w:sz w:val="20"/>
          <w:szCs w:val="20"/>
        </w:rPr>
      </w:pPr>
      <w:r w:rsidRPr="0038103E">
        <w:rPr>
          <w:rFonts w:ascii="Arial" w:hAnsi="Arial"/>
          <w:color w:val="000000"/>
          <w:sz w:val="20"/>
          <w:szCs w:val="20"/>
        </w:rPr>
        <w:t>En medio de la campaña electoral, y días después del debate realizado el 8 de Octubre en el canal Todo Noticias entre los 3 principales candidatos a diputados</w:t>
      </w:r>
      <w:r w:rsidR="00415171" w:rsidRPr="0038103E">
        <w:rPr>
          <w:rFonts w:ascii="Arial" w:hAnsi="Arial"/>
          <w:color w:val="000000"/>
          <w:sz w:val="20"/>
          <w:szCs w:val="20"/>
        </w:rPr>
        <w:t xml:space="preserve"> nacionales</w:t>
      </w:r>
      <w:r w:rsidRPr="0038103E">
        <w:rPr>
          <w:rFonts w:ascii="Arial" w:hAnsi="Arial"/>
          <w:color w:val="000000"/>
          <w:sz w:val="20"/>
          <w:szCs w:val="20"/>
        </w:rPr>
        <w:t xml:space="preserve"> por la CABA (Sergio Bergman, Juan </w:t>
      </w:r>
      <w:proofErr w:type="spellStart"/>
      <w:r w:rsidRPr="0038103E">
        <w:rPr>
          <w:rFonts w:ascii="Arial" w:hAnsi="Arial"/>
          <w:color w:val="000000"/>
          <w:sz w:val="20"/>
          <w:szCs w:val="20"/>
        </w:rPr>
        <w:t>Cabandié</w:t>
      </w:r>
      <w:proofErr w:type="spellEnd"/>
      <w:r w:rsidRPr="0038103E">
        <w:rPr>
          <w:rFonts w:ascii="Arial" w:hAnsi="Arial"/>
          <w:color w:val="000000"/>
          <w:sz w:val="20"/>
          <w:szCs w:val="20"/>
        </w:rPr>
        <w:t xml:space="preserve"> y Elisa </w:t>
      </w:r>
      <w:proofErr w:type="spellStart"/>
      <w:r w:rsidRPr="0038103E">
        <w:rPr>
          <w:rFonts w:ascii="Arial" w:hAnsi="Arial"/>
          <w:color w:val="000000"/>
          <w:sz w:val="20"/>
          <w:szCs w:val="20"/>
        </w:rPr>
        <w:t>Carrió</w:t>
      </w:r>
      <w:proofErr w:type="spellEnd"/>
      <w:r w:rsidRPr="0038103E">
        <w:rPr>
          <w:rFonts w:ascii="Arial" w:hAnsi="Arial"/>
          <w:color w:val="000000"/>
          <w:sz w:val="20"/>
          <w:szCs w:val="20"/>
        </w:rPr>
        <w:t xml:space="preserve">), el día 12 de octubre comenzó a circular el fragmento de un video (a medida que pasaban los días fueron apareciendo otros fragmentos del video que dieron lugar a variadas interpretaciones) por las redes sociales que inmediatamente fue </w:t>
      </w:r>
      <w:proofErr w:type="spellStart"/>
      <w:r w:rsidRPr="0038103E">
        <w:rPr>
          <w:rFonts w:ascii="Arial" w:hAnsi="Arial"/>
          <w:color w:val="000000"/>
          <w:sz w:val="20"/>
          <w:szCs w:val="20"/>
        </w:rPr>
        <w:t>viralizado</w:t>
      </w:r>
      <w:proofErr w:type="spellEnd"/>
      <w:r w:rsidRPr="0038103E">
        <w:rPr>
          <w:rFonts w:ascii="Arial" w:hAnsi="Arial"/>
          <w:color w:val="000000"/>
          <w:sz w:val="20"/>
          <w:szCs w:val="20"/>
        </w:rPr>
        <w:t xml:space="preserve"> y levantado por los medios de comunicación. En el primer fragmento se podía observar a Juan </w:t>
      </w:r>
      <w:proofErr w:type="spellStart"/>
      <w:r w:rsidRPr="0038103E">
        <w:rPr>
          <w:rFonts w:ascii="Arial" w:hAnsi="Arial"/>
          <w:color w:val="000000"/>
          <w:sz w:val="20"/>
          <w:szCs w:val="20"/>
        </w:rPr>
        <w:t>Cabandié</w:t>
      </w:r>
      <w:proofErr w:type="spellEnd"/>
      <w:r w:rsidRPr="0038103E">
        <w:rPr>
          <w:rFonts w:ascii="Arial" w:hAnsi="Arial"/>
          <w:color w:val="000000"/>
          <w:sz w:val="20"/>
          <w:szCs w:val="20"/>
        </w:rPr>
        <w:t xml:space="preserve"> discutiendo con una agente de tránsito del municipio de Lomas de Zamora por una multa de tránsito. Las primeras noticias estuvieron orientadas a narrar los hechos resaltando algunas frases de </w:t>
      </w:r>
      <w:proofErr w:type="spellStart"/>
      <w:r w:rsidRPr="0038103E">
        <w:rPr>
          <w:rFonts w:ascii="Arial" w:hAnsi="Arial"/>
          <w:color w:val="000000"/>
          <w:sz w:val="20"/>
          <w:szCs w:val="20"/>
        </w:rPr>
        <w:t>Cabandié</w:t>
      </w:r>
      <w:proofErr w:type="spellEnd"/>
      <w:r w:rsidRPr="0038103E">
        <w:rPr>
          <w:rFonts w:ascii="Arial" w:hAnsi="Arial"/>
          <w:color w:val="000000"/>
          <w:sz w:val="20"/>
          <w:szCs w:val="20"/>
        </w:rPr>
        <w:t xml:space="preserve"> como “</w:t>
      </w:r>
      <w:r w:rsidRPr="00E82E22">
        <w:rPr>
          <w:rFonts w:ascii="Arial" w:hAnsi="Arial"/>
          <w:i/>
          <w:color w:val="000000"/>
          <w:sz w:val="20"/>
          <w:szCs w:val="20"/>
        </w:rPr>
        <w:t>Yo me banqué la dictadura...</w:t>
      </w:r>
      <w:r w:rsidRPr="0038103E">
        <w:rPr>
          <w:rFonts w:ascii="Arial" w:hAnsi="Arial"/>
          <w:color w:val="000000"/>
          <w:sz w:val="20"/>
          <w:szCs w:val="20"/>
        </w:rPr>
        <w:t xml:space="preserve">” o </w:t>
      </w:r>
      <w:r w:rsidRPr="00E82E22">
        <w:rPr>
          <w:rFonts w:ascii="Arial" w:hAnsi="Arial"/>
          <w:i/>
          <w:color w:val="000000"/>
          <w:sz w:val="20"/>
          <w:szCs w:val="20"/>
        </w:rPr>
        <w:t xml:space="preserve">“...que le apliquen un correctivo porque es una </w:t>
      </w:r>
      <w:proofErr w:type="spellStart"/>
      <w:r w:rsidRPr="00E82E22">
        <w:rPr>
          <w:rFonts w:ascii="Arial" w:hAnsi="Arial"/>
          <w:i/>
          <w:color w:val="000000"/>
          <w:sz w:val="20"/>
          <w:szCs w:val="20"/>
        </w:rPr>
        <w:t>desubicadita</w:t>
      </w:r>
      <w:proofErr w:type="spellEnd"/>
      <w:r w:rsidRPr="00E82E22">
        <w:rPr>
          <w:rFonts w:ascii="Arial" w:hAnsi="Arial"/>
          <w:i/>
          <w:color w:val="000000"/>
          <w:sz w:val="20"/>
          <w:szCs w:val="20"/>
        </w:rPr>
        <w:t>”</w:t>
      </w:r>
      <w:r w:rsidR="009357E1">
        <w:rPr>
          <w:rFonts w:ascii="Arial" w:hAnsi="Arial"/>
          <w:color w:val="000000"/>
          <w:sz w:val="20"/>
          <w:szCs w:val="20"/>
        </w:rPr>
        <w:t xml:space="preserve"> (2)</w:t>
      </w:r>
      <w:r w:rsidRPr="0038103E">
        <w:rPr>
          <w:rFonts w:ascii="Arial" w:hAnsi="Arial"/>
          <w:color w:val="000000"/>
          <w:sz w:val="20"/>
          <w:szCs w:val="20"/>
        </w:rPr>
        <w:t xml:space="preserve">. El incidente continuaría con la aparición de </w:t>
      </w:r>
      <w:r w:rsidR="00E82E22" w:rsidRPr="0038103E">
        <w:rPr>
          <w:rFonts w:ascii="Arial" w:hAnsi="Arial"/>
          <w:color w:val="000000"/>
          <w:sz w:val="20"/>
          <w:szCs w:val="20"/>
        </w:rPr>
        <w:t>más</w:t>
      </w:r>
      <w:r w:rsidRPr="0038103E">
        <w:rPr>
          <w:rFonts w:ascii="Arial" w:hAnsi="Arial"/>
          <w:color w:val="000000"/>
          <w:sz w:val="20"/>
          <w:szCs w:val="20"/>
        </w:rPr>
        <w:t xml:space="preserve"> fragmentos del video y con el protagonista pidiendo disculpas por el exabrupto, así como repudios  por parte de opositores, apoyos y críticas por parte de oficialistas, intervenciones de otros hijos recuperados. Lo que resulta importante para el análisis es revisar algunas noticias que reflejan como se </w:t>
      </w:r>
      <w:r w:rsidR="00E82E22">
        <w:rPr>
          <w:rFonts w:ascii="Arial" w:hAnsi="Arial"/>
          <w:color w:val="000000"/>
          <w:sz w:val="20"/>
          <w:szCs w:val="20"/>
        </w:rPr>
        <w:t>planteó</w:t>
      </w:r>
      <w:r w:rsidRPr="0038103E">
        <w:rPr>
          <w:rFonts w:ascii="Arial" w:hAnsi="Arial"/>
          <w:color w:val="000000"/>
          <w:sz w:val="20"/>
          <w:szCs w:val="20"/>
        </w:rPr>
        <w:t xml:space="preserve"> desde Clarín, Perfil y La Nación el incidente desde la acción de </w:t>
      </w:r>
      <w:proofErr w:type="spellStart"/>
      <w:r w:rsidRPr="0038103E">
        <w:rPr>
          <w:rFonts w:ascii="Arial" w:hAnsi="Arial"/>
          <w:color w:val="000000"/>
          <w:sz w:val="20"/>
          <w:szCs w:val="20"/>
        </w:rPr>
        <w:t>Cabandié</w:t>
      </w:r>
      <w:proofErr w:type="spellEnd"/>
      <w:r w:rsidRPr="0038103E">
        <w:rPr>
          <w:rFonts w:ascii="Arial" w:hAnsi="Arial"/>
          <w:color w:val="000000"/>
          <w:sz w:val="20"/>
          <w:szCs w:val="20"/>
        </w:rPr>
        <w:t xml:space="preserve"> en tanto líder de La </w:t>
      </w:r>
      <w:proofErr w:type="spellStart"/>
      <w:r w:rsidRPr="0038103E">
        <w:rPr>
          <w:rFonts w:ascii="Arial" w:hAnsi="Arial"/>
          <w:color w:val="000000"/>
          <w:sz w:val="20"/>
          <w:szCs w:val="20"/>
        </w:rPr>
        <w:t>Cámpora</w:t>
      </w:r>
      <w:proofErr w:type="spellEnd"/>
      <w:r w:rsidRPr="0038103E">
        <w:rPr>
          <w:rFonts w:ascii="Arial" w:hAnsi="Arial"/>
          <w:color w:val="000000"/>
          <w:sz w:val="20"/>
          <w:szCs w:val="20"/>
        </w:rPr>
        <w:t xml:space="preserve">. </w:t>
      </w:r>
    </w:p>
    <w:p w:rsidR="00804356" w:rsidRPr="0038103E" w:rsidRDefault="00BA1A9F" w:rsidP="003A21B4">
      <w:pPr>
        <w:spacing w:after="0" w:line="360" w:lineRule="auto"/>
        <w:jc w:val="both"/>
        <w:rPr>
          <w:rFonts w:ascii="Arial" w:hAnsi="Arial"/>
          <w:color w:val="000000"/>
          <w:sz w:val="20"/>
          <w:szCs w:val="20"/>
        </w:rPr>
      </w:pPr>
      <w:r w:rsidRPr="0038103E">
        <w:rPr>
          <w:rFonts w:ascii="Arial" w:hAnsi="Arial"/>
          <w:color w:val="000000"/>
          <w:sz w:val="20"/>
          <w:szCs w:val="20"/>
        </w:rPr>
        <w:lastRenderedPageBreak/>
        <w:t xml:space="preserve">El día 16 de octubre, en una nota de la sección política del sitio web de </w:t>
      </w:r>
      <w:proofErr w:type="spellStart"/>
      <w:r w:rsidRPr="0038103E">
        <w:rPr>
          <w:rFonts w:ascii="Arial" w:hAnsi="Arial"/>
          <w:color w:val="000000"/>
          <w:sz w:val="20"/>
          <w:szCs w:val="20"/>
        </w:rPr>
        <w:t>Clarin</w:t>
      </w:r>
      <w:proofErr w:type="spellEnd"/>
      <w:r w:rsidRPr="0038103E">
        <w:rPr>
          <w:rFonts w:ascii="Arial" w:hAnsi="Arial"/>
          <w:color w:val="000000"/>
          <w:sz w:val="20"/>
          <w:szCs w:val="20"/>
        </w:rPr>
        <w:t xml:space="preserve">, titulada </w:t>
      </w:r>
      <w:r w:rsidRPr="00E82E22">
        <w:rPr>
          <w:rFonts w:ascii="Arial" w:hAnsi="Arial"/>
          <w:i/>
          <w:color w:val="000000"/>
          <w:sz w:val="20"/>
          <w:szCs w:val="20"/>
        </w:rPr>
        <w:t>“Alfredo Casero: 'Basta, paren de mentirles a los pibes'”</w:t>
      </w:r>
      <w:r w:rsidR="009357E1">
        <w:rPr>
          <w:rFonts w:ascii="Arial" w:hAnsi="Arial"/>
          <w:color w:val="000000"/>
          <w:sz w:val="20"/>
          <w:szCs w:val="20"/>
        </w:rPr>
        <w:t xml:space="preserve"> (3)</w:t>
      </w:r>
      <w:r w:rsidRPr="0038103E">
        <w:rPr>
          <w:rFonts w:ascii="Arial" w:hAnsi="Arial"/>
          <w:color w:val="000000"/>
          <w:sz w:val="20"/>
          <w:szCs w:val="20"/>
        </w:rPr>
        <w:t xml:space="preserve">, se recuperan fragmentos del audio de una entrevista realizada por el periodista Jorge </w:t>
      </w:r>
      <w:proofErr w:type="spellStart"/>
      <w:r w:rsidRPr="0038103E">
        <w:rPr>
          <w:rFonts w:ascii="Arial" w:hAnsi="Arial"/>
          <w:color w:val="000000"/>
          <w:sz w:val="20"/>
          <w:szCs w:val="20"/>
        </w:rPr>
        <w:t>Lanata</w:t>
      </w:r>
      <w:proofErr w:type="spellEnd"/>
      <w:r w:rsidRPr="0038103E">
        <w:rPr>
          <w:rFonts w:ascii="Arial" w:hAnsi="Arial"/>
          <w:color w:val="000000"/>
          <w:sz w:val="20"/>
          <w:szCs w:val="20"/>
        </w:rPr>
        <w:t xml:space="preserve"> al actor Alfredo Casero. En la nota el actor resalta su condición de persona que conoció su verdadera identidad de grande, con la cual se intentará poner en cuestión los dichos del legislador a partir de que el actor refleja </w:t>
      </w:r>
      <w:r w:rsidRPr="00E82E22">
        <w:rPr>
          <w:rFonts w:ascii="Arial" w:hAnsi="Arial"/>
          <w:i/>
          <w:color w:val="000000"/>
          <w:sz w:val="20"/>
          <w:szCs w:val="20"/>
        </w:rPr>
        <w:t xml:space="preserve">“su malestar y su dolor ante las palabras de </w:t>
      </w:r>
      <w:proofErr w:type="spellStart"/>
      <w:r w:rsidRPr="00E82E22">
        <w:rPr>
          <w:rFonts w:ascii="Arial" w:hAnsi="Arial"/>
          <w:i/>
          <w:color w:val="000000"/>
          <w:sz w:val="20"/>
          <w:szCs w:val="20"/>
        </w:rPr>
        <w:t>Cabandié</w:t>
      </w:r>
      <w:proofErr w:type="spellEnd"/>
      <w:r w:rsidRPr="00E82E22">
        <w:rPr>
          <w:rFonts w:ascii="Arial" w:hAnsi="Arial"/>
          <w:i/>
          <w:color w:val="000000"/>
          <w:sz w:val="20"/>
          <w:szCs w:val="20"/>
        </w:rPr>
        <w:t>”</w:t>
      </w:r>
      <w:r w:rsidRPr="0038103E">
        <w:rPr>
          <w:rFonts w:ascii="Arial" w:hAnsi="Arial"/>
          <w:color w:val="000000"/>
          <w:sz w:val="20"/>
          <w:szCs w:val="20"/>
        </w:rPr>
        <w:t xml:space="preserve">. Es importante rescatar este fragmento de la nota, ya que la misma estará teñida de una crítica que apunta a una que el receptor del mensaje se identifique desde lo emocional, dado que los fragmentos rescatados de la entrevista del actor no presentan una estructura discursiva pensada desde un planteo planificado y racional, sino aparentaría ser más una descarga emocional, una catarsis en la cual resulta difícil identificar las pausas, el desarrollo y la conexión entre las ideas. Es posible encontrar en las frases una referencia crítica a la forma de militancia de la agrupación La </w:t>
      </w:r>
      <w:proofErr w:type="spellStart"/>
      <w:r w:rsidRPr="0038103E">
        <w:rPr>
          <w:rFonts w:ascii="Arial" w:hAnsi="Arial"/>
          <w:color w:val="000000"/>
          <w:sz w:val="20"/>
          <w:szCs w:val="20"/>
        </w:rPr>
        <w:t>Cámpora</w:t>
      </w:r>
      <w:proofErr w:type="spellEnd"/>
      <w:r w:rsidRPr="0038103E">
        <w:rPr>
          <w:rFonts w:ascii="Arial" w:hAnsi="Arial"/>
          <w:color w:val="000000"/>
          <w:sz w:val="20"/>
          <w:szCs w:val="20"/>
        </w:rPr>
        <w:t xml:space="preserve">, la cual se podría caracterizar según las ideas planteadas por el entrevistado por ser una militancia ingenua, manipulada por una estructura verticalista, que iría en </w:t>
      </w:r>
      <w:proofErr w:type="spellStart"/>
      <w:r w:rsidRPr="0038103E">
        <w:rPr>
          <w:rFonts w:ascii="Arial" w:hAnsi="Arial"/>
          <w:color w:val="000000"/>
          <w:sz w:val="20"/>
          <w:szCs w:val="20"/>
        </w:rPr>
        <w:t>linea</w:t>
      </w:r>
      <w:proofErr w:type="spellEnd"/>
      <w:r w:rsidRPr="0038103E">
        <w:rPr>
          <w:rFonts w:ascii="Arial" w:hAnsi="Arial"/>
          <w:color w:val="000000"/>
          <w:sz w:val="20"/>
          <w:szCs w:val="20"/>
        </w:rPr>
        <w:t xml:space="preserve"> con lo señalado por </w:t>
      </w:r>
      <w:proofErr w:type="spellStart"/>
      <w:r w:rsidRPr="0038103E">
        <w:rPr>
          <w:rFonts w:ascii="Arial" w:hAnsi="Arial"/>
          <w:color w:val="000000"/>
          <w:sz w:val="20"/>
          <w:szCs w:val="20"/>
        </w:rPr>
        <w:t>Saintout</w:t>
      </w:r>
      <w:proofErr w:type="spellEnd"/>
      <w:r w:rsidRPr="0038103E">
        <w:rPr>
          <w:rFonts w:ascii="Arial" w:hAnsi="Arial"/>
          <w:color w:val="000000"/>
          <w:sz w:val="20"/>
          <w:szCs w:val="20"/>
        </w:rPr>
        <w:t xml:space="preserve"> (2012) en torno a los jóvenes “(mal) interesados”</w:t>
      </w:r>
      <w:r w:rsidR="00951AE9">
        <w:rPr>
          <w:rFonts w:ascii="Arial" w:hAnsi="Arial"/>
          <w:color w:val="000000"/>
          <w:sz w:val="20"/>
          <w:szCs w:val="20"/>
        </w:rPr>
        <w:t xml:space="preserve"> y a la tensión entre el militante </w:t>
      </w:r>
      <w:r w:rsidR="00951AE9">
        <w:rPr>
          <w:rFonts w:ascii="Arial" w:hAnsi="Arial"/>
          <w:i/>
          <w:color w:val="000000"/>
          <w:sz w:val="20"/>
          <w:szCs w:val="20"/>
        </w:rPr>
        <w:t xml:space="preserve">auténtico </w:t>
      </w:r>
      <w:r w:rsidR="00951AE9">
        <w:rPr>
          <w:rFonts w:ascii="Arial" w:hAnsi="Arial"/>
          <w:color w:val="000000"/>
          <w:sz w:val="20"/>
          <w:szCs w:val="20"/>
        </w:rPr>
        <w:t xml:space="preserve">y el de </w:t>
      </w:r>
      <w:r w:rsidR="00951AE9">
        <w:rPr>
          <w:rFonts w:ascii="Arial" w:hAnsi="Arial"/>
          <w:i/>
          <w:color w:val="000000"/>
          <w:sz w:val="20"/>
          <w:szCs w:val="20"/>
        </w:rPr>
        <w:t>aparato</w:t>
      </w:r>
      <w:r w:rsidR="00951AE9">
        <w:rPr>
          <w:rFonts w:ascii="Arial" w:hAnsi="Arial"/>
          <w:color w:val="000000"/>
          <w:sz w:val="20"/>
          <w:szCs w:val="20"/>
        </w:rPr>
        <w:t xml:space="preserve"> que señala </w:t>
      </w:r>
      <w:proofErr w:type="spellStart"/>
      <w:r w:rsidR="00951AE9">
        <w:rPr>
          <w:rFonts w:ascii="Arial" w:hAnsi="Arial"/>
          <w:color w:val="000000"/>
          <w:sz w:val="20"/>
          <w:szCs w:val="20"/>
        </w:rPr>
        <w:t>Quirós</w:t>
      </w:r>
      <w:proofErr w:type="spellEnd"/>
      <w:r w:rsidR="00951AE9">
        <w:rPr>
          <w:rFonts w:ascii="Arial" w:hAnsi="Arial"/>
          <w:color w:val="000000"/>
          <w:sz w:val="20"/>
          <w:szCs w:val="20"/>
        </w:rPr>
        <w:t xml:space="preserve"> (2013)</w:t>
      </w:r>
      <w:r w:rsidRPr="0038103E">
        <w:rPr>
          <w:rFonts w:ascii="Arial" w:hAnsi="Arial"/>
          <w:color w:val="000000"/>
          <w:sz w:val="20"/>
          <w:szCs w:val="20"/>
        </w:rPr>
        <w:t xml:space="preserve">: </w:t>
      </w:r>
    </w:p>
    <w:p w:rsidR="00804356" w:rsidRPr="00E82E22" w:rsidRDefault="00BA1A9F" w:rsidP="003A21B4">
      <w:pPr>
        <w:spacing w:after="0" w:line="360" w:lineRule="auto"/>
        <w:jc w:val="both"/>
        <w:rPr>
          <w:rStyle w:val="Muydestacado"/>
          <w:rFonts w:ascii="Arial" w:hAnsi="Arial"/>
          <w:b w:val="0"/>
          <w:bCs w:val="0"/>
          <w:i/>
          <w:color w:val="000000"/>
          <w:sz w:val="20"/>
          <w:szCs w:val="20"/>
        </w:rPr>
      </w:pPr>
      <w:r w:rsidRPr="00E82E22">
        <w:rPr>
          <w:rStyle w:val="Muydestacado"/>
          <w:rFonts w:ascii="Arial" w:hAnsi="Arial"/>
          <w:b w:val="0"/>
          <w:bCs w:val="0"/>
          <w:i/>
          <w:color w:val="000000"/>
          <w:sz w:val="20"/>
          <w:szCs w:val="20"/>
        </w:rPr>
        <w:t xml:space="preserve">“Me jode que digan: 'si me </w:t>
      </w:r>
      <w:proofErr w:type="spellStart"/>
      <w:r w:rsidRPr="00E82E22">
        <w:rPr>
          <w:rStyle w:val="Muydestacado"/>
          <w:rFonts w:ascii="Arial" w:hAnsi="Arial"/>
          <w:b w:val="0"/>
          <w:bCs w:val="0"/>
          <w:i/>
          <w:color w:val="000000"/>
          <w:sz w:val="20"/>
          <w:szCs w:val="20"/>
        </w:rPr>
        <w:t>querés</w:t>
      </w:r>
      <w:proofErr w:type="spellEnd"/>
      <w:r w:rsidRPr="00E82E22">
        <w:rPr>
          <w:rStyle w:val="Muydestacado"/>
          <w:rFonts w:ascii="Arial" w:hAnsi="Arial"/>
          <w:b w:val="0"/>
          <w:bCs w:val="0"/>
          <w:i/>
          <w:color w:val="000000"/>
          <w:sz w:val="20"/>
          <w:szCs w:val="20"/>
        </w:rPr>
        <w:t xml:space="preserve"> seguir, </w:t>
      </w:r>
      <w:proofErr w:type="spellStart"/>
      <w:r w:rsidRPr="00E82E22">
        <w:rPr>
          <w:rStyle w:val="Muydestacado"/>
          <w:rFonts w:ascii="Arial" w:hAnsi="Arial"/>
          <w:b w:val="0"/>
          <w:bCs w:val="0"/>
          <w:i/>
          <w:color w:val="000000"/>
          <w:sz w:val="20"/>
          <w:szCs w:val="20"/>
        </w:rPr>
        <w:t>tenés</w:t>
      </w:r>
      <w:proofErr w:type="spellEnd"/>
      <w:r w:rsidRPr="00E82E22">
        <w:rPr>
          <w:rStyle w:val="Muydestacado"/>
          <w:rFonts w:ascii="Arial" w:hAnsi="Arial"/>
          <w:b w:val="0"/>
          <w:bCs w:val="0"/>
          <w:i/>
          <w:color w:val="000000"/>
          <w:sz w:val="20"/>
          <w:szCs w:val="20"/>
        </w:rPr>
        <w:t xml:space="preserve"> que creer esto'. Eso nos va convirtiendo en militantes pero como corderos.”</w:t>
      </w:r>
    </w:p>
    <w:p w:rsidR="00804356" w:rsidRPr="00E82E22" w:rsidRDefault="00BA1A9F" w:rsidP="003A21B4">
      <w:pPr>
        <w:spacing w:after="0" w:line="360" w:lineRule="auto"/>
        <w:jc w:val="both"/>
        <w:rPr>
          <w:rFonts w:ascii="Arial" w:hAnsi="Arial"/>
          <w:i/>
          <w:color w:val="000000"/>
          <w:sz w:val="20"/>
          <w:szCs w:val="20"/>
        </w:rPr>
      </w:pPr>
      <w:r w:rsidRPr="00E82E22">
        <w:rPr>
          <w:rStyle w:val="Muydestacado"/>
          <w:rFonts w:ascii="Arial" w:hAnsi="Arial"/>
          <w:b w:val="0"/>
          <w:bCs w:val="0"/>
          <w:i/>
          <w:color w:val="000000"/>
          <w:sz w:val="20"/>
          <w:szCs w:val="20"/>
        </w:rPr>
        <w:t xml:space="preserve">“Paren de mentirles a los pibes. </w:t>
      </w:r>
      <w:r w:rsidRPr="00E82E22">
        <w:rPr>
          <w:rFonts w:ascii="Arial" w:hAnsi="Arial"/>
          <w:i/>
          <w:color w:val="000000"/>
          <w:sz w:val="20"/>
          <w:szCs w:val="20"/>
        </w:rPr>
        <w:t>Le dicen a la gente que la militancia es Greenpeace y la piba que va a Rusia y después queda presa. La militancia es algo que se tiene que hacer con el corazón y seguir a alguien que busca la verdad y que lo demuestra"</w:t>
      </w:r>
    </w:p>
    <w:p w:rsidR="00804356" w:rsidRPr="00E82E22" w:rsidRDefault="00BA1A9F" w:rsidP="003A21B4">
      <w:pPr>
        <w:spacing w:after="0" w:line="360" w:lineRule="auto"/>
        <w:jc w:val="both"/>
        <w:rPr>
          <w:rFonts w:ascii="Arial" w:hAnsi="Arial"/>
          <w:i/>
          <w:color w:val="000000"/>
          <w:sz w:val="20"/>
          <w:szCs w:val="20"/>
        </w:rPr>
      </w:pPr>
      <w:r w:rsidRPr="00E82E22">
        <w:rPr>
          <w:rFonts w:ascii="Arial" w:hAnsi="Arial"/>
          <w:i/>
          <w:color w:val="000000"/>
          <w:sz w:val="20"/>
          <w:szCs w:val="20"/>
        </w:rPr>
        <w:t xml:space="preserve">“A los pibes no solamente se los usa, se les dice 'yo soy el líder, porque la dictadura...'. </w:t>
      </w:r>
      <w:proofErr w:type="spellStart"/>
      <w:r w:rsidRPr="00E82E22">
        <w:rPr>
          <w:rFonts w:ascii="Arial" w:hAnsi="Arial"/>
          <w:i/>
          <w:color w:val="000000"/>
          <w:sz w:val="20"/>
          <w:szCs w:val="20"/>
        </w:rPr>
        <w:t>Suponete</w:t>
      </w:r>
      <w:proofErr w:type="spellEnd"/>
      <w:r w:rsidRPr="00E82E22">
        <w:rPr>
          <w:rFonts w:ascii="Arial" w:hAnsi="Arial"/>
          <w:i/>
          <w:color w:val="000000"/>
          <w:sz w:val="20"/>
          <w:szCs w:val="20"/>
        </w:rPr>
        <w:t xml:space="preserve"> que La </w:t>
      </w:r>
      <w:proofErr w:type="spellStart"/>
      <w:r w:rsidRPr="00E82E22">
        <w:rPr>
          <w:rFonts w:ascii="Arial" w:hAnsi="Arial"/>
          <w:i/>
          <w:color w:val="000000"/>
          <w:sz w:val="20"/>
          <w:szCs w:val="20"/>
        </w:rPr>
        <w:t>Cámpora</w:t>
      </w:r>
      <w:proofErr w:type="spellEnd"/>
      <w:r w:rsidRPr="00E82E22">
        <w:rPr>
          <w:rFonts w:ascii="Arial" w:hAnsi="Arial"/>
          <w:i/>
          <w:color w:val="000000"/>
          <w:sz w:val="20"/>
          <w:szCs w:val="20"/>
        </w:rPr>
        <w:t xml:space="preserve"> tenga una estructura verticalista y estuvieran preparados para la revolución, si el número uno cae filmado por un gendarme diciendo una cosa así, no tiene por qué ser el número uno.”</w:t>
      </w:r>
    </w:p>
    <w:p w:rsidR="00804356" w:rsidRPr="0038103E" w:rsidRDefault="00BA1A9F" w:rsidP="003A21B4">
      <w:pPr>
        <w:spacing w:after="0" w:line="360" w:lineRule="auto"/>
        <w:jc w:val="both"/>
        <w:rPr>
          <w:rFonts w:ascii="Arial" w:hAnsi="Arial"/>
          <w:color w:val="000000"/>
          <w:sz w:val="20"/>
          <w:szCs w:val="20"/>
        </w:rPr>
      </w:pPr>
      <w:r w:rsidRPr="0038103E">
        <w:rPr>
          <w:rFonts w:ascii="Arial" w:hAnsi="Arial"/>
          <w:color w:val="000000"/>
          <w:sz w:val="20"/>
          <w:szCs w:val="20"/>
        </w:rPr>
        <w:t>En la editorial del diario La Nación del mismo día</w:t>
      </w:r>
      <w:r w:rsidR="009357E1">
        <w:rPr>
          <w:rFonts w:ascii="Arial" w:hAnsi="Arial"/>
          <w:color w:val="000000"/>
          <w:sz w:val="20"/>
          <w:szCs w:val="20"/>
        </w:rPr>
        <w:t xml:space="preserve"> (4)</w:t>
      </w:r>
      <w:r w:rsidRPr="0038103E">
        <w:rPr>
          <w:rFonts w:ascii="Arial" w:hAnsi="Arial"/>
          <w:color w:val="000000"/>
          <w:sz w:val="20"/>
          <w:szCs w:val="20"/>
        </w:rPr>
        <w:t xml:space="preserve">, titulada </w:t>
      </w:r>
      <w:r w:rsidRPr="00E82E22">
        <w:rPr>
          <w:rFonts w:ascii="Arial" w:hAnsi="Arial"/>
          <w:i/>
          <w:color w:val="000000"/>
          <w:sz w:val="20"/>
          <w:szCs w:val="20"/>
        </w:rPr>
        <w:t xml:space="preserve">“Otra imperdonable muestra de </w:t>
      </w:r>
      <w:proofErr w:type="spellStart"/>
      <w:r w:rsidRPr="00E82E22">
        <w:rPr>
          <w:rFonts w:ascii="Arial" w:hAnsi="Arial"/>
          <w:i/>
          <w:color w:val="000000"/>
          <w:sz w:val="20"/>
          <w:szCs w:val="20"/>
        </w:rPr>
        <w:t>patoterismo</w:t>
      </w:r>
      <w:proofErr w:type="spellEnd"/>
      <w:r w:rsidRPr="00E82E22">
        <w:rPr>
          <w:rFonts w:ascii="Arial" w:hAnsi="Arial"/>
          <w:i/>
          <w:color w:val="000000"/>
          <w:sz w:val="20"/>
          <w:szCs w:val="20"/>
        </w:rPr>
        <w:t>”</w:t>
      </w:r>
      <w:r w:rsidRPr="0038103E">
        <w:rPr>
          <w:rFonts w:ascii="Arial" w:hAnsi="Arial"/>
          <w:color w:val="000000"/>
          <w:sz w:val="20"/>
          <w:szCs w:val="20"/>
        </w:rPr>
        <w:t xml:space="preserve">, el incidente  es inscripto en primer lugar, en el marco de un </w:t>
      </w:r>
      <w:r w:rsidRPr="00E82E22">
        <w:rPr>
          <w:rFonts w:ascii="Arial" w:hAnsi="Arial"/>
          <w:i/>
          <w:color w:val="000000"/>
          <w:sz w:val="20"/>
          <w:szCs w:val="20"/>
        </w:rPr>
        <w:t xml:space="preserve">“fiel reflejo del autoritarismo </w:t>
      </w:r>
      <w:proofErr w:type="spellStart"/>
      <w:r w:rsidRPr="00E82E22">
        <w:rPr>
          <w:rFonts w:ascii="Arial" w:hAnsi="Arial"/>
          <w:i/>
          <w:color w:val="000000"/>
          <w:sz w:val="20"/>
          <w:szCs w:val="20"/>
        </w:rPr>
        <w:t>kirchnerista</w:t>
      </w:r>
      <w:proofErr w:type="spellEnd"/>
      <w:r w:rsidRPr="00E82E22">
        <w:rPr>
          <w:rFonts w:ascii="Arial" w:hAnsi="Arial"/>
          <w:i/>
          <w:color w:val="000000"/>
          <w:sz w:val="20"/>
          <w:szCs w:val="20"/>
        </w:rPr>
        <w:t>”</w:t>
      </w:r>
      <w:r w:rsidRPr="0038103E">
        <w:rPr>
          <w:rFonts w:ascii="Arial" w:hAnsi="Arial"/>
          <w:color w:val="000000"/>
          <w:sz w:val="20"/>
          <w:szCs w:val="20"/>
        </w:rPr>
        <w:t xml:space="preserve">. En la misma, </w:t>
      </w:r>
      <w:proofErr w:type="spellStart"/>
      <w:r w:rsidRPr="0038103E">
        <w:rPr>
          <w:rFonts w:ascii="Arial" w:hAnsi="Arial"/>
          <w:color w:val="000000"/>
          <w:sz w:val="20"/>
          <w:szCs w:val="20"/>
        </w:rPr>
        <w:t>Cabandié</w:t>
      </w:r>
      <w:proofErr w:type="spellEnd"/>
      <w:r w:rsidRPr="0038103E">
        <w:rPr>
          <w:rFonts w:ascii="Arial" w:hAnsi="Arial"/>
          <w:color w:val="000000"/>
          <w:sz w:val="20"/>
          <w:szCs w:val="20"/>
        </w:rPr>
        <w:t xml:space="preserve"> será caracterizado como un </w:t>
      </w:r>
      <w:r w:rsidRPr="00E82E22">
        <w:rPr>
          <w:rFonts w:ascii="Arial" w:hAnsi="Arial"/>
          <w:i/>
          <w:color w:val="000000"/>
          <w:sz w:val="20"/>
          <w:szCs w:val="20"/>
        </w:rPr>
        <w:t xml:space="preserve">“fiel exponente de la agrupación </w:t>
      </w:r>
      <w:proofErr w:type="spellStart"/>
      <w:r w:rsidRPr="00E82E22">
        <w:rPr>
          <w:rFonts w:ascii="Arial" w:hAnsi="Arial"/>
          <w:i/>
          <w:color w:val="000000"/>
          <w:sz w:val="20"/>
          <w:szCs w:val="20"/>
        </w:rPr>
        <w:t>hiperkirchnerista</w:t>
      </w:r>
      <w:proofErr w:type="spellEnd"/>
      <w:r w:rsidRPr="00E82E22">
        <w:rPr>
          <w:rFonts w:ascii="Arial" w:hAnsi="Arial"/>
          <w:i/>
          <w:color w:val="000000"/>
          <w:sz w:val="20"/>
          <w:szCs w:val="20"/>
        </w:rPr>
        <w:t xml:space="preserve"> La </w:t>
      </w:r>
      <w:proofErr w:type="spellStart"/>
      <w:r w:rsidRPr="00E82E22">
        <w:rPr>
          <w:rFonts w:ascii="Arial" w:hAnsi="Arial"/>
          <w:i/>
          <w:color w:val="000000"/>
          <w:sz w:val="20"/>
          <w:szCs w:val="20"/>
        </w:rPr>
        <w:t>Cámpora</w:t>
      </w:r>
      <w:proofErr w:type="spellEnd"/>
      <w:r w:rsidRPr="00E82E22">
        <w:rPr>
          <w:rFonts w:ascii="Arial" w:hAnsi="Arial"/>
          <w:i/>
          <w:color w:val="000000"/>
          <w:sz w:val="20"/>
          <w:szCs w:val="20"/>
        </w:rPr>
        <w:t>, integrada por otros jóvenes que, como él, suelen mostrarse prepotentes, ignorantes y autoritarios.”</w:t>
      </w:r>
      <w:r w:rsidRPr="0038103E">
        <w:rPr>
          <w:rFonts w:ascii="Arial" w:hAnsi="Arial"/>
          <w:color w:val="000000"/>
          <w:sz w:val="20"/>
          <w:szCs w:val="20"/>
        </w:rPr>
        <w:t xml:space="preserve">. Más adelante, habrá una segunda inscripción al incidente </w:t>
      </w:r>
      <w:r w:rsidR="00E82E22">
        <w:rPr>
          <w:rFonts w:ascii="Arial" w:hAnsi="Arial"/>
          <w:color w:val="000000"/>
          <w:sz w:val="20"/>
          <w:szCs w:val="20"/>
        </w:rPr>
        <w:t>en tanto supuesto reflejo del</w:t>
      </w:r>
      <w:r w:rsidRPr="0038103E">
        <w:rPr>
          <w:rFonts w:ascii="Arial" w:hAnsi="Arial"/>
          <w:color w:val="000000"/>
          <w:sz w:val="20"/>
          <w:szCs w:val="20"/>
        </w:rPr>
        <w:t xml:space="preserve"> autoritarismo que representan los jóvenes </w:t>
      </w:r>
      <w:proofErr w:type="spellStart"/>
      <w:r w:rsidRPr="0038103E">
        <w:rPr>
          <w:rFonts w:ascii="Arial" w:hAnsi="Arial"/>
          <w:color w:val="000000"/>
          <w:sz w:val="20"/>
          <w:szCs w:val="20"/>
        </w:rPr>
        <w:t>camporistas</w:t>
      </w:r>
      <w:proofErr w:type="spellEnd"/>
      <w:r w:rsidRPr="0038103E">
        <w:rPr>
          <w:rFonts w:ascii="Arial" w:hAnsi="Arial"/>
          <w:color w:val="000000"/>
          <w:sz w:val="20"/>
          <w:szCs w:val="20"/>
        </w:rPr>
        <w:t xml:space="preserve">, en la cual los argumentos son profundizados señalando la presencia prácticas asociadas a la vieja política en los jóvenes de la </w:t>
      </w:r>
      <w:proofErr w:type="spellStart"/>
      <w:r w:rsidRPr="0038103E">
        <w:rPr>
          <w:rFonts w:ascii="Arial" w:hAnsi="Arial"/>
          <w:color w:val="000000"/>
          <w:sz w:val="20"/>
          <w:szCs w:val="20"/>
        </w:rPr>
        <w:t>Cámpora</w:t>
      </w:r>
      <w:proofErr w:type="spellEnd"/>
      <w:r w:rsidRPr="0038103E">
        <w:rPr>
          <w:rFonts w:ascii="Arial" w:hAnsi="Arial"/>
          <w:color w:val="000000"/>
          <w:sz w:val="20"/>
          <w:szCs w:val="20"/>
        </w:rPr>
        <w:t>:</w:t>
      </w:r>
    </w:p>
    <w:p w:rsidR="00804356" w:rsidRPr="00E82E22" w:rsidRDefault="00BA1A9F" w:rsidP="003A21B4">
      <w:pPr>
        <w:spacing w:after="0" w:line="360" w:lineRule="auto"/>
        <w:jc w:val="both"/>
        <w:rPr>
          <w:rFonts w:ascii="Arial" w:hAnsi="Arial"/>
          <w:i/>
          <w:color w:val="000000"/>
          <w:sz w:val="20"/>
          <w:szCs w:val="20"/>
        </w:rPr>
      </w:pPr>
      <w:r w:rsidRPr="00E82E22">
        <w:rPr>
          <w:rFonts w:ascii="Arial" w:hAnsi="Arial"/>
          <w:i/>
          <w:color w:val="000000"/>
          <w:sz w:val="20"/>
          <w:szCs w:val="20"/>
        </w:rPr>
        <w:t xml:space="preserve">“Lo sintomático es que el </w:t>
      </w:r>
      <w:proofErr w:type="spellStart"/>
      <w:r w:rsidRPr="00E82E22">
        <w:rPr>
          <w:rFonts w:ascii="Arial" w:hAnsi="Arial"/>
          <w:i/>
          <w:color w:val="000000"/>
          <w:sz w:val="20"/>
          <w:szCs w:val="20"/>
        </w:rPr>
        <w:t>kirchnerismo</w:t>
      </w:r>
      <w:proofErr w:type="spellEnd"/>
      <w:r w:rsidRPr="00E82E22">
        <w:rPr>
          <w:rFonts w:ascii="Arial" w:hAnsi="Arial"/>
          <w:i/>
          <w:color w:val="000000"/>
          <w:sz w:val="20"/>
          <w:szCs w:val="20"/>
        </w:rPr>
        <w:t xml:space="preserve"> presenta a </w:t>
      </w:r>
      <w:proofErr w:type="spellStart"/>
      <w:r w:rsidRPr="00E82E22">
        <w:rPr>
          <w:rFonts w:ascii="Arial" w:hAnsi="Arial"/>
          <w:i/>
          <w:color w:val="000000"/>
          <w:sz w:val="20"/>
          <w:szCs w:val="20"/>
        </w:rPr>
        <w:t>Cabandié</w:t>
      </w:r>
      <w:proofErr w:type="spellEnd"/>
      <w:r w:rsidRPr="00E82E22">
        <w:rPr>
          <w:rFonts w:ascii="Arial" w:hAnsi="Arial"/>
          <w:i/>
          <w:color w:val="000000"/>
          <w:sz w:val="20"/>
          <w:szCs w:val="20"/>
        </w:rPr>
        <w:t xml:space="preserve"> como un ejemplar de la nueva dirigencia, pero, paradójicamente, este ejemplar </w:t>
      </w:r>
      <w:r w:rsidR="00E82E22" w:rsidRPr="00E82E22">
        <w:rPr>
          <w:rFonts w:ascii="Arial" w:hAnsi="Arial"/>
          <w:i/>
          <w:color w:val="000000"/>
          <w:sz w:val="20"/>
          <w:szCs w:val="20"/>
        </w:rPr>
        <w:t>adole</w:t>
      </w:r>
      <w:r w:rsidR="00E82E22">
        <w:rPr>
          <w:rFonts w:ascii="Arial" w:hAnsi="Arial"/>
          <w:i/>
          <w:color w:val="000000"/>
          <w:sz w:val="20"/>
          <w:szCs w:val="20"/>
        </w:rPr>
        <w:t>c</w:t>
      </w:r>
      <w:r w:rsidR="00E82E22" w:rsidRPr="00E82E22">
        <w:rPr>
          <w:rFonts w:ascii="Arial" w:hAnsi="Arial"/>
          <w:i/>
          <w:color w:val="000000"/>
          <w:sz w:val="20"/>
          <w:szCs w:val="20"/>
        </w:rPr>
        <w:t>e</w:t>
      </w:r>
      <w:r w:rsidRPr="00E82E22">
        <w:rPr>
          <w:rFonts w:ascii="Arial" w:hAnsi="Arial"/>
          <w:i/>
          <w:color w:val="000000"/>
          <w:sz w:val="20"/>
          <w:szCs w:val="20"/>
        </w:rPr>
        <w:t xml:space="preserve"> de los vicios de la vieja dirigencia. Es que los jóvenes </w:t>
      </w:r>
      <w:proofErr w:type="spellStart"/>
      <w:r w:rsidRPr="00E82E22">
        <w:rPr>
          <w:rFonts w:ascii="Arial" w:hAnsi="Arial"/>
          <w:i/>
          <w:color w:val="000000"/>
          <w:sz w:val="20"/>
          <w:szCs w:val="20"/>
        </w:rPr>
        <w:t>camporistas</w:t>
      </w:r>
      <w:proofErr w:type="spellEnd"/>
      <w:r w:rsidRPr="00E82E22">
        <w:rPr>
          <w:rFonts w:ascii="Arial" w:hAnsi="Arial"/>
          <w:i/>
          <w:color w:val="000000"/>
          <w:sz w:val="20"/>
          <w:szCs w:val="20"/>
        </w:rPr>
        <w:t xml:space="preserve"> tienen de nuevo sólo la edad, y de la vieja prepotencia de la que hacen gala dan fe los dichos de sus integrantes, como cuando el diputado Andrés "Cuervo" </w:t>
      </w:r>
      <w:proofErr w:type="spellStart"/>
      <w:r w:rsidRPr="00E82E22">
        <w:rPr>
          <w:rFonts w:ascii="Arial" w:hAnsi="Arial"/>
          <w:i/>
          <w:color w:val="000000"/>
          <w:sz w:val="20"/>
          <w:szCs w:val="20"/>
        </w:rPr>
        <w:t>Larroque</w:t>
      </w:r>
      <w:proofErr w:type="spellEnd"/>
      <w:r w:rsidRPr="00E82E22">
        <w:rPr>
          <w:rFonts w:ascii="Arial" w:hAnsi="Arial"/>
          <w:i/>
          <w:color w:val="000000"/>
          <w:sz w:val="20"/>
          <w:szCs w:val="20"/>
        </w:rPr>
        <w:t xml:space="preserve">, dirigente de La </w:t>
      </w:r>
      <w:proofErr w:type="spellStart"/>
      <w:r w:rsidRPr="00E82E22">
        <w:rPr>
          <w:rFonts w:ascii="Arial" w:hAnsi="Arial"/>
          <w:i/>
          <w:color w:val="000000"/>
          <w:sz w:val="20"/>
          <w:szCs w:val="20"/>
        </w:rPr>
        <w:t>Cámpora</w:t>
      </w:r>
      <w:proofErr w:type="spellEnd"/>
      <w:r w:rsidRPr="00E82E22">
        <w:rPr>
          <w:rFonts w:ascii="Arial" w:hAnsi="Arial"/>
          <w:i/>
          <w:color w:val="000000"/>
          <w:sz w:val="20"/>
          <w:szCs w:val="20"/>
        </w:rPr>
        <w:t>, le gritó '¡</w:t>
      </w:r>
      <w:proofErr w:type="spellStart"/>
      <w:r w:rsidRPr="00E82E22">
        <w:rPr>
          <w:rFonts w:ascii="Arial" w:hAnsi="Arial"/>
          <w:i/>
          <w:color w:val="000000"/>
          <w:sz w:val="20"/>
          <w:szCs w:val="20"/>
        </w:rPr>
        <w:t>Callate</w:t>
      </w:r>
      <w:proofErr w:type="spellEnd"/>
      <w:r w:rsidRPr="00E82E22">
        <w:rPr>
          <w:rFonts w:ascii="Arial" w:hAnsi="Arial"/>
          <w:i/>
          <w:color w:val="000000"/>
          <w:sz w:val="20"/>
          <w:szCs w:val="20"/>
        </w:rPr>
        <w:t xml:space="preserve">, </w:t>
      </w:r>
      <w:proofErr w:type="spellStart"/>
      <w:r w:rsidRPr="00E82E22">
        <w:rPr>
          <w:rFonts w:ascii="Arial" w:hAnsi="Arial"/>
          <w:i/>
          <w:color w:val="000000"/>
          <w:sz w:val="20"/>
          <w:szCs w:val="20"/>
        </w:rPr>
        <w:t>atorranta</w:t>
      </w:r>
      <w:proofErr w:type="spellEnd"/>
      <w:r w:rsidRPr="00E82E22">
        <w:rPr>
          <w:rFonts w:ascii="Arial" w:hAnsi="Arial"/>
          <w:i/>
          <w:color w:val="000000"/>
          <w:sz w:val="20"/>
          <w:szCs w:val="20"/>
        </w:rPr>
        <w:t xml:space="preserve">!' en plena sesión a la diputada Laura Alonso, de Pro. El presidente de la crónicamente deficitaria Aerolíneas Argentinas, el </w:t>
      </w:r>
      <w:proofErr w:type="spellStart"/>
      <w:r w:rsidRPr="00E82E22">
        <w:rPr>
          <w:rFonts w:ascii="Arial" w:hAnsi="Arial"/>
          <w:i/>
          <w:color w:val="000000"/>
          <w:sz w:val="20"/>
          <w:szCs w:val="20"/>
        </w:rPr>
        <w:t>camporista</w:t>
      </w:r>
      <w:proofErr w:type="spellEnd"/>
      <w:r w:rsidRPr="00E82E22">
        <w:rPr>
          <w:rFonts w:ascii="Arial" w:hAnsi="Arial"/>
          <w:i/>
          <w:color w:val="000000"/>
          <w:sz w:val="20"/>
          <w:szCs w:val="20"/>
        </w:rPr>
        <w:t xml:space="preserve"> Mariano </w:t>
      </w:r>
      <w:proofErr w:type="spellStart"/>
      <w:r w:rsidRPr="00E82E22">
        <w:rPr>
          <w:rFonts w:ascii="Arial" w:hAnsi="Arial"/>
          <w:i/>
          <w:color w:val="000000"/>
          <w:sz w:val="20"/>
          <w:szCs w:val="20"/>
        </w:rPr>
        <w:lastRenderedPageBreak/>
        <w:t>Recalde</w:t>
      </w:r>
      <w:proofErr w:type="spellEnd"/>
      <w:r w:rsidRPr="00E82E22">
        <w:rPr>
          <w:rFonts w:ascii="Arial" w:hAnsi="Arial"/>
          <w:i/>
          <w:color w:val="000000"/>
          <w:sz w:val="20"/>
          <w:szCs w:val="20"/>
        </w:rPr>
        <w:t xml:space="preserve">, calificó de "mucho peor que un zángano" al senador radical Gerardo Morales. Más allá de La </w:t>
      </w:r>
      <w:proofErr w:type="spellStart"/>
      <w:r w:rsidRPr="00E82E22">
        <w:rPr>
          <w:rFonts w:ascii="Arial" w:hAnsi="Arial"/>
          <w:i/>
          <w:color w:val="000000"/>
          <w:sz w:val="20"/>
          <w:szCs w:val="20"/>
        </w:rPr>
        <w:t>Cámpora</w:t>
      </w:r>
      <w:proofErr w:type="spellEnd"/>
      <w:r w:rsidRPr="00E82E22">
        <w:rPr>
          <w:rFonts w:ascii="Arial" w:hAnsi="Arial"/>
          <w:i/>
          <w:color w:val="000000"/>
          <w:sz w:val="20"/>
          <w:szCs w:val="20"/>
        </w:rPr>
        <w:t xml:space="preserve">, el senador </w:t>
      </w:r>
      <w:proofErr w:type="spellStart"/>
      <w:r w:rsidRPr="00E82E22">
        <w:rPr>
          <w:rFonts w:ascii="Arial" w:hAnsi="Arial"/>
          <w:i/>
          <w:color w:val="000000"/>
          <w:sz w:val="20"/>
          <w:szCs w:val="20"/>
        </w:rPr>
        <w:t>kirchnerista</w:t>
      </w:r>
      <w:proofErr w:type="spellEnd"/>
      <w:r w:rsidRPr="00E82E22">
        <w:rPr>
          <w:rFonts w:ascii="Arial" w:hAnsi="Arial"/>
          <w:i/>
          <w:color w:val="000000"/>
          <w:sz w:val="20"/>
          <w:szCs w:val="20"/>
        </w:rPr>
        <w:t xml:space="preserve"> Aníbal Fernández amenazó a Elisa </w:t>
      </w:r>
      <w:proofErr w:type="spellStart"/>
      <w:r w:rsidRPr="00E82E22">
        <w:rPr>
          <w:rFonts w:ascii="Arial" w:hAnsi="Arial"/>
          <w:i/>
          <w:color w:val="000000"/>
          <w:sz w:val="20"/>
          <w:szCs w:val="20"/>
        </w:rPr>
        <w:t>Carrió</w:t>
      </w:r>
      <w:proofErr w:type="spellEnd"/>
      <w:r w:rsidRPr="00E82E22">
        <w:rPr>
          <w:rFonts w:ascii="Arial" w:hAnsi="Arial"/>
          <w:i/>
          <w:color w:val="000000"/>
          <w:sz w:val="20"/>
          <w:szCs w:val="20"/>
        </w:rPr>
        <w:t xml:space="preserve"> con 'embocarla'.”</w:t>
      </w:r>
    </w:p>
    <w:p w:rsidR="00804356" w:rsidRPr="0038103E" w:rsidRDefault="00BA1A9F" w:rsidP="003A21B4">
      <w:pPr>
        <w:spacing w:after="0" w:line="360" w:lineRule="auto"/>
        <w:jc w:val="both"/>
        <w:rPr>
          <w:rFonts w:ascii="Arial" w:hAnsi="Arial"/>
          <w:color w:val="000000"/>
          <w:sz w:val="20"/>
          <w:szCs w:val="20"/>
        </w:rPr>
      </w:pPr>
      <w:r w:rsidRPr="0038103E">
        <w:rPr>
          <w:rFonts w:ascii="Arial" w:hAnsi="Arial"/>
          <w:color w:val="000000"/>
          <w:sz w:val="20"/>
          <w:szCs w:val="20"/>
        </w:rPr>
        <w:t xml:space="preserve">Es interesante señalar para este punto, como a partir de las acciones de los principales líderes de la agrupación, se opera una generalización hacia todos los militantes de la misma. Continuando con este argumento, el día 19 de octubre, una nota de la sección Política de Clarín se titula: </w:t>
      </w:r>
      <w:r w:rsidRPr="00E82E22">
        <w:rPr>
          <w:rFonts w:ascii="Arial" w:hAnsi="Arial"/>
          <w:i/>
          <w:color w:val="000000"/>
          <w:sz w:val="20"/>
          <w:szCs w:val="20"/>
        </w:rPr>
        <w:t xml:space="preserve">“A seis días de estallar el escándalo, La </w:t>
      </w:r>
      <w:proofErr w:type="spellStart"/>
      <w:r w:rsidRPr="00E82E22">
        <w:rPr>
          <w:rFonts w:ascii="Arial" w:hAnsi="Arial"/>
          <w:i/>
          <w:color w:val="000000"/>
          <w:sz w:val="20"/>
          <w:szCs w:val="20"/>
        </w:rPr>
        <w:t>Cámpora</w:t>
      </w:r>
      <w:proofErr w:type="spellEnd"/>
      <w:r w:rsidRPr="00E82E22">
        <w:rPr>
          <w:rFonts w:ascii="Arial" w:hAnsi="Arial"/>
          <w:i/>
          <w:color w:val="000000"/>
          <w:sz w:val="20"/>
          <w:szCs w:val="20"/>
        </w:rPr>
        <w:t xml:space="preserve"> salió a apoyar a </w:t>
      </w:r>
      <w:proofErr w:type="spellStart"/>
      <w:r w:rsidRPr="00E82E22">
        <w:rPr>
          <w:rFonts w:ascii="Arial" w:hAnsi="Arial"/>
          <w:i/>
          <w:color w:val="000000"/>
          <w:sz w:val="20"/>
          <w:szCs w:val="20"/>
        </w:rPr>
        <w:t>Cabandié</w:t>
      </w:r>
      <w:proofErr w:type="spellEnd"/>
      <w:r w:rsidRPr="00E82E22">
        <w:rPr>
          <w:rFonts w:ascii="Arial" w:hAnsi="Arial"/>
          <w:i/>
          <w:color w:val="000000"/>
          <w:sz w:val="20"/>
          <w:szCs w:val="20"/>
        </w:rPr>
        <w:t>”</w:t>
      </w:r>
      <w:r w:rsidRPr="0038103E">
        <w:rPr>
          <w:rFonts w:ascii="Arial" w:hAnsi="Arial"/>
          <w:color w:val="000000"/>
          <w:sz w:val="20"/>
          <w:szCs w:val="20"/>
        </w:rPr>
        <w:t xml:space="preserve">. En la nota se citan expresiones de apoyo por parte </w:t>
      </w:r>
      <w:proofErr w:type="spellStart"/>
      <w:r w:rsidRPr="0038103E">
        <w:rPr>
          <w:rFonts w:ascii="Arial" w:hAnsi="Arial"/>
          <w:color w:val="000000"/>
          <w:sz w:val="20"/>
          <w:szCs w:val="20"/>
        </w:rPr>
        <w:t>Andres</w:t>
      </w:r>
      <w:proofErr w:type="spellEnd"/>
      <w:r w:rsidRPr="0038103E">
        <w:rPr>
          <w:rFonts w:ascii="Arial" w:hAnsi="Arial"/>
          <w:color w:val="000000"/>
          <w:sz w:val="20"/>
          <w:szCs w:val="20"/>
        </w:rPr>
        <w:t xml:space="preserve"> </w:t>
      </w:r>
      <w:proofErr w:type="spellStart"/>
      <w:r w:rsidRPr="0038103E">
        <w:rPr>
          <w:rFonts w:ascii="Arial" w:hAnsi="Arial"/>
          <w:color w:val="000000"/>
          <w:sz w:val="20"/>
          <w:szCs w:val="20"/>
        </w:rPr>
        <w:t>Larroque</w:t>
      </w:r>
      <w:proofErr w:type="spellEnd"/>
      <w:r w:rsidRPr="0038103E">
        <w:rPr>
          <w:rFonts w:ascii="Arial" w:hAnsi="Arial"/>
          <w:color w:val="000000"/>
          <w:sz w:val="20"/>
          <w:szCs w:val="20"/>
        </w:rPr>
        <w:t xml:space="preserve">, uno de los principales líderes de la agrupación, y luego se citarán expresiones del Jefe de Gabinete, </w:t>
      </w:r>
      <w:proofErr w:type="spellStart"/>
      <w:r w:rsidRPr="0038103E">
        <w:rPr>
          <w:rFonts w:ascii="Arial" w:hAnsi="Arial"/>
          <w:color w:val="000000"/>
          <w:sz w:val="20"/>
          <w:szCs w:val="20"/>
        </w:rPr>
        <w:t>Abal</w:t>
      </w:r>
      <w:proofErr w:type="spellEnd"/>
      <w:r w:rsidRPr="0038103E">
        <w:rPr>
          <w:rFonts w:ascii="Arial" w:hAnsi="Arial"/>
          <w:color w:val="000000"/>
          <w:sz w:val="20"/>
          <w:szCs w:val="20"/>
        </w:rPr>
        <w:t xml:space="preserve"> Medina, y de Estela de </w:t>
      </w:r>
      <w:proofErr w:type="spellStart"/>
      <w:r w:rsidRPr="0038103E">
        <w:rPr>
          <w:rFonts w:ascii="Arial" w:hAnsi="Arial"/>
          <w:color w:val="000000"/>
          <w:sz w:val="20"/>
          <w:szCs w:val="20"/>
        </w:rPr>
        <w:t>Carlotto</w:t>
      </w:r>
      <w:proofErr w:type="spellEnd"/>
      <w:r w:rsidRPr="0038103E">
        <w:rPr>
          <w:rFonts w:ascii="Arial" w:hAnsi="Arial"/>
          <w:color w:val="000000"/>
          <w:sz w:val="20"/>
          <w:szCs w:val="20"/>
        </w:rPr>
        <w:t xml:space="preserve">, quienes claramente no integran la agrupación La </w:t>
      </w:r>
      <w:proofErr w:type="spellStart"/>
      <w:r w:rsidRPr="0038103E">
        <w:rPr>
          <w:rFonts w:ascii="Arial" w:hAnsi="Arial"/>
          <w:color w:val="000000"/>
          <w:sz w:val="20"/>
          <w:szCs w:val="20"/>
        </w:rPr>
        <w:t>Cámpora</w:t>
      </w:r>
      <w:proofErr w:type="spellEnd"/>
      <w:r w:rsidRPr="0038103E">
        <w:rPr>
          <w:rFonts w:ascii="Arial" w:hAnsi="Arial"/>
          <w:color w:val="000000"/>
          <w:sz w:val="20"/>
          <w:szCs w:val="20"/>
        </w:rPr>
        <w:t xml:space="preserve">. Es interesante nuevamente la operación de atribuir a la agrupación en su conjunto, las declaraciones de uno de sus dirigentes, que si bien es uno de sus líderes principales, habría que indagar cual es la representatividad de las mismas y si es que orgánicamente se tomo la decisión de apoyar a </w:t>
      </w:r>
      <w:proofErr w:type="spellStart"/>
      <w:r w:rsidRPr="0038103E">
        <w:rPr>
          <w:rFonts w:ascii="Arial" w:hAnsi="Arial"/>
          <w:color w:val="000000"/>
          <w:sz w:val="20"/>
          <w:szCs w:val="20"/>
        </w:rPr>
        <w:t>Cabandie</w:t>
      </w:r>
      <w:proofErr w:type="spellEnd"/>
      <w:r w:rsidRPr="0038103E">
        <w:rPr>
          <w:rFonts w:ascii="Arial" w:hAnsi="Arial"/>
          <w:color w:val="000000"/>
          <w:sz w:val="20"/>
          <w:szCs w:val="20"/>
        </w:rPr>
        <w:t>, cuestión que no es señalada por la narrativa de estos medios de comunicación.</w:t>
      </w:r>
      <w:r w:rsidR="00B253CC">
        <w:rPr>
          <w:rFonts w:ascii="Arial" w:hAnsi="Arial"/>
          <w:color w:val="000000"/>
          <w:sz w:val="20"/>
          <w:szCs w:val="20"/>
        </w:rPr>
        <w:t xml:space="preserve"> Por otro lado, resulta significativo analizar las particularidades en que se construye una mirada </w:t>
      </w:r>
      <w:proofErr w:type="spellStart"/>
      <w:r w:rsidR="00B253CC">
        <w:rPr>
          <w:rFonts w:ascii="Arial" w:hAnsi="Arial"/>
          <w:color w:val="000000"/>
          <w:sz w:val="20"/>
          <w:szCs w:val="20"/>
        </w:rPr>
        <w:t>adultocéntrica</w:t>
      </w:r>
      <w:proofErr w:type="spellEnd"/>
      <w:r w:rsidR="00B253CC">
        <w:rPr>
          <w:rFonts w:ascii="Arial" w:hAnsi="Arial"/>
          <w:color w:val="000000"/>
          <w:sz w:val="20"/>
          <w:szCs w:val="20"/>
        </w:rPr>
        <w:t xml:space="preserve"> en tanto se basa en referencias a apoyos de adultos identificados con el oficialismo, cuya palabra de alguna manera tendría más validez que la de los jóvenes que efectivamente militan en la agrupación. </w:t>
      </w:r>
    </w:p>
    <w:p w:rsidR="003A21B4" w:rsidRDefault="003A21B4" w:rsidP="003A21B4">
      <w:pPr>
        <w:spacing w:after="0" w:line="360" w:lineRule="auto"/>
        <w:jc w:val="both"/>
        <w:rPr>
          <w:rFonts w:ascii="Arial" w:hAnsi="Arial"/>
          <w:i/>
          <w:iCs/>
          <w:color w:val="000000"/>
          <w:sz w:val="20"/>
          <w:szCs w:val="20"/>
        </w:rPr>
      </w:pPr>
    </w:p>
    <w:p w:rsidR="00804356" w:rsidRPr="0038103E" w:rsidRDefault="00BA1A9F" w:rsidP="003A21B4">
      <w:pPr>
        <w:spacing w:after="0" w:line="360" w:lineRule="auto"/>
        <w:jc w:val="both"/>
        <w:rPr>
          <w:rFonts w:ascii="Arial" w:hAnsi="Arial"/>
          <w:i/>
          <w:iCs/>
          <w:color w:val="000000"/>
          <w:sz w:val="20"/>
          <w:szCs w:val="20"/>
        </w:rPr>
      </w:pPr>
      <w:r w:rsidRPr="0038103E">
        <w:rPr>
          <w:rFonts w:ascii="Arial" w:hAnsi="Arial"/>
          <w:i/>
          <w:iCs/>
          <w:color w:val="000000"/>
          <w:sz w:val="20"/>
          <w:szCs w:val="20"/>
        </w:rPr>
        <w:t>#</w:t>
      </w:r>
      <w:proofErr w:type="spellStart"/>
      <w:r w:rsidRPr="0038103E">
        <w:rPr>
          <w:rFonts w:ascii="Arial" w:hAnsi="Arial"/>
          <w:i/>
          <w:iCs/>
          <w:color w:val="000000"/>
          <w:sz w:val="20"/>
          <w:szCs w:val="20"/>
        </w:rPr>
        <w:t>LaCamporonga</w:t>
      </w:r>
      <w:proofErr w:type="spellEnd"/>
    </w:p>
    <w:p w:rsidR="003A21B4" w:rsidRDefault="003A21B4" w:rsidP="003A21B4">
      <w:pPr>
        <w:spacing w:after="0" w:line="360" w:lineRule="auto"/>
        <w:jc w:val="both"/>
        <w:rPr>
          <w:rFonts w:ascii="Arial" w:hAnsi="Arial" w:cs="Arial"/>
          <w:color w:val="000000"/>
          <w:sz w:val="20"/>
          <w:szCs w:val="20"/>
        </w:rPr>
      </w:pPr>
    </w:p>
    <w:p w:rsidR="00804356" w:rsidRPr="0038103E" w:rsidRDefault="00E82E22" w:rsidP="003A21B4">
      <w:pPr>
        <w:spacing w:after="0" w:line="360" w:lineRule="auto"/>
        <w:jc w:val="both"/>
        <w:rPr>
          <w:rFonts w:ascii="Arial" w:hAnsi="Arial" w:cs="Arial"/>
          <w:color w:val="000000"/>
          <w:sz w:val="20"/>
          <w:szCs w:val="20"/>
        </w:rPr>
      </w:pPr>
      <w:r>
        <w:rPr>
          <w:rFonts w:ascii="Arial" w:hAnsi="Arial" w:cs="Arial"/>
          <w:color w:val="000000"/>
          <w:sz w:val="20"/>
          <w:szCs w:val="20"/>
        </w:rPr>
        <w:t>E</w:t>
      </w:r>
      <w:r w:rsidR="00BA1A9F" w:rsidRPr="0038103E">
        <w:rPr>
          <w:rFonts w:ascii="Arial" w:hAnsi="Arial" w:cs="Arial"/>
          <w:color w:val="000000"/>
          <w:sz w:val="20"/>
          <w:szCs w:val="20"/>
        </w:rPr>
        <w:t xml:space="preserve">l domingo 20 de octubre el programa Periodismo Para Todos, que se emite en Canal 13 (Grupo Clarín), estuvo dedicado a analizar a la agrupación La </w:t>
      </w:r>
      <w:proofErr w:type="spellStart"/>
      <w:r w:rsidR="00BA1A9F" w:rsidRPr="0038103E">
        <w:rPr>
          <w:rFonts w:ascii="Arial" w:hAnsi="Arial" w:cs="Arial"/>
          <w:color w:val="000000"/>
          <w:sz w:val="20"/>
          <w:szCs w:val="20"/>
        </w:rPr>
        <w:t>Campora</w:t>
      </w:r>
      <w:proofErr w:type="spellEnd"/>
      <w:r w:rsidR="00BA1A9F" w:rsidRPr="0038103E">
        <w:rPr>
          <w:rFonts w:ascii="Arial" w:hAnsi="Arial" w:cs="Arial"/>
          <w:color w:val="000000"/>
          <w:sz w:val="20"/>
          <w:szCs w:val="20"/>
        </w:rPr>
        <w:t>, con “#</w:t>
      </w:r>
      <w:proofErr w:type="spellStart"/>
      <w:r w:rsidR="00BA1A9F" w:rsidRPr="0038103E">
        <w:rPr>
          <w:rFonts w:ascii="Arial" w:hAnsi="Arial" w:cs="Arial"/>
          <w:color w:val="000000"/>
          <w:sz w:val="20"/>
          <w:szCs w:val="20"/>
        </w:rPr>
        <w:t>LaCamporonga</w:t>
      </w:r>
      <w:proofErr w:type="spellEnd"/>
      <w:r w:rsidR="00BA1A9F" w:rsidRPr="0038103E">
        <w:rPr>
          <w:rFonts w:ascii="Arial" w:hAnsi="Arial" w:cs="Arial"/>
          <w:color w:val="000000"/>
          <w:sz w:val="20"/>
          <w:szCs w:val="20"/>
        </w:rPr>
        <w:t>” como título del informe periodístico</w:t>
      </w:r>
      <w:r>
        <w:rPr>
          <w:rFonts w:ascii="Arial" w:hAnsi="Arial" w:cs="Arial"/>
          <w:color w:val="000000"/>
          <w:sz w:val="20"/>
          <w:szCs w:val="20"/>
        </w:rPr>
        <w:t xml:space="preserve"> central</w:t>
      </w:r>
      <w:r w:rsidR="009357E1">
        <w:rPr>
          <w:rFonts w:ascii="Arial" w:hAnsi="Arial" w:cs="Arial"/>
          <w:color w:val="000000"/>
          <w:sz w:val="20"/>
          <w:szCs w:val="20"/>
        </w:rPr>
        <w:t xml:space="preserve"> (5)</w:t>
      </w:r>
      <w:r w:rsidR="00BA1A9F" w:rsidRPr="0038103E">
        <w:rPr>
          <w:rFonts w:ascii="Arial" w:hAnsi="Arial" w:cs="Arial"/>
          <w:color w:val="000000"/>
          <w:sz w:val="20"/>
          <w:szCs w:val="20"/>
        </w:rPr>
        <w:t xml:space="preserve">. Cabe señalar que el título busca </w:t>
      </w:r>
      <w:proofErr w:type="spellStart"/>
      <w:r w:rsidR="00BA1A9F" w:rsidRPr="0038103E">
        <w:rPr>
          <w:rFonts w:ascii="Arial" w:hAnsi="Arial" w:cs="Arial"/>
          <w:color w:val="000000"/>
          <w:sz w:val="20"/>
          <w:szCs w:val="20"/>
        </w:rPr>
        <w:t>viralizar</w:t>
      </w:r>
      <w:proofErr w:type="spellEnd"/>
      <w:r w:rsidR="00BA1A9F" w:rsidRPr="0038103E">
        <w:rPr>
          <w:rFonts w:ascii="Arial" w:hAnsi="Arial" w:cs="Arial"/>
          <w:color w:val="000000"/>
          <w:sz w:val="20"/>
          <w:szCs w:val="20"/>
        </w:rPr>
        <w:t xml:space="preserve"> el concepto de manera explícita, abriendo la posibilidad de que el mismo sea reinterpretado de forma negativa a partir de una multiplicidad de significados posibles de ser atribuidos por parte de los usuarios de la red social </w:t>
      </w:r>
      <w:proofErr w:type="spellStart"/>
      <w:r w:rsidR="00BA1A9F" w:rsidRPr="0038103E">
        <w:rPr>
          <w:rFonts w:ascii="Arial" w:hAnsi="Arial" w:cs="Arial"/>
          <w:color w:val="000000"/>
          <w:sz w:val="20"/>
          <w:szCs w:val="20"/>
        </w:rPr>
        <w:t>Twitter</w:t>
      </w:r>
      <w:proofErr w:type="spellEnd"/>
      <w:r w:rsidR="00BA1A9F" w:rsidRPr="0038103E">
        <w:rPr>
          <w:rFonts w:ascii="Arial" w:hAnsi="Arial" w:cs="Arial"/>
          <w:color w:val="000000"/>
          <w:sz w:val="20"/>
          <w:szCs w:val="20"/>
        </w:rPr>
        <w:t>.</w:t>
      </w:r>
    </w:p>
    <w:p w:rsidR="00804356" w:rsidRPr="0038103E"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 xml:space="preserve">El programa comienza con una sección llamada “La juventud maravillosa”, en la cual se analizará la referencia a la Juventud Peronista de los años 70 que es parte de la narrativa </w:t>
      </w:r>
      <w:proofErr w:type="spellStart"/>
      <w:r w:rsidRPr="0038103E">
        <w:rPr>
          <w:rFonts w:ascii="Arial" w:hAnsi="Arial" w:cs="Arial"/>
          <w:color w:val="000000"/>
          <w:sz w:val="20"/>
          <w:szCs w:val="20"/>
        </w:rPr>
        <w:t>identitaria</w:t>
      </w:r>
      <w:proofErr w:type="spellEnd"/>
      <w:r w:rsidRPr="0038103E">
        <w:rPr>
          <w:rFonts w:ascii="Arial" w:hAnsi="Arial" w:cs="Arial"/>
          <w:color w:val="000000"/>
          <w:sz w:val="20"/>
          <w:szCs w:val="20"/>
        </w:rPr>
        <w:t xml:space="preserve"> construida por la agrupación. En esta sección aparecerán con fuerza discursos de Cristina Kirchner mencionando que ella </w:t>
      </w:r>
      <w:r w:rsidR="00E82E22" w:rsidRPr="0038103E">
        <w:rPr>
          <w:rFonts w:ascii="Arial" w:hAnsi="Arial" w:cs="Arial"/>
          <w:color w:val="000000"/>
          <w:sz w:val="20"/>
          <w:szCs w:val="20"/>
        </w:rPr>
        <w:t>perteneció</w:t>
      </w:r>
      <w:r w:rsidRPr="0038103E">
        <w:rPr>
          <w:rFonts w:ascii="Arial" w:hAnsi="Arial" w:cs="Arial"/>
          <w:color w:val="000000"/>
          <w:sz w:val="20"/>
          <w:szCs w:val="20"/>
        </w:rPr>
        <w:t xml:space="preserve"> a la juventud maravillosa, de </w:t>
      </w:r>
      <w:proofErr w:type="spellStart"/>
      <w:r w:rsidRPr="0038103E">
        <w:rPr>
          <w:rFonts w:ascii="Arial" w:hAnsi="Arial" w:cs="Arial"/>
          <w:color w:val="000000"/>
          <w:sz w:val="20"/>
          <w:szCs w:val="20"/>
        </w:rPr>
        <w:t>Larroque</w:t>
      </w:r>
      <w:proofErr w:type="spellEnd"/>
      <w:r w:rsidRPr="0038103E">
        <w:rPr>
          <w:rFonts w:ascii="Arial" w:hAnsi="Arial" w:cs="Arial"/>
          <w:color w:val="000000"/>
          <w:sz w:val="20"/>
          <w:szCs w:val="20"/>
        </w:rPr>
        <w:t xml:space="preserve">, de Guillermo Moreno junto con el análisis, entre otros, </w:t>
      </w:r>
      <w:r w:rsidR="00E82E22">
        <w:rPr>
          <w:rFonts w:ascii="Arial" w:hAnsi="Arial" w:cs="Arial"/>
          <w:color w:val="000000"/>
          <w:sz w:val="20"/>
          <w:szCs w:val="20"/>
        </w:rPr>
        <w:t>del</w:t>
      </w:r>
      <w:r w:rsidRPr="0038103E">
        <w:rPr>
          <w:rFonts w:ascii="Arial" w:hAnsi="Arial" w:cs="Arial"/>
          <w:color w:val="000000"/>
          <w:sz w:val="20"/>
          <w:szCs w:val="20"/>
        </w:rPr>
        <w:t xml:space="preserve"> periodista Ceferino Reato, o la integrante de la </w:t>
      </w:r>
      <w:proofErr w:type="spellStart"/>
      <w:r w:rsidRPr="0038103E">
        <w:rPr>
          <w:rFonts w:ascii="Arial" w:hAnsi="Arial" w:cs="Arial"/>
          <w:color w:val="000000"/>
          <w:sz w:val="20"/>
          <w:szCs w:val="20"/>
        </w:rPr>
        <w:t>Conadep</w:t>
      </w:r>
      <w:proofErr w:type="spellEnd"/>
      <w:r w:rsidRPr="0038103E">
        <w:rPr>
          <w:rFonts w:ascii="Arial" w:hAnsi="Arial" w:cs="Arial"/>
          <w:color w:val="000000"/>
          <w:sz w:val="20"/>
          <w:szCs w:val="20"/>
        </w:rPr>
        <w:t xml:space="preserve"> Graciela </w:t>
      </w:r>
      <w:proofErr w:type="spellStart"/>
      <w:r w:rsidRPr="0038103E">
        <w:rPr>
          <w:rFonts w:ascii="Arial" w:hAnsi="Arial" w:cs="Arial"/>
          <w:color w:val="000000"/>
          <w:sz w:val="20"/>
          <w:szCs w:val="20"/>
        </w:rPr>
        <w:t>Fernandez</w:t>
      </w:r>
      <w:proofErr w:type="spellEnd"/>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Meijide</w:t>
      </w:r>
      <w:proofErr w:type="spellEnd"/>
      <w:r w:rsidRPr="0038103E">
        <w:rPr>
          <w:rFonts w:ascii="Arial" w:hAnsi="Arial" w:cs="Arial"/>
          <w:color w:val="000000"/>
          <w:sz w:val="20"/>
          <w:szCs w:val="20"/>
        </w:rPr>
        <w:t xml:space="preserve">. Recuperando lo señalado por </w:t>
      </w:r>
      <w:r w:rsidR="00E82E22">
        <w:rPr>
          <w:rFonts w:ascii="Arial" w:hAnsi="Arial" w:cs="Arial"/>
          <w:color w:val="000000"/>
          <w:sz w:val="20"/>
          <w:szCs w:val="20"/>
        </w:rPr>
        <w:t xml:space="preserve">Becker (1963), estos dos analistas externos, se podrían pensar en tanto </w:t>
      </w:r>
      <w:r w:rsidR="00E82E22">
        <w:rPr>
          <w:rFonts w:ascii="Arial" w:hAnsi="Arial" w:cs="Arial"/>
          <w:i/>
          <w:color w:val="000000"/>
          <w:sz w:val="20"/>
          <w:szCs w:val="20"/>
        </w:rPr>
        <w:t>emprendedores morales</w:t>
      </w:r>
      <w:r w:rsidR="00E82E22">
        <w:rPr>
          <w:rFonts w:ascii="Arial" w:hAnsi="Arial" w:cs="Arial"/>
          <w:color w:val="000000"/>
          <w:sz w:val="20"/>
          <w:szCs w:val="20"/>
        </w:rPr>
        <w:t xml:space="preserve">, que de alguna manera buscarán en su análisis delinear un deber ser de los y las jóvenes argentinos, en el cual la militancia juvenil en “La </w:t>
      </w:r>
      <w:proofErr w:type="spellStart"/>
      <w:r w:rsidR="00E82E22">
        <w:rPr>
          <w:rFonts w:ascii="Arial" w:hAnsi="Arial" w:cs="Arial"/>
          <w:color w:val="000000"/>
          <w:sz w:val="20"/>
          <w:szCs w:val="20"/>
        </w:rPr>
        <w:t>Cámpora</w:t>
      </w:r>
      <w:proofErr w:type="spellEnd"/>
      <w:r w:rsidR="00E82E22">
        <w:rPr>
          <w:rFonts w:ascii="Arial" w:hAnsi="Arial" w:cs="Arial"/>
          <w:color w:val="000000"/>
          <w:sz w:val="20"/>
          <w:szCs w:val="20"/>
        </w:rPr>
        <w:t>”, aparecería en las antípodas</w:t>
      </w:r>
      <w:r w:rsidRPr="0038103E">
        <w:rPr>
          <w:rFonts w:ascii="Arial" w:hAnsi="Arial" w:cs="Arial"/>
          <w:color w:val="000000"/>
          <w:sz w:val="20"/>
          <w:szCs w:val="20"/>
        </w:rPr>
        <w:t xml:space="preserve">. Los momentos en los que aparecen </w:t>
      </w:r>
      <w:r w:rsidR="00E82E22" w:rsidRPr="0038103E">
        <w:rPr>
          <w:rFonts w:ascii="Arial" w:hAnsi="Arial" w:cs="Arial"/>
          <w:color w:val="000000"/>
          <w:sz w:val="20"/>
          <w:szCs w:val="20"/>
        </w:rPr>
        <w:t>jóvenes</w:t>
      </w:r>
      <w:r w:rsidRPr="0038103E">
        <w:rPr>
          <w:rFonts w:ascii="Arial" w:hAnsi="Arial" w:cs="Arial"/>
          <w:color w:val="000000"/>
          <w:sz w:val="20"/>
          <w:szCs w:val="20"/>
        </w:rPr>
        <w:t xml:space="preserve"> militantes de la </w:t>
      </w:r>
      <w:r w:rsidR="006248A6">
        <w:rPr>
          <w:rFonts w:ascii="Arial" w:hAnsi="Arial" w:cs="Arial"/>
          <w:color w:val="000000"/>
          <w:sz w:val="20"/>
          <w:szCs w:val="20"/>
        </w:rPr>
        <w:t>agrupación</w:t>
      </w:r>
      <w:r w:rsidRPr="0038103E">
        <w:rPr>
          <w:rFonts w:ascii="Arial" w:hAnsi="Arial" w:cs="Arial"/>
          <w:color w:val="000000"/>
          <w:sz w:val="20"/>
          <w:szCs w:val="20"/>
        </w:rPr>
        <w:t>, lo hacen en situaciones de actos políticos, en los que</w:t>
      </w:r>
      <w:r w:rsidR="006248A6">
        <w:rPr>
          <w:rFonts w:ascii="Arial" w:hAnsi="Arial" w:cs="Arial"/>
          <w:color w:val="000000"/>
          <w:sz w:val="20"/>
          <w:szCs w:val="20"/>
        </w:rPr>
        <w:t xml:space="preserve"> las imágenes muestran como</w:t>
      </w:r>
      <w:r w:rsidRPr="0038103E">
        <w:rPr>
          <w:rFonts w:ascii="Arial" w:hAnsi="Arial" w:cs="Arial"/>
          <w:color w:val="000000"/>
          <w:sz w:val="20"/>
          <w:szCs w:val="20"/>
        </w:rPr>
        <w:t xml:space="preserve"> </w:t>
      </w:r>
      <w:r w:rsidR="00E82E22" w:rsidRPr="0038103E">
        <w:rPr>
          <w:rFonts w:ascii="Arial" w:hAnsi="Arial" w:cs="Arial"/>
          <w:color w:val="000000"/>
          <w:sz w:val="20"/>
          <w:szCs w:val="20"/>
        </w:rPr>
        <w:t>están</w:t>
      </w:r>
      <w:r w:rsidRPr="0038103E">
        <w:rPr>
          <w:rFonts w:ascii="Arial" w:hAnsi="Arial" w:cs="Arial"/>
          <w:color w:val="000000"/>
          <w:sz w:val="20"/>
          <w:szCs w:val="20"/>
        </w:rPr>
        <w:t xml:space="preserve"> pasivamente escuchando a los líderes, o están cantando arengas políticas. Se podría pensar que habría una </w:t>
      </w:r>
      <w:r w:rsidR="00E82E22">
        <w:rPr>
          <w:rFonts w:ascii="Arial" w:hAnsi="Arial" w:cs="Arial"/>
          <w:color w:val="000000"/>
          <w:sz w:val="20"/>
          <w:szCs w:val="20"/>
        </w:rPr>
        <w:t>enunciación</w:t>
      </w:r>
      <w:r w:rsidRPr="0038103E">
        <w:rPr>
          <w:rFonts w:ascii="Arial" w:hAnsi="Arial" w:cs="Arial"/>
          <w:color w:val="000000"/>
          <w:sz w:val="20"/>
          <w:szCs w:val="20"/>
        </w:rPr>
        <w:t xml:space="preserve"> del joven militante </w:t>
      </w:r>
      <w:proofErr w:type="spellStart"/>
      <w:r w:rsidRPr="0038103E">
        <w:rPr>
          <w:rFonts w:ascii="Arial" w:hAnsi="Arial" w:cs="Arial"/>
          <w:color w:val="000000"/>
          <w:sz w:val="20"/>
          <w:szCs w:val="20"/>
        </w:rPr>
        <w:t>camporista</w:t>
      </w:r>
      <w:proofErr w:type="spellEnd"/>
      <w:r w:rsidRPr="0038103E">
        <w:rPr>
          <w:rFonts w:ascii="Arial" w:hAnsi="Arial" w:cs="Arial"/>
          <w:color w:val="000000"/>
          <w:sz w:val="20"/>
          <w:szCs w:val="20"/>
        </w:rPr>
        <w:t xml:space="preserve"> no solamente como el joven </w:t>
      </w:r>
      <w:r w:rsidRPr="0038103E">
        <w:rPr>
          <w:rFonts w:ascii="Arial" w:hAnsi="Arial" w:cs="Arial"/>
          <w:color w:val="000000"/>
          <w:sz w:val="20"/>
          <w:szCs w:val="20"/>
        </w:rPr>
        <w:lastRenderedPageBreak/>
        <w:t xml:space="preserve">“(mal) interesado” señalado por </w:t>
      </w:r>
      <w:proofErr w:type="spellStart"/>
      <w:r w:rsidRPr="0038103E">
        <w:rPr>
          <w:rFonts w:ascii="Arial" w:hAnsi="Arial" w:cs="Arial"/>
          <w:color w:val="000000"/>
          <w:sz w:val="20"/>
          <w:szCs w:val="20"/>
        </w:rPr>
        <w:t>Saintout</w:t>
      </w:r>
      <w:proofErr w:type="spellEnd"/>
      <w:r w:rsidRPr="0038103E">
        <w:rPr>
          <w:rFonts w:ascii="Arial" w:hAnsi="Arial" w:cs="Arial"/>
          <w:color w:val="000000"/>
          <w:sz w:val="20"/>
          <w:szCs w:val="20"/>
        </w:rPr>
        <w:t xml:space="preserve"> (2012), sino como un cuerpo que es </w:t>
      </w:r>
      <w:r w:rsidR="006248A6" w:rsidRPr="0038103E">
        <w:rPr>
          <w:rFonts w:ascii="Arial" w:hAnsi="Arial" w:cs="Arial"/>
          <w:color w:val="000000"/>
          <w:sz w:val="20"/>
          <w:szCs w:val="20"/>
        </w:rPr>
        <w:t>símbolo</w:t>
      </w:r>
      <w:r w:rsidRPr="0038103E">
        <w:rPr>
          <w:rFonts w:ascii="Arial" w:hAnsi="Arial" w:cs="Arial"/>
          <w:color w:val="000000"/>
          <w:sz w:val="20"/>
          <w:szCs w:val="20"/>
        </w:rPr>
        <w:t xml:space="preserve"> de pasividad frente a unos pocos líderes adultos. </w:t>
      </w:r>
    </w:p>
    <w:p w:rsidR="00804356" w:rsidRPr="0038103E"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 xml:space="preserve">En cuanto a los analistas, sus intervenciones </w:t>
      </w:r>
      <w:r w:rsidR="006248A6" w:rsidRPr="0038103E">
        <w:rPr>
          <w:rFonts w:ascii="Arial" w:hAnsi="Arial" w:cs="Arial"/>
          <w:color w:val="000000"/>
          <w:sz w:val="20"/>
          <w:szCs w:val="20"/>
        </w:rPr>
        <w:t>continúan</w:t>
      </w:r>
      <w:r w:rsidRPr="0038103E">
        <w:rPr>
          <w:rFonts w:ascii="Arial" w:hAnsi="Arial" w:cs="Arial"/>
          <w:color w:val="000000"/>
          <w:sz w:val="20"/>
          <w:szCs w:val="20"/>
        </w:rPr>
        <w:t xml:space="preserve"> en </w:t>
      </w:r>
      <w:r w:rsidR="006248A6" w:rsidRPr="0038103E">
        <w:rPr>
          <w:rFonts w:ascii="Arial" w:hAnsi="Arial" w:cs="Arial"/>
          <w:color w:val="000000"/>
          <w:sz w:val="20"/>
          <w:szCs w:val="20"/>
        </w:rPr>
        <w:t>línea</w:t>
      </w:r>
      <w:r w:rsidRPr="0038103E">
        <w:rPr>
          <w:rFonts w:ascii="Arial" w:hAnsi="Arial" w:cs="Arial"/>
          <w:color w:val="000000"/>
          <w:sz w:val="20"/>
          <w:szCs w:val="20"/>
        </w:rPr>
        <w:t xml:space="preserve"> con esta </w:t>
      </w:r>
      <w:r w:rsidR="006248A6">
        <w:rPr>
          <w:rFonts w:ascii="Arial" w:hAnsi="Arial" w:cs="Arial"/>
          <w:color w:val="000000"/>
          <w:sz w:val="20"/>
          <w:szCs w:val="20"/>
        </w:rPr>
        <w:t>enunciación</w:t>
      </w:r>
      <w:r w:rsidRPr="0038103E">
        <w:rPr>
          <w:rFonts w:ascii="Arial" w:hAnsi="Arial" w:cs="Arial"/>
          <w:color w:val="000000"/>
          <w:sz w:val="20"/>
          <w:szCs w:val="20"/>
        </w:rPr>
        <w:t xml:space="preserve">: Reato resaltará en una de sus intervenciones la falsedad del aspecto revolucionario de la militancia </w:t>
      </w:r>
      <w:proofErr w:type="spellStart"/>
      <w:r w:rsidRPr="0038103E">
        <w:rPr>
          <w:rFonts w:ascii="Arial" w:hAnsi="Arial" w:cs="Arial"/>
          <w:color w:val="000000"/>
          <w:sz w:val="20"/>
          <w:szCs w:val="20"/>
        </w:rPr>
        <w:t>camporista</w:t>
      </w:r>
      <w:proofErr w:type="spellEnd"/>
      <w:r w:rsidRPr="0038103E">
        <w:rPr>
          <w:rFonts w:ascii="Arial" w:hAnsi="Arial" w:cs="Arial"/>
          <w:color w:val="000000"/>
          <w:sz w:val="20"/>
          <w:szCs w:val="20"/>
        </w:rPr>
        <w:t xml:space="preserve">: </w:t>
      </w:r>
      <w:r w:rsidRPr="006248A6">
        <w:rPr>
          <w:rFonts w:ascii="Arial" w:hAnsi="Arial" w:cs="Arial"/>
          <w:i/>
          <w:color w:val="000000"/>
          <w:sz w:val="20"/>
          <w:szCs w:val="20"/>
        </w:rPr>
        <w:t>“hablan de la pobreza pero aspiran a vivir en puerto madero”</w:t>
      </w:r>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Fernandez</w:t>
      </w:r>
      <w:proofErr w:type="spellEnd"/>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Meijide</w:t>
      </w:r>
      <w:proofErr w:type="spellEnd"/>
      <w:r w:rsidRPr="0038103E">
        <w:rPr>
          <w:rFonts w:ascii="Arial" w:hAnsi="Arial" w:cs="Arial"/>
          <w:color w:val="000000"/>
          <w:sz w:val="20"/>
          <w:szCs w:val="20"/>
        </w:rPr>
        <w:t xml:space="preserve"> realizará una serie de críticas en torno a la falta de madurez de los </w:t>
      </w:r>
      <w:r w:rsidR="006248A6" w:rsidRPr="0038103E">
        <w:rPr>
          <w:rFonts w:ascii="Arial" w:hAnsi="Arial" w:cs="Arial"/>
          <w:color w:val="000000"/>
          <w:sz w:val="20"/>
          <w:szCs w:val="20"/>
        </w:rPr>
        <w:t>jóvenes</w:t>
      </w:r>
      <w:r w:rsidRPr="0038103E">
        <w:rPr>
          <w:rFonts w:ascii="Arial" w:hAnsi="Arial" w:cs="Arial"/>
          <w:color w:val="000000"/>
          <w:sz w:val="20"/>
          <w:szCs w:val="20"/>
        </w:rPr>
        <w:t xml:space="preserve"> militantes: </w:t>
      </w:r>
      <w:r w:rsidRPr="006248A6">
        <w:rPr>
          <w:rFonts w:ascii="Arial" w:hAnsi="Arial" w:cs="Arial"/>
          <w:i/>
          <w:color w:val="000000"/>
          <w:sz w:val="20"/>
          <w:szCs w:val="20"/>
        </w:rPr>
        <w:t xml:space="preserve">“yo creo que estos muchachos tienen </w:t>
      </w:r>
      <w:r w:rsidR="006248A6" w:rsidRPr="006248A6">
        <w:rPr>
          <w:rFonts w:ascii="Arial" w:hAnsi="Arial" w:cs="Arial"/>
          <w:i/>
          <w:color w:val="000000"/>
          <w:sz w:val="20"/>
          <w:szCs w:val="20"/>
        </w:rPr>
        <w:t>escasísima</w:t>
      </w:r>
      <w:r w:rsidRPr="006248A6">
        <w:rPr>
          <w:rFonts w:ascii="Arial" w:hAnsi="Arial" w:cs="Arial"/>
          <w:i/>
          <w:color w:val="000000"/>
          <w:sz w:val="20"/>
          <w:szCs w:val="20"/>
        </w:rPr>
        <w:t xml:space="preserve"> preparación....”</w:t>
      </w:r>
      <w:r w:rsidRPr="0038103E">
        <w:rPr>
          <w:rFonts w:ascii="Arial" w:hAnsi="Arial" w:cs="Arial"/>
          <w:color w:val="000000"/>
          <w:sz w:val="20"/>
          <w:szCs w:val="20"/>
        </w:rPr>
        <w:t xml:space="preserve">, a la legitimidad de la agrupación: </w:t>
      </w:r>
      <w:r w:rsidRPr="006248A6">
        <w:rPr>
          <w:rFonts w:ascii="Arial" w:hAnsi="Arial" w:cs="Arial"/>
          <w:i/>
          <w:color w:val="000000"/>
          <w:sz w:val="20"/>
          <w:szCs w:val="20"/>
        </w:rPr>
        <w:t>“en realidad son inmensa minoría. Que vos vayas a la plaza y te encuentres con muchos muchachos que te rodeen, no es el país...”</w:t>
      </w:r>
      <w:r w:rsidRPr="0038103E">
        <w:rPr>
          <w:rFonts w:ascii="Arial" w:hAnsi="Arial" w:cs="Arial"/>
          <w:color w:val="000000"/>
          <w:sz w:val="20"/>
          <w:szCs w:val="20"/>
        </w:rPr>
        <w:t xml:space="preserve">, y a la condición de </w:t>
      </w:r>
      <w:r w:rsidR="006248A6" w:rsidRPr="0038103E">
        <w:rPr>
          <w:rFonts w:ascii="Arial" w:hAnsi="Arial" w:cs="Arial"/>
          <w:color w:val="000000"/>
          <w:sz w:val="20"/>
          <w:szCs w:val="20"/>
        </w:rPr>
        <w:t>jóvenes</w:t>
      </w:r>
      <w:r w:rsidRPr="0038103E">
        <w:rPr>
          <w:rFonts w:ascii="Arial" w:hAnsi="Arial" w:cs="Arial"/>
          <w:color w:val="000000"/>
          <w:sz w:val="20"/>
          <w:szCs w:val="20"/>
        </w:rPr>
        <w:t xml:space="preserve"> manipulados: </w:t>
      </w:r>
      <w:r w:rsidRPr="006248A6">
        <w:rPr>
          <w:rFonts w:ascii="Arial" w:hAnsi="Arial" w:cs="Arial"/>
          <w:i/>
          <w:color w:val="000000"/>
          <w:sz w:val="20"/>
          <w:szCs w:val="20"/>
        </w:rPr>
        <w:t xml:space="preserve">“creo que es urgente dejar de mentirles”. </w:t>
      </w:r>
      <w:r w:rsidRPr="006248A6">
        <w:rPr>
          <w:rFonts w:ascii="Arial" w:hAnsi="Arial" w:cs="Arial"/>
          <w:color w:val="000000"/>
          <w:sz w:val="20"/>
          <w:szCs w:val="20"/>
        </w:rPr>
        <w:t>Entonces no serían solamente los “(mal) interesados”,</w:t>
      </w:r>
      <w:r w:rsidRPr="0038103E">
        <w:rPr>
          <w:rFonts w:ascii="Arial" w:hAnsi="Arial" w:cs="Arial"/>
          <w:color w:val="000000"/>
          <w:sz w:val="20"/>
          <w:szCs w:val="20"/>
        </w:rPr>
        <w:t xml:space="preserve"> sino también “los que no pueden”. Después de la primera sección, habrá un espacio de análisis realizado por </w:t>
      </w:r>
      <w:proofErr w:type="spellStart"/>
      <w:r w:rsidRPr="0038103E">
        <w:rPr>
          <w:rFonts w:ascii="Arial" w:hAnsi="Arial" w:cs="Arial"/>
          <w:color w:val="000000"/>
          <w:sz w:val="20"/>
          <w:szCs w:val="20"/>
        </w:rPr>
        <w:t>Lanata</w:t>
      </w:r>
      <w:proofErr w:type="spellEnd"/>
      <w:r w:rsidRPr="0038103E">
        <w:rPr>
          <w:rFonts w:ascii="Arial" w:hAnsi="Arial" w:cs="Arial"/>
          <w:color w:val="000000"/>
          <w:sz w:val="20"/>
          <w:szCs w:val="20"/>
        </w:rPr>
        <w:t xml:space="preserve"> y los periodistas del programa. En esa sección, uno de ellos repasara vínculos de </w:t>
      </w:r>
      <w:r w:rsidR="006248A6">
        <w:rPr>
          <w:rFonts w:ascii="Arial" w:hAnsi="Arial" w:cs="Arial"/>
          <w:color w:val="000000"/>
          <w:sz w:val="20"/>
          <w:szCs w:val="20"/>
        </w:rPr>
        <w:t>“L</w:t>
      </w:r>
      <w:r w:rsidRPr="0038103E">
        <w:rPr>
          <w:rFonts w:ascii="Arial" w:hAnsi="Arial" w:cs="Arial"/>
          <w:color w:val="000000"/>
          <w:sz w:val="20"/>
          <w:szCs w:val="20"/>
        </w:rPr>
        <w:t xml:space="preserve">a </w:t>
      </w:r>
      <w:proofErr w:type="spellStart"/>
      <w:r w:rsidR="006248A6">
        <w:rPr>
          <w:rFonts w:ascii="Arial" w:hAnsi="Arial" w:cs="Arial"/>
          <w:color w:val="000000"/>
          <w:sz w:val="20"/>
          <w:szCs w:val="20"/>
        </w:rPr>
        <w:t>C</w:t>
      </w:r>
      <w:r w:rsidRPr="0038103E">
        <w:rPr>
          <w:rFonts w:ascii="Arial" w:hAnsi="Arial" w:cs="Arial"/>
          <w:color w:val="000000"/>
          <w:sz w:val="20"/>
          <w:szCs w:val="20"/>
        </w:rPr>
        <w:t>ámpora</w:t>
      </w:r>
      <w:proofErr w:type="spellEnd"/>
      <w:r w:rsidR="006248A6">
        <w:rPr>
          <w:rFonts w:ascii="Arial" w:hAnsi="Arial" w:cs="Arial"/>
          <w:color w:val="000000"/>
          <w:sz w:val="20"/>
          <w:szCs w:val="20"/>
        </w:rPr>
        <w:t>”</w:t>
      </w:r>
      <w:r w:rsidRPr="0038103E">
        <w:rPr>
          <w:rFonts w:ascii="Arial" w:hAnsi="Arial" w:cs="Arial"/>
          <w:color w:val="000000"/>
          <w:sz w:val="20"/>
          <w:szCs w:val="20"/>
        </w:rPr>
        <w:t xml:space="preserve"> con la barra brava de colegiales, y la supuesta participación de la agrupación en el último accidente de tren en once del día, resaltando la cualidad violenta de la agrupación. </w:t>
      </w:r>
      <w:proofErr w:type="spellStart"/>
      <w:r w:rsidRPr="0038103E">
        <w:rPr>
          <w:rFonts w:ascii="Arial" w:hAnsi="Arial" w:cs="Arial"/>
          <w:color w:val="000000"/>
          <w:sz w:val="20"/>
          <w:szCs w:val="20"/>
        </w:rPr>
        <w:t>Lanata</w:t>
      </w:r>
      <w:proofErr w:type="spellEnd"/>
      <w:r w:rsidRPr="0038103E">
        <w:rPr>
          <w:rFonts w:ascii="Arial" w:hAnsi="Arial" w:cs="Arial"/>
          <w:color w:val="000000"/>
          <w:sz w:val="20"/>
          <w:szCs w:val="20"/>
        </w:rPr>
        <w:t xml:space="preserve"> sostendrá: </w:t>
      </w:r>
      <w:r w:rsidRPr="006248A6">
        <w:rPr>
          <w:rFonts w:ascii="Arial" w:hAnsi="Arial" w:cs="Arial"/>
          <w:i/>
          <w:color w:val="000000"/>
          <w:sz w:val="20"/>
          <w:szCs w:val="20"/>
        </w:rPr>
        <w:t>“se creen una casta superior”</w:t>
      </w:r>
      <w:r w:rsidRPr="0038103E">
        <w:rPr>
          <w:rFonts w:ascii="Arial" w:hAnsi="Arial" w:cs="Arial"/>
          <w:color w:val="000000"/>
          <w:sz w:val="20"/>
          <w:szCs w:val="20"/>
        </w:rPr>
        <w:t xml:space="preserve">. </w:t>
      </w:r>
    </w:p>
    <w:p w:rsidR="00804356" w:rsidRPr="0038103E"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 xml:space="preserve">En la segunda parte, continuando con esta </w:t>
      </w:r>
      <w:r w:rsidR="006248A6">
        <w:rPr>
          <w:rFonts w:ascii="Arial" w:hAnsi="Arial" w:cs="Arial"/>
          <w:color w:val="000000"/>
          <w:sz w:val="20"/>
          <w:szCs w:val="20"/>
        </w:rPr>
        <w:t xml:space="preserve">enunciación de los militantes de la agrupación en tanto violentos, </w:t>
      </w:r>
      <w:r w:rsidRPr="0038103E">
        <w:rPr>
          <w:rFonts w:ascii="Arial" w:hAnsi="Arial" w:cs="Arial"/>
          <w:color w:val="000000"/>
          <w:sz w:val="20"/>
          <w:szCs w:val="20"/>
        </w:rPr>
        <w:t>se resaltará el título “</w:t>
      </w:r>
      <w:r w:rsidRPr="006248A6">
        <w:rPr>
          <w:rFonts w:ascii="Arial" w:hAnsi="Arial" w:cs="Arial"/>
          <w:i/>
          <w:color w:val="000000"/>
          <w:sz w:val="20"/>
          <w:szCs w:val="20"/>
        </w:rPr>
        <w:t xml:space="preserve">la escuelita de la </w:t>
      </w:r>
      <w:proofErr w:type="spellStart"/>
      <w:r w:rsidRPr="006248A6">
        <w:rPr>
          <w:rFonts w:ascii="Arial" w:hAnsi="Arial" w:cs="Arial"/>
          <w:i/>
          <w:color w:val="000000"/>
          <w:sz w:val="20"/>
          <w:szCs w:val="20"/>
        </w:rPr>
        <w:t>camporonga</w:t>
      </w:r>
      <w:proofErr w:type="spellEnd"/>
      <w:r w:rsidRPr="0038103E">
        <w:rPr>
          <w:rFonts w:ascii="Arial" w:hAnsi="Arial" w:cs="Arial"/>
          <w:color w:val="000000"/>
          <w:sz w:val="20"/>
          <w:szCs w:val="20"/>
        </w:rPr>
        <w:t xml:space="preserve">”, y se </w:t>
      </w:r>
      <w:proofErr w:type="spellStart"/>
      <w:r w:rsidRPr="0038103E">
        <w:rPr>
          <w:rFonts w:ascii="Arial" w:hAnsi="Arial" w:cs="Arial"/>
          <w:color w:val="000000"/>
          <w:sz w:val="20"/>
          <w:szCs w:val="20"/>
        </w:rPr>
        <w:t>reproduciran</w:t>
      </w:r>
      <w:proofErr w:type="spellEnd"/>
      <w:r w:rsidRPr="0038103E">
        <w:rPr>
          <w:rFonts w:ascii="Arial" w:hAnsi="Arial" w:cs="Arial"/>
          <w:color w:val="000000"/>
          <w:sz w:val="20"/>
          <w:szCs w:val="20"/>
        </w:rPr>
        <w:t xml:space="preserve"> escenas de discursos o declaraciones encendidas de </w:t>
      </w:r>
      <w:proofErr w:type="spellStart"/>
      <w:r w:rsidRPr="0038103E">
        <w:rPr>
          <w:rFonts w:ascii="Arial" w:hAnsi="Arial" w:cs="Arial"/>
          <w:color w:val="000000"/>
          <w:sz w:val="20"/>
          <w:szCs w:val="20"/>
        </w:rPr>
        <w:t>Anibal</w:t>
      </w:r>
      <w:proofErr w:type="spellEnd"/>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Fernandez</w:t>
      </w:r>
      <w:proofErr w:type="spellEnd"/>
      <w:r w:rsidRPr="0038103E">
        <w:rPr>
          <w:rFonts w:ascii="Arial" w:hAnsi="Arial" w:cs="Arial"/>
          <w:color w:val="000000"/>
          <w:sz w:val="20"/>
          <w:szCs w:val="20"/>
        </w:rPr>
        <w:t xml:space="preserve">, Diana </w:t>
      </w:r>
      <w:proofErr w:type="spellStart"/>
      <w:r w:rsidRPr="0038103E">
        <w:rPr>
          <w:rFonts w:ascii="Arial" w:hAnsi="Arial" w:cs="Arial"/>
          <w:color w:val="000000"/>
          <w:sz w:val="20"/>
          <w:szCs w:val="20"/>
        </w:rPr>
        <w:t>Conti</w:t>
      </w:r>
      <w:proofErr w:type="spellEnd"/>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Nestor</w:t>
      </w:r>
      <w:proofErr w:type="spellEnd"/>
      <w:r w:rsidRPr="0038103E">
        <w:rPr>
          <w:rFonts w:ascii="Arial" w:hAnsi="Arial" w:cs="Arial"/>
          <w:color w:val="000000"/>
          <w:sz w:val="20"/>
          <w:szCs w:val="20"/>
        </w:rPr>
        <w:t xml:space="preserve"> Kirchner, Hebe De </w:t>
      </w:r>
      <w:proofErr w:type="spellStart"/>
      <w:r w:rsidRPr="0038103E">
        <w:rPr>
          <w:rFonts w:ascii="Arial" w:hAnsi="Arial" w:cs="Arial"/>
          <w:color w:val="000000"/>
          <w:sz w:val="20"/>
          <w:szCs w:val="20"/>
        </w:rPr>
        <w:t>Bonafini</w:t>
      </w:r>
      <w:proofErr w:type="spellEnd"/>
      <w:r w:rsidRPr="0038103E">
        <w:rPr>
          <w:rFonts w:ascii="Arial" w:hAnsi="Arial" w:cs="Arial"/>
          <w:color w:val="000000"/>
          <w:sz w:val="20"/>
          <w:szCs w:val="20"/>
        </w:rPr>
        <w:t xml:space="preserve">, Guillermo Moreno, </w:t>
      </w:r>
      <w:proofErr w:type="spellStart"/>
      <w:r w:rsidRPr="0038103E">
        <w:rPr>
          <w:rFonts w:ascii="Arial" w:hAnsi="Arial" w:cs="Arial"/>
          <w:color w:val="000000"/>
          <w:sz w:val="20"/>
          <w:szCs w:val="20"/>
        </w:rPr>
        <w:t>Andres</w:t>
      </w:r>
      <w:proofErr w:type="spellEnd"/>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Larroque</w:t>
      </w:r>
      <w:proofErr w:type="spellEnd"/>
      <w:r w:rsidRPr="0038103E">
        <w:rPr>
          <w:rFonts w:ascii="Arial" w:hAnsi="Arial" w:cs="Arial"/>
          <w:color w:val="000000"/>
          <w:sz w:val="20"/>
          <w:szCs w:val="20"/>
        </w:rPr>
        <w:t xml:space="preserve"> y Axel </w:t>
      </w:r>
      <w:proofErr w:type="spellStart"/>
      <w:r w:rsidRPr="0038103E">
        <w:rPr>
          <w:rFonts w:ascii="Arial" w:hAnsi="Arial" w:cs="Arial"/>
          <w:color w:val="000000"/>
          <w:sz w:val="20"/>
          <w:szCs w:val="20"/>
        </w:rPr>
        <w:t>Kiciloff</w:t>
      </w:r>
      <w:proofErr w:type="spellEnd"/>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Lanata</w:t>
      </w:r>
      <w:proofErr w:type="spellEnd"/>
      <w:r w:rsidRPr="0038103E">
        <w:rPr>
          <w:rFonts w:ascii="Arial" w:hAnsi="Arial" w:cs="Arial"/>
          <w:color w:val="000000"/>
          <w:sz w:val="20"/>
          <w:szCs w:val="20"/>
        </w:rPr>
        <w:t xml:space="preserve"> sostendrá: </w:t>
      </w:r>
      <w:r w:rsidRPr="006248A6">
        <w:rPr>
          <w:rFonts w:ascii="Arial" w:hAnsi="Arial" w:cs="Arial"/>
          <w:i/>
          <w:color w:val="000000"/>
          <w:sz w:val="20"/>
          <w:szCs w:val="20"/>
        </w:rPr>
        <w:t>“</w:t>
      </w:r>
      <w:proofErr w:type="spellStart"/>
      <w:r w:rsidRPr="006248A6">
        <w:rPr>
          <w:rFonts w:ascii="Arial" w:hAnsi="Arial" w:cs="Arial"/>
          <w:i/>
          <w:color w:val="000000"/>
          <w:sz w:val="20"/>
          <w:szCs w:val="20"/>
        </w:rPr>
        <w:t>elllos</w:t>
      </w:r>
      <w:proofErr w:type="spellEnd"/>
      <w:r w:rsidRPr="006248A6">
        <w:rPr>
          <w:rFonts w:ascii="Arial" w:hAnsi="Arial" w:cs="Arial"/>
          <w:i/>
          <w:color w:val="000000"/>
          <w:sz w:val="20"/>
          <w:szCs w:val="20"/>
        </w:rPr>
        <w:t>, los alumnos, compran, repiten. Se embanderan en luchas que les contaron y las hacen propias”</w:t>
      </w:r>
      <w:r w:rsidRPr="0038103E">
        <w:rPr>
          <w:rFonts w:ascii="Arial" w:hAnsi="Arial" w:cs="Arial"/>
          <w:color w:val="000000"/>
          <w:sz w:val="20"/>
          <w:szCs w:val="20"/>
        </w:rPr>
        <w:t xml:space="preserve">. Los alumnos presentados en la sección serán: </w:t>
      </w:r>
      <w:proofErr w:type="spellStart"/>
      <w:r w:rsidRPr="0038103E">
        <w:rPr>
          <w:rFonts w:ascii="Arial" w:hAnsi="Arial" w:cs="Arial"/>
          <w:color w:val="000000"/>
          <w:sz w:val="20"/>
          <w:szCs w:val="20"/>
        </w:rPr>
        <w:t>Larroque</w:t>
      </w:r>
      <w:proofErr w:type="spellEnd"/>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Recalde</w:t>
      </w:r>
      <w:proofErr w:type="spellEnd"/>
      <w:r w:rsidRPr="0038103E">
        <w:rPr>
          <w:rFonts w:ascii="Arial" w:hAnsi="Arial" w:cs="Arial"/>
          <w:color w:val="000000"/>
          <w:sz w:val="20"/>
          <w:szCs w:val="20"/>
        </w:rPr>
        <w:t xml:space="preserve">, </w:t>
      </w:r>
      <w:proofErr w:type="spellStart"/>
      <w:r w:rsidRPr="0038103E">
        <w:rPr>
          <w:rFonts w:ascii="Arial" w:hAnsi="Arial" w:cs="Arial"/>
          <w:color w:val="000000"/>
          <w:sz w:val="20"/>
          <w:szCs w:val="20"/>
        </w:rPr>
        <w:t>Cabandié</w:t>
      </w:r>
      <w:proofErr w:type="spellEnd"/>
      <w:r w:rsidRPr="0038103E">
        <w:rPr>
          <w:rFonts w:ascii="Arial" w:hAnsi="Arial" w:cs="Arial"/>
          <w:color w:val="000000"/>
          <w:sz w:val="20"/>
          <w:szCs w:val="20"/>
        </w:rPr>
        <w:t xml:space="preserve">, De Pedro, y las lecciones aprendidas girarán en torno a la prepotencia, soberbia, el monopolio del dolor, la voracidad por ocupar espacios de poder, entre algunas de las principales críticas que se le realizan al </w:t>
      </w:r>
      <w:proofErr w:type="spellStart"/>
      <w:r w:rsidRPr="0038103E">
        <w:rPr>
          <w:rFonts w:ascii="Arial" w:hAnsi="Arial" w:cs="Arial"/>
          <w:color w:val="000000"/>
          <w:sz w:val="20"/>
          <w:szCs w:val="20"/>
        </w:rPr>
        <w:t>kirchnerismo</w:t>
      </w:r>
      <w:proofErr w:type="spellEnd"/>
      <w:r w:rsidRPr="0038103E">
        <w:rPr>
          <w:rFonts w:ascii="Arial" w:hAnsi="Arial" w:cs="Arial"/>
          <w:color w:val="000000"/>
          <w:sz w:val="20"/>
          <w:szCs w:val="20"/>
        </w:rPr>
        <w:t xml:space="preserve">. También se enfatizará la idea, a partir de las declaraciones de Julio Bárbaro, de que la agrupación desaparecerá el día que el </w:t>
      </w:r>
      <w:proofErr w:type="spellStart"/>
      <w:r w:rsidRPr="0038103E">
        <w:rPr>
          <w:rFonts w:ascii="Arial" w:hAnsi="Arial" w:cs="Arial"/>
          <w:color w:val="000000"/>
          <w:sz w:val="20"/>
          <w:szCs w:val="20"/>
        </w:rPr>
        <w:t>kirchnerismo</w:t>
      </w:r>
      <w:proofErr w:type="spellEnd"/>
      <w:r w:rsidRPr="0038103E">
        <w:rPr>
          <w:rFonts w:ascii="Arial" w:hAnsi="Arial" w:cs="Arial"/>
          <w:color w:val="000000"/>
          <w:sz w:val="20"/>
          <w:szCs w:val="20"/>
        </w:rPr>
        <w:t xml:space="preserve"> deje el poder, dando a entender de manera explícita que la participación de los militantes de La </w:t>
      </w:r>
      <w:proofErr w:type="spellStart"/>
      <w:r w:rsidRPr="0038103E">
        <w:rPr>
          <w:rFonts w:ascii="Arial" w:hAnsi="Arial" w:cs="Arial"/>
          <w:color w:val="000000"/>
          <w:sz w:val="20"/>
          <w:szCs w:val="20"/>
        </w:rPr>
        <w:t>Cámpora</w:t>
      </w:r>
      <w:proofErr w:type="spellEnd"/>
      <w:r w:rsidRPr="0038103E">
        <w:rPr>
          <w:rFonts w:ascii="Arial" w:hAnsi="Arial" w:cs="Arial"/>
          <w:color w:val="000000"/>
          <w:sz w:val="20"/>
          <w:szCs w:val="20"/>
        </w:rPr>
        <w:t xml:space="preserve"> obedece a un puro interés individual. Aquí se daría a entender, que habría un potencial de peligrosidad en la formación de estos jóvenes militantes en base a los modelos de estos pocos dirigentes partidarios.</w:t>
      </w:r>
    </w:p>
    <w:p w:rsidR="00804356" w:rsidRDefault="00BA1A9F" w:rsidP="003A21B4">
      <w:pPr>
        <w:spacing w:after="0" w:line="360" w:lineRule="auto"/>
        <w:jc w:val="both"/>
        <w:rPr>
          <w:rFonts w:ascii="Arial" w:hAnsi="Arial"/>
          <w:sz w:val="20"/>
          <w:szCs w:val="20"/>
        </w:rPr>
      </w:pPr>
      <w:r w:rsidRPr="0038103E">
        <w:rPr>
          <w:rFonts w:ascii="Arial" w:hAnsi="Arial" w:cs="Arial"/>
          <w:color w:val="000000"/>
          <w:sz w:val="20"/>
          <w:szCs w:val="20"/>
        </w:rPr>
        <w:t>La cuestión que surge luego de analizar algunos momentos del programa, gira en torno a que esta narrativa centrada en los dirigentes adultos, y en las caras visibles de la agrupación</w:t>
      </w:r>
      <w:r w:rsidRPr="0038103E">
        <w:rPr>
          <w:rFonts w:ascii="Arial" w:hAnsi="Arial"/>
          <w:sz w:val="20"/>
          <w:szCs w:val="20"/>
        </w:rPr>
        <w:t>, presenta una idea del militante joven desdibujada y minimizada. Este es simbolizado como una entidad sin subjetividad propia, sin voz propia, que es manipulado y movilizado por una estructura corrupta y perversa.</w:t>
      </w:r>
    </w:p>
    <w:p w:rsidR="003A21B4" w:rsidRPr="0038103E" w:rsidRDefault="003A21B4" w:rsidP="003A21B4">
      <w:pPr>
        <w:spacing w:after="0" w:line="360" w:lineRule="auto"/>
        <w:jc w:val="both"/>
        <w:rPr>
          <w:rFonts w:ascii="Arial" w:hAnsi="Arial"/>
          <w:sz w:val="20"/>
          <w:szCs w:val="20"/>
        </w:rPr>
      </w:pPr>
    </w:p>
    <w:p w:rsidR="00804356" w:rsidRPr="0038103E" w:rsidRDefault="00BA1A9F" w:rsidP="003A21B4">
      <w:pPr>
        <w:spacing w:after="0" w:line="360" w:lineRule="auto"/>
        <w:jc w:val="both"/>
        <w:rPr>
          <w:rFonts w:ascii="Arial" w:hAnsi="Arial" w:cs="Arial"/>
          <w:i/>
          <w:iCs/>
          <w:color w:val="000000"/>
          <w:sz w:val="20"/>
          <w:szCs w:val="20"/>
        </w:rPr>
      </w:pPr>
      <w:r w:rsidRPr="0038103E">
        <w:rPr>
          <w:rFonts w:ascii="Arial" w:hAnsi="Arial" w:cs="Arial"/>
          <w:i/>
          <w:iCs/>
          <w:color w:val="000000"/>
          <w:sz w:val="20"/>
          <w:szCs w:val="20"/>
        </w:rPr>
        <w:t>La problematización en torno a las militancias juveniles de los oficialismos nacionales</w:t>
      </w:r>
    </w:p>
    <w:p w:rsidR="003A21B4" w:rsidRDefault="003A21B4" w:rsidP="003A21B4">
      <w:pPr>
        <w:spacing w:after="0" w:line="360" w:lineRule="auto"/>
        <w:jc w:val="both"/>
        <w:rPr>
          <w:rFonts w:ascii="Arial" w:hAnsi="Arial" w:cs="Arial"/>
          <w:color w:val="000000"/>
          <w:sz w:val="20"/>
          <w:szCs w:val="20"/>
        </w:rPr>
      </w:pPr>
    </w:p>
    <w:p w:rsidR="00804356" w:rsidRPr="0038103E"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También resulta interesante recuperar otras noticias</w:t>
      </w:r>
      <w:r w:rsidR="00EE0863">
        <w:rPr>
          <w:rFonts w:ascii="Arial" w:hAnsi="Arial" w:cs="Arial"/>
          <w:color w:val="000000"/>
          <w:sz w:val="20"/>
          <w:szCs w:val="20"/>
        </w:rPr>
        <w:t xml:space="preserve"> del período</w:t>
      </w:r>
      <w:r w:rsidRPr="0038103E">
        <w:rPr>
          <w:rFonts w:ascii="Arial" w:hAnsi="Arial" w:cs="Arial"/>
          <w:color w:val="000000"/>
          <w:sz w:val="20"/>
          <w:szCs w:val="20"/>
        </w:rPr>
        <w:t xml:space="preserve"> que apuntan resaltar las problemáticas del acercamiento de jóvenes militantes a agrupaciones vinculadas a los oficialismos </w:t>
      </w:r>
      <w:r w:rsidRPr="0038103E">
        <w:rPr>
          <w:rFonts w:ascii="Arial" w:hAnsi="Arial" w:cs="Arial"/>
          <w:color w:val="000000"/>
          <w:sz w:val="20"/>
          <w:szCs w:val="20"/>
        </w:rPr>
        <w:lastRenderedPageBreak/>
        <w:t>nacionales</w:t>
      </w:r>
      <w:r w:rsidR="007F5202">
        <w:rPr>
          <w:rFonts w:ascii="Arial" w:hAnsi="Arial" w:cs="Arial"/>
          <w:color w:val="000000"/>
          <w:sz w:val="20"/>
          <w:szCs w:val="20"/>
        </w:rPr>
        <w:t>, cuestión que en el campo académico ha sido abordada tanto para el período de la década de 1980 (Altamirano, 1987; Palermo, 1987) y el período actual (</w:t>
      </w:r>
      <w:proofErr w:type="spellStart"/>
      <w:r w:rsidR="007F5202">
        <w:rPr>
          <w:rFonts w:ascii="Arial" w:hAnsi="Arial" w:cs="Arial"/>
          <w:color w:val="000000"/>
          <w:sz w:val="20"/>
          <w:szCs w:val="20"/>
        </w:rPr>
        <w:t>Vazquez</w:t>
      </w:r>
      <w:proofErr w:type="spellEnd"/>
      <w:r w:rsidR="007F5202">
        <w:rPr>
          <w:rFonts w:ascii="Arial" w:hAnsi="Arial" w:cs="Arial"/>
          <w:color w:val="000000"/>
          <w:sz w:val="20"/>
          <w:szCs w:val="20"/>
        </w:rPr>
        <w:t xml:space="preserve"> y </w:t>
      </w:r>
      <w:proofErr w:type="spellStart"/>
      <w:r w:rsidR="007F5202">
        <w:rPr>
          <w:rFonts w:ascii="Arial" w:hAnsi="Arial" w:cs="Arial"/>
          <w:color w:val="000000"/>
          <w:sz w:val="20"/>
          <w:szCs w:val="20"/>
        </w:rPr>
        <w:t>Vommaro</w:t>
      </w:r>
      <w:proofErr w:type="spellEnd"/>
      <w:r w:rsidR="007F5202">
        <w:rPr>
          <w:rFonts w:ascii="Arial" w:hAnsi="Arial" w:cs="Arial"/>
          <w:color w:val="000000"/>
          <w:sz w:val="20"/>
          <w:szCs w:val="20"/>
        </w:rPr>
        <w:t>, 2012)</w:t>
      </w:r>
      <w:r w:rsidRPr="0038103E">
        <w:rPr>
          <w:rFonts w:ascii="Arial" w:hAnsi="Arial" w:cs="Arial"/>
          <w:color w:val="000000"/>
          <w:sz w:val="20"/>
          <w:szCs w:val="20"/>
        </w:rPr>
        <w:t xml:space="preserve">. En los dos primeros casos aparecerá como argumento central de la nota, y en el tercer caso, mediante una operación de edición de una entrevista a un candidato </w:t>
      </w:r>
      <w:proofErr w:type="gramStart"/>
      <w:r w:rsidRPr="0038103E">
        <w:rPr>
          <w:rFonts w:ascii="Arial" w:hAnsi="Arial" w:cs="Arial"/>
          <w:color w:val="000000"/>
          <w:sz w:val="20"/>
          <w:szCs w:val="20"/>
        </w:rPr>
        <w:t>a</w:t>
      </w:r>
      <w:proofErr w:type="gramEnd"/>
      <w:r w:rsidRPr="0038103E">
        <w:rPr>
          <w:rFonts w:ascii="Arial" w:hAnsi="Arial" w:cs="Arial"/>
          <w:color w:val="000000"/>
          <w:sz w:val="20"/>
          <w:szCs w:val="20"/>
        </w:rPr>
        <w:t xml:space="preserve"> diputado naci</w:t>
      </w:r>
      <w:r w:rsidR="00792DD3">
        <w:rPr>
          <w:rFonts w:ascii="Arial" w:hAnsi="Arial" w:cs="Arial"/>
          <w:color w:val="000000"/>
          <w:sz w:val="20"/>
          <w:szCs w:val="20"/>
        </w:rPr>
        <w:t xml:space="preserve">onal. En estas noticas, se buscará presentar </w:t>
      </w:r>
      <w:r w:rsidRPr="0038103E">
        <w:rPr>
          <w:rFonts w:ascii="Arial" w:hAnsi="Arial" w:cs="Arial"/>
          <w:color w:val="000000"/>
          <w:sz w:val="20"/>
          <w:szCs w:val="20"/>
        </w:rPr>
        <w:t xml:space="preserve">la experiencia de La </w:t>
      </w:r>
      <w:proofErr w:type="spellStart"/>
      <w:r w:rsidRPr="0038103E">
        <w:rPr>
          <w:rFonts w:ascii="Arial" w:hAnsi="Arial" w:cs="Arial"/>
          <w:color w:val="000000"/>
          <w:sz w:val="20"/>
          <w:szCs w:val="20"/>
        </w:rPr>
        <w:t>Cámpora</w:t>
      </w:r>
      <w:proofErr w:type="spellEnd"/>
      <w:r w:rsidRPr="0038103E">
        <w:rPr>
          <w:rFonts w:ascii="Arial" w:hAnsi="Arial" w:cs="Arial"/>
          <w:color w:val="000000"/>
          <w:sz w:val="20"/>
          <w:szCs w:val="20"/>
        </w:rPr>
        <w:t xml:space="preserve"> </w:t>
      </w:r>
      <w:r w:rsidR="00792DD3">
        <w:rPr>
          <w:rFonts w:ascii="Arial" w:hAnsi="Arial" w:cs="Arial"/>
          <w:color w:val="000000"/>
          <w:sz w:val="20"/>
          <w:szCs w:val="20"/>
        </w:rPr>
        <w:t xml:space="preserve">como una </w:t>
      </w:r>
      <w:r w:rsidRPr="0038103E">
        <w:rPr>
          <w:rFonts w:ascii="Arial" w:hAnsi="Arial" w:cs="Arial"/>
          <w:color w:val="000000"/>
          <w:sz w:val="20"/>
          <w:szCs w:val="20"/>
        </w:rPr>
        <w:t xml:space="preserve">reedición de la experiencia de la Junta Coordinadora de la UCR en la década de los 80, </w:t>
      </w:r>
      <w:r w:rsidR="00792DD3">
        <w:rPr>
          <w:rFonts w:ascii="Arial" w:hAnsi="Arial" w:cs="Arial"/>
          <w:color w:val="000000"/>
          <w:sz w:val="20"/>
          <w:szCs w:val="20"/>
        </w:rPr>
        <w:t xml:space="preserve">que inevitablemente terminará en una desilusión con la política partidaria </w:t>
      </w:r>
      <w:r w:rsidRPr="0038103E">
        <w:rPr>
          <w:rFonts w:ascii="Arial" w:hAnsi="Arial" w:cs="Arial"/>
          <w:color w:val="000000"/>
          <w:sz w:val="20"/>
          <w:szCs w:val="20"/>
        </w:rPr>
        <w:t>ocurrió con la juventud en el período de restauración democrática.</w:t>
      </w:r>
    </w:p>
    <w:p w:rsidR="00804356" w:rsidRPr="0038103E" w:rsidRDefault="00792DD3" w:rsidP="003A21B4">
      <w:pPr>
        <w:spacing w:after="0" w:line="360" w:lineRule="auto"/>
        <w:jc w:val="both"/>
        <w:rPr>
          <w:rFonts w:ascii="Arial" w:hAnsi="Arial" w:cs="Arial"/>
          <w:color w:val="000000"/>
          <w:sz w:val="20"/>
          <w:szCs w:val="20"/>
        </w:rPr>
      </w:pPr>
      <w:r>
        <w:rPr>
          <w:rFonts w:ascii="Arial" w:hAnsi="Arial" w:cs="Arial"/>
          <w:color w:val="000000"/>
          <w:sz w:val="20"/>
          <w:szCs w:val="20"/>
        </w:rPr>
        <w:t>En este sentido</w:t>
      </w:r>
      <w:r w:rsidR="00BA1A9F" w:rsidRPr="0038103E">
        <w:rPr>
          <w:rFonts w:ascii="Arial" w:hAnsi="Arial" w:cs="Arial"/>
          <w:color w:val="000000"/>
          <w:sz w:val="20"/>
          <w:szCs w:val="20"/>
        </w:rPr>
        <w:t>, en primer lugar, es interesante resaltar el lugar que se le da en la edición impresa del diario Perfil el día 10 de Octubre</w:t>
      </w:r>
      <w:r w:rsidR="009357E1">
        <w:rPr>
          <w:rFonts w:ascii="Arial" w:hAnsi="Arial" w:cs="Arial"/>
          <w:color w:val="000000"/>
          <w:sz w:val="20"/>
          <w:szCs w:val="20"/>
        </w:rPr>
        <w:t xml:space="preserve"> (6)</w:t>
      </w:r>
      <w:r>
        <w:rPr>
          <w:rFonts w:ascii="Arial" w:hAnsi="Arial" w:cs="Arial"/>
          <w:color w:val="000000"/>
          <w:sz w:val="20"/>
          <w:szCs w:val="20"/>
        </w:rPr>
        <w:t xml:space="preserve"> a </w:t>
      </w:r>
      <w:r w:rsidR="00BA1A9F" w:rsidRPr="0038103E">
        <w:rPr>
          <w:rFonts w:ascii="Arial" w:hAnsi="Arial" w:cs="Arial"/>
          <w:color w:val="000000"/>
          <w:sz w:val="20"/>
          <w:szCs w:val="20"/>
        </w:rPr>
        <w:t xml:space="preserve">una nota escrita por la periodista Mónica Beltrán, autora del libro “La Franja” (acerca de la historia de la agrupación universitaria de la UCR, Franja Morada). En la misma se intentarán establecer comparaciones entre las agrupaciones Franja Morada y La </w:t>
      </w:r>
      <w:proofErr w:type="spellStart"/>
      <w:r w:rsidR="00BA1A9F" w:rsidRPr="0038103E">
        <w:rPr>
          <w:rFonts w:ascii="Arial" w:hAnsi="Arial" w:cs="Arial"/>
          <w:color w:val="000000"/>
          <w:sz w:val="20"/>
          <w:szCs w:val="20"/>
        </w:rPr>
        <w:t>Cámpora</w:t>
      </w:r>
      <w:proofErr w:type="spellEnd"/>
      <w:r w:rsidR="00BA1A9F" w:rsidRPr="0038103E">
        <w:rPr>
          <w:rFonts w:ascii="Arial" w:hAnsi="Arial" w:cs="Arial"/>
          <w:color w:val="000000"/>
          <w:sz w:val="20"/>
          <w:szCs w:val="20"/>
        </w:rPr>
        <w:t>. El título es más que sugestivo: “</w:t>
      </w:r>
      <w:r w:rsidR="00BA1A9F" w:rsidRPr="00792DD3">
        <w:rPr>
          <w:rFonts w:ascii="Arial" w:hAnsi="Arial" w:cs="Arial"/>
          <w:i/>
          <w:color w:val="000000"/>
          <w:sz w:val="20"/>
          <w:szCs w:val="20"/>
        </w:rPr>
        <w:t xml:space="preserve">Militancia juvenil: de la Coordinadora a La </w:t>
      </w:r>
      <w:proofErr w:type="spellStart"/>
      <w:r w:rsidR="00BA1A9F" w:rsidRPr="00792DD3">
        <w:rPr>
          <w:rFonts w:ascii="Arial" w:hAnsi="Arial" w:cs="Arial"/>
          <w:i/>
          <w:color w:val="000000"/>
          <w:sz w:val="20"/>
          <w:szCs w:val="20"/>
        </w:rPr>
        <w:t>Cámpora</w:t>
      </w:r>
      <w:proofErr w:type="spellEnd"/>
      <w:r w:rsidR="00BA1A9F" w:rsidRPr="0038103E">
        <w:rPr>
          <w:rFonts w:ascii="Arial" w:hAnsi="Arial" w:cs="Arial"/>
          <w:color w:val="000000"/>
          <w:sz w:val="20"/>
          <w:szCs w:val="20"/>
        </w:rPr>
        <w:t>”. En la introducción de la nota, se presenta una imagen idílica de la juventud que perduraría a pesar del paso del tiempo y de las diferencias de contexto histórico, características generacionales, entre otros aspectos:</w:t>
      </w:r>
    </w:p>
    <w:p w:rsidR="00804356" w:rsidRPr="00792DD3" w:rsidRDefault="00BA1A9F" w:rsidP="003A21B4">
      <w:pPr>
        <w:spacing w:after="0" w:line="360" w:lineRule="auto"/>
        <w:jc w:val="both"/>
        <w:rPr>
          <w:rFonts w:ascii="Arial" w:hAnsi="Arial" w:cs="Arial"/>
          <w:i/>
          <w:color w:val="000000"/>
          <w:sz w:val="20"/>
          <w:szCs w:val="20"/>
          <w:shd w:val="clear" w:color="auto" w:fill="FFFFFF"/>
        </w:rPr>
      </w:pPr>
      <w:r w:rsidRPr="00792DD3">
        <w:rPr>
          <w:rFonts w:ascii="Arial" w:hAnsi="Arial" w:cs="Arial"/>
          <w:i/>
          <w:color w:val="000000"/>
          <w:sz w:val="20"/>
          <w:szCs w:val="20"/>
        </w:rPr>
        <w:t>“</w:t>
      </w:r>
      <w:r w:rsidRPr="00792DD3">
        <w:rPr>
          <w:rFonts w:ascii="Arial" w:hAnsi="Arial" w:cs="Arial"/>
          <w:i/>
          <w:color w:val="000000"/>
          <w:sz w:val="20"/>
          <w:szCs w:val="20"/>
          <w:shd w:val="clear" w:color="auto" w:fill="FFFFFF"/>
        </w:rPr>
        <w:t>Juventud divino tesoro, la “gloriosa”, la juventud “maravillosa”, la “vanguardia”, el futuro.”</w:t>
      </w:r>
    </w:p>
    <w:p w:rsidR="00804356" w:rsidRPr="0038103E" w:rsidRDefault="00BA1A9F" w:rsidP="003A21B4">
      <w:pPr>
        <w:spacing w:after="0" w:line="360" w:lineRule="auto"/>
        <w:jc w:val="both"/>
        <w:rPr>
          <w:rFonts w:ascii="Arial" w:hAnsi="Arial" w:cs="Arial"/>
          <w:color w:val="000000"/>
          <w:sz w:val="20"/>
          <w:szCs w:val="20"/>
          <w:shd w:val="clear" w:color="auto" w:fill="FFFFFF"/>
        </w:rPr>
      </w:pPr>
      <w:r w:rsidRPr="00792DD3">
        <w:rPr>
          <w:rFonts w:ascii="Arial" w:hAnsi="Arial" w:cs="Arial"/>
          <w:i/>
          <w:color w:val="000000"/>
          <w:sz w:val="20"/>
          <w:szCs w:val="20"/>
          <w:shd w:val="clear" w:color="auto" w:fill="FFFFFF"/>
        </w:rPr>
        <w:t>“La juventud fue convocada una y otra vez para movilizar la política y la sociedad. Es el sector más dinámico, el que llena las calles, toca timbres, reparte volantes.</w:t>
      </w:r>
      <w:r w:rsidRPr="00792DD3">
        <w:rPr>
          <w:rStyle w:val="apple-converted-space"/>
          <w:rFonts w:ascii="Arial" w:hAnsi="Arial" w:cs="Arial"/>
          <w:i/>
          <w:color w:val="000000"/>
          <w:sz w:val="20"/>
          <w:szCs w:val="20"/>
          <w:shd w:val="clear" w:color="auto" w:fill="FFFFFF"/>
        </w:rPr>
        <w:t> </w:t>
      </w:r>
      <w:r w:rsidRPr="00792DD3">
        <w:rPr>
          <w:rFonts w:ascii="Arial" w:hAnsi="Arial" w:cs="Arial"/>
          <w:i/>
          <w:color w:val="000000"/>
          <w:sz w:val="20"/>
          <w:szCs w:val="20"/>
        </w:rPr>
        <w:br/>
      </w:r>
      <w:r w:rsidRPr="00792DD3">
        <w:rPr>
          <w:rFonts w:ascii="Arial" w:hAnsi="Arial" w:cs="Arial"/>
          <w:i/>
          <w:color w:val="000000"/>
          <w:sz w:val="20"/>
          <w:szCs w:val="20"/>
          <w:shd w:val="clear" w:color="auto" w:fill="FFFFFF"/>
        </w:rPr>
        <w:t>Los jóvenes son también los más creativos, con sus cántico…”</w:t>
      </w:r>
    </w:p>
    <w:p w:rsidR="00804356" w:rsidRPr="00792DD3" w:rsidRDefault="00BA1A9F" w:rsidP="003A21B4">
      <w:pPr>
        <w:spacing w:after="0" w:line="360" w:lineRule="auto"/>
        <w:jc w:val="both"/>
        <w:rPr>
          <w:rFonts w:ascii="Arial" w:hAnsi="Arial" w:cs="Arial"/>
          <w:i/>
          <w:color w:val="000000"/>
          <w:sz w:val="20"/>
          <w:szCs w:val="20"/>
          <w:shd w:val="clear" w:color="auto" w:fill="FFFFFF"/>
        </w:rPr>
      </w:pPr>
      <w:r w:rsidRPr="00792DD3">
        <w:rPr>
          <w:rFonts w:ascii="Arial" w:hAnsi="Arial" w:cs="Arial"/>
          <w:i/>
          <w:color w:val="000000"/>
          <w:sz w:val="20"/>
          <w:szCs w:val="20"/>
          <w:shd w:val="clear" w:color="auto" w:fill="FFFFFF"/>
        </w:rPr>
        <w:t xml:space="preserve">“Las deseos de transformación y trascendencia de los jóvenes </w:t>
      </w:r>
      <w:proofErr w:type="spellStart"/>
      <w:r w:rsidRPr="00792DD3">
        <w:rPr>
          <w:rFonts w:ascii="Arial" w:hAnsi="Arial" w:cs="Arial"/>
          <w:i/>
          <w:color w:val="000000"/>
          <w:sz w:val="20"/>
          <w:szCs w:val="20"/>
          <w:shd w:val="clear" w:color="auto" w:fill="FFFFFF"/>
        </w:rPr>
        <w:t>kirchneristas</w:t>
      </w:r>
      <w:proofErr w:type="spellEnd"/>
      <w:r w:rsidRPr="00792DD3">
        <w:rPr>
          <w:rFonts w:ascii="Arial" w:hAnsi="Arial" w:cs="Arial"/>
          <w:i/>
          <w:color w:val="000000"/>
          <w:sz w:val="20"/>
          <w:szCs w:val="20"/>
          <w:shd w:val="clear" w:color="auto" w:fill="FFFFFF"/>
        </w:rPr>
        <w:t xml:space="preserve"> que alzan hoy sus voces, alineados detrás de La </w:t>
      </w:r>
      <w:proofErr w:type="spellStart"/>
      <w:r w:rsidRPr="00792DD3">
        <w:rPr>
          <w:rFonts w:ascii="Arial" w:hAnsi="Arial" w:cs="Arial"/>
          <w:i/>
          <w:color w:val="000000"/>
          <w:sz w:val="20"/>
          <w:szCs w:val="20"/>
          <w:shd w:val="clear" w:color="auto" w:fill="FFFFFF"/>
        </w:rPr>
        <w:t>Cámpora</w:t>
      </w:r>
      <w:proofErr w:type="spellEnd"/>
      <w:r w:rsidRPr="00792DD3">
        <w:rPr>
          <w:rFonts w:ascii="Arial" w:hAnsi="Arial" w:cs="Arial"/>
          <w:i/>
          <w:color w:val="000000"/>
          <w:sz w:val="20"/>
          <w:szCs w:val="20"/>
          <w:shd w:val="clear" w:color="auto" w:fill="FFFFFF"/>
        </w:rPr>
        <w:t xml:space="preserve"> o Unidos y Organizados, tal vez no sean demasiado diferentes a los enunciados por los radicales de los 80…”</w:t>
      </w:r>
    </w:p>
    <w:p w:rsidR="00804356" w:rsidRPr="00792DD3" w:rsidRDefault="00BA1A9F" w:rsidP="003A21B4">
      <w:pPr>
        <w:spacing w:after="0" w:line="360" w:lineRule="auto"/>
        <w:jc w:val="both"/>
        <w:rPr>
          <w:rFonts w:ascii="Arial" w:hAnsi="Arial" w:cs="Arial"/>
          <w:i/>
          <w:color w:val="000000"/>
          <w:sz w:val="20"/>
          <w:szCs w:val="20"/>
          <w:shd w:val="clear" w:color="auto" w:fill="FFFFFF"/>
        </w:rPr>
      </w:pPr>
      <w:r w:rsidRPr="00792DD3">
        <w:rPr>
          <w:rFonts w:ascii="Arial" w:hAnsi="Arial" w:cs="Arial"/>
          <w:i/>
          <w:color w:val="000000"/>
          <w:sz w:val="20"/>
          <w:szCs w:val="20"/>
          <w:shd w:val="clear" w:color="auto" w:fill="FFFFFF"/>
        </w:rPr>
        <w:t>“Esos gritos juveniles escandalizaron, y tal vez siguen haciéndolo, a los sectores más conservadores de la sociedad, incluso dentro de sus propios partidos.</w:t>
      </w:r>
      <w:r w:rsidRPr="00792DD3">
        <w:rPr>
          <w:rStyle w:val="apple-converted-space"/>
          <w:rFonts w:ascii="Arial" w:hAnsi="Arial" w:cs="Arial"/>
          <w:i/>
          <w:color w:val="000000"/>
          <w:sz w:val="20"/>
          <w:szCs w:val="20"/>
          <w:shd w:val="clear" w:color="auto" w:fill="FFFFFF"/>
        </w:rPr>
        <w:t> </w:t>
      </w:r>
      <w:r w:rsidRPr="00792DD3">
        <w:rPr>
          <w:rFonts w:ascii="Arial" w:hAnsi="Arial" w:cs="Arial"/>
          <w:i/>
          <w:color w:val="000000"/>
          <w:sz w:val="20"/>
          <w:szCs w:val="20"/>
        </w:rPr>
        <w:br/>
      </w:r>
      <w:r w:rsidRPr="00792DD3">
        <w:rPr>
          <w:rFonts w:ascii="Arial" w:hAnsi="Arial" w:cs="Arial"/>
          <w:i/>
          <w:color w:val="000000"/>
          <w:sz w:val="20"/>
          <w:szCs w:val="20"/>
          <w:shd w:val="clear" w:color="auto" w:fill="FFFFFF"/>
        </w:rPr>
        <w:t xml:space="preserve">¿Qué une y qué separa a La </w:t>
      </w:r>
      <w:proofErr w:type="spellStart"/>
      <w:r w:rsidRPr="00792DD3">
        <w:rPr>
          <w:rFonts w:ascii="Arial" w:hAnsi="Arial" w:cs="Arial"/>
          <w:i/>
          <w:color w:val="000000"/>
          <w:sz w:val="20"/>
          <w:szCs w:val="20"/>
          <w:shd w:val="clear" w:color="auto" w:fill="FFFFFF"/>
        </w:rPr>
        <w:t>Cámpora</w:t>
      </w:r>
      <w:proofErr w:type="spellEnd"/>
      <w:r w:rsidRPr="00792DD3">
        <w:rPr>
          <w:rFonts w:ascii="Arial" w:hAnsi="Arial" w:cs="Arial"/>
          <w:i/>
          <w:color w:val="000000"/>
          <w:sz w:val="20"/>
          <w:szCs w:val="20"/>
          <w:shd w:val="clear" w:color="auto" w:fill="FFFFFF"/>
        </w:rPr>
        <w:t xml:space="preserve"> de estos días y la Coordinadora del ‘83?”</w:t>
      </w:r>
    </w:p>
    <w:p w:rsidR="00804356" w:rsidRPr="0038103E" w:rsidRDefault="00BA1A9F" w:rsidP="003A21B4">
      <w:pPr>
        <w:spacing w:after="0" w:line="360" w:lineRule="auto"/>
        <w:jc w:val="both"/>
        <w:rPr>
          <w:rFonts w:ascii="Arial" w:hAnsi="Arial" w:cs="Arial"/>
          <w:color w:val="000000"/>
          <w:sz w:val="20"/>
          <w:szCs w:val="20"/>
          <w:shd w:val="clear" w:color="auto" w:fill="FFFFFF"/>
        </w:rPr>
      </w:pPr>
      <w:r w:rsidRPr="0038103E">
        <w:rPr>
          <w:rFonts w:ascii="Arial" w:hAnsi="Arial" w:cs="Arial"/>
          <w:color w:val="000000"/>
          <w:sz w:val="20"/>
          <w:szCs w:val="20"/>
          <w:shd w:val="clear" w:color="auto" w:fill="FFFFFF"/>
        </w:rPr>
        <w:t>Luego la nota avanzará recuperando las experiencias históricas de cierta militancia juvenil partidaria en el período de la recuperación democrática, caracterizado por la ilusión juvenil con la política como herramienta de transformación, específicamente en las experiencias de la juventud radical y la reorganización de la juventud peronista en el marco de la renovación peronista.</w:t>
      </w:r>
    </w:p>
    <w:p w:rsidR="00804356" w:rsidRPr="0038103E" w:rsidRDefault="00BA1A9F" w:rsidP="003A21B4">
      <w:pPr>
        <w:spacing w:after="0" w:line="360" w:lineRule="auto"/>
        <w:jc w:val="both"/>
        <w:rPr>
          <w:rFonts w:ascii="Arial" w:hAnsi="Arial" w:cs="Arial"/>
          <w:color w:val="000000"/>
          <w:sz w:val="20"/>
          <w:szCs w:val="20"/>
          <w:shd w:val="clear" w:color="auto" w:fill="FFFFFF"/>
        </w:rPr>
      </w:pPr>
      <w:r w:rsidRPr="0038103E">
        <w:rPr>
          <w:rFonts w:ascii="Arial" w:hAnsi="Arial" w:cs="Arial"/>
          <w:color w:val="000000"/>
          <w:sz w:val="20"/>
          <w:szCs w:val="20"/>
          <w:shd w:val="clear" w:color="auto" w:fill="FFFFFF"/>
        </w:rPr>
        <w:t xml:space="preserve">Cuando llega el turno de La </w:t>
      </w:r>
      <w:proofErr w:type="spellStart"/>
      <w:r w:rsidRPr="0038103E">
        <w:rPr>
          <w:rFonts w:ascii="Arial" w:hAnsi="Arial" w:cs="Arial"/>
          <w:color w:val="000000"/>
          <w:sz w:val="20"/>
          <w:szCs w:val="20"/>
          <w:shd w:val="clear" w:color="auto" w:fill="FFFFFF"/>
        </w:rPr>
        <w:t>Cámpora</w:t>
      </w:r>
      <w:proofErr w:type="spellEnd"/>
      <w:r w:rsidRPr="0038103E">
        <w:rPr>
          <w:rFonts w:ascii="Arial" w:hAnsi="Arial" w:cs="Arial"/>
          <w:color w:val="000000"/>
          <w:sz w:val="20"/>
          <w:szCs w:val="20"/>
          <w:shd w:val="clear" w:color="auto" w:fill="FFFFFF"/>
        </w:rPr>
        <w:t xml:space="preserve">, se prioriza la comparación con la Coordinadora y con la idea de una participación política juvenil movilizada por el carisma de ciertos liderazgos presidenciales: </w:t>
      </w:r>
      <w:r w:rsidRPr="00792DD3">
        <w:rPr>
          <w:rFonts w:ascii="Arial" w:hAnsi="Arial" w:cs="Arial"/>
          <w:i/>
          <w:color w:val="000000"/>
          <w:sz w:val="20"/>
          <w:szCs w:val="20"/>
          <w:shd w:val="clear" w:color="auto" w:fill="FFFFFF"/>
        </w:rPr>
        <w:t xml:space="preserve">“En los treinta años de democracia hubo dos juventudes protagónicas: la Coordinadora y La </w:t>
      </w:r>
      <w:proofErr w:type="spellStart"/>
      <w:r w:rsidRPr="00792DD3">
        <w:rPr>
          <w:rFonts w:ascii="Arial" w:hAnsi="Arial" w:cs="Arial"/>
          <w:i/>
          <w:color w:val="000000"/>
          <w:sz w:val="20"/>
          <w:szCs w:val="20"/>
          <w:shd w:val="clear" w:color="auto" w:fill="FFFFFF"/>
        </w:rPr>
        <w:t>Cámpora</w:t>
      </w:r>
      <w:proofErr w:type="spellEnd"/>
      <w:r w:rsidRPr="00792DD3">
        <w:rPr>
          <w:rFonts w:ascii="Arial" w:hAnsi="Arial" w:cs="Arial"/>
          <w:i/>
          <w:color w:val="000000"/>
          <w:sz w:val="20"/>
          <w:szCs w:val="20"/>
          <w:shd w:val="clear" w:color="auto" w:fill="FFFFFF"/>
        </w:rPr>
        <w:t>, la primera bajo el liderazgo de Alfonsín y la última conducida por Néstor y Cristina”</w:t>
      </w:r>
    </w:p>
    <w:p w:rsidR="00804356" w:rsidRPr="0038103E" w:rsidRDefault="00BA1A9F" w:rsidP="003A21B4">
      <w:pPr>
        <w:spacing w:after="0" w:line="360" w:lineRule="auto"/>
        <w:jc w:val="both"/>
        <w:rPr>
          <w:rFonts w:ascii="Arial" w:hAnsi="Arial" w:cs="Arial"/>
          <w:sz w:val="20"/>
          <w:szCs w:val="20"/>
          <w:shd w:val="clear" w:color="auto" w:fill="FFFFFF"/>
        </w:rPr>
      </w:pPr>
      <w:r w:rsidRPr="0038103E">
        <w:rPr>
          <w:rFonts w:ascii="Arial" w:hAnsi="Arial" w:cs="Arial"/>
          <w:color w:val="000000"/>
          <w:sz w:val="20"/>
          <w:szCs w:val="20"/>
          <w:shd w:val="clear" w:color="auto" w:fill="FFFFFF"/>
        </w:rPr>
        <w:t xml:space="preserve">Luego de recuperar opiniones críticas y favorables a La </w:t>
      </w:r>
      <w:proofErr w:type="spellStart"/>
      <w:r w:rsidRPr="0038103E">
        <w:rPr>
          <w:rFonts w:ascii="Arial" w:hAnsi="Arial" w:cs="Arial"/>
          <w:color w:val="000000"/>
          <w:sz w:val="20"/>
          <w:szCs w:val="20"/>
          <w:shd w:val="clear" w:color="auto" w:fill="FFFFFF"/>
        </w:rPr>
        <w:t>Cámpora</w:t>
      </w:r>
      <w:proofErr w:type="spellEnd"/>
      <w:r w:rsidRPr="0038103E">
        <w:rPr>
          <w:rFonts w:ascii="Arial" w:hAnsi="Arial" w:cs="Arial"/>
          <w:color w:val="000000"/>
          <w:sz w:val="20"/>
          <w:szCs w:val="20"/>
          <w:shd w:val="clear" w:color="auto" w:fill="FFFFFF"/>
        </w:rPr>
        <w:t xml:space="preserve">, la autora deja entrever una posición desde la cual no habría algún tipo de características generacionales de los jóvenes militantes políticos, sino solamente jóvenes de la </w:t>
      </w:r>
      <w:r w:rsidRPr="0038103E">
        <w:rPr>
          <w:rFonts w:ascii="Arial" w:hAnsi="Arial" w:cs="Arial"/>
          <w:sz w:val="20"/>
          <w:szCs w:val="20"/>
          <w:shd w:val="clear" w:color="auto" w:fill="FFFFFF"/>
        </w:rPr>
        <w:t xml:space="preserve">estructura del poder. El joven militante partidario poco tendría en común con otras experiencias de militancia. </w:t>
      </w:r>
    </w:p>
    <w:p w:rsidR="00804356" w:rsidRPr="00792DD3" w:rsidRDefault="00BA1A9F" w:rsidP="003A21B4">
      <w:pPr>
        <w:spacing w:after="0" w:line="360" w:lineRule="auto"/>
        <w:jc w:val="both"/>
        <w:rPr>
          <w:rFonts w:ascii="Arial" w:hAnsi="Arial" w:cs="Arial"/>
          <w:i/>
          <w:sz w:val="20"/>
          <w:szCs w:val="20"/>
          <w:shd w:val="clear" w:color="auto" w:fill="FFFFFF"/>
        </w:rPr>
      </w:pPr>
      <w:r w:rsidRPr="00792DD3">
        <w:rPr>
          <w:rFonts w:ascii="Arial" w:hAnsi="Arial" w:cs="Arial"/>
          <w:i/>
          <w:sz w:val="20"/>
          <w:szCs w:val="20"/>
          <w:shd w:val="clear" w:color="auto" w:fill="FFFFFF"/>
        </w:rPr>
        <w:lastRenderedPageBreak/>
        <w:t>“Sea como fuere, hoy parece imposible imaginarse un escenario político con coincidencias de agenda de los jóvenes que militan. Y pareciera que en todos los tiempos la comparación entre los jóvenes de los dos partidos populares que gobernaron este país en los últimos treinta años resulta inevitable.”</w:t>
      </w:r>
    </w:p>
    <w:p w:rsidR="00804356" w:rsidRPr="0038103E" w:rsidRDefault="00BA1A9F" w:rsidP="003A21B4">
      <w:pPr>
        <w:spacing w:after="0" w:line="360" w:lineRule="auto"/>
        <w:jc w:val="both"/>
        <w:rPr>
          <w:rFonts w:ascii="Arial" w:hAnsi="Arial" w:cs="Arial"/>
          <w:sz w:val="20"/>
          <w:szCs w:val="20"/>
          <w:shd w:val="clear" w:color="auto" w:fill="FFFFFF"/>
        </w:rPr>
      </w:pPr>
      <w:r w:rsidRPr="0038103E">
        <w:rPr>
          <w:rFonts w:ascii="Arial" w:hAnsi="Arial" w:cs="Arial"/>
          <w:sz w:val="20"/>
          <w:szCs w:val="20"/>
          <w:shd w:val="clear" w:color="auto" w:fill="FFFFFF"/>
        </w:rPr>
        <w:t xml:space="preserve">Finalmente la nota continuara recuperando experiencias de Franja Morada. </w:t>
      </w:r>
      <w:r w:rsidR="008C72CE">
        <w:rPr>
          <w:rFonts w:ascii="Arial" w:hAnsi="Arial" w:cs="Arial"/>
          <w:sz w:val="20"/>
          <w:szCs w:val="20"/>
          <w:shd w:val="clear" w:color="auto" w:fill="FFFFFF"/>
        </w:rPr>
        <w:t>Resulta significativo</w:t>
      </w:r>
      <w:r w:rsidRPr="0038103E">
        <w:rPr>
          <w:rFonts w:ascii="Arial" w:hAnsi="Arial" w:cs="Arial"/>
          <w:sz w:val="20"/>
          <w:szCs w:val="20"/>
          <w:shd w:val="clear" w:color="auto" w:fill="FFFFFF"/>
        </w:rPr>
        <w:t xml:space="preserve"> observar como la nota se centra más en la experiencia de Franja Morada que en las experiencias de La </w:t>
      </w:r>
      <w:proofErr w:type="spellStart"/>
      <w:r w:rsidRPr="0038103E">
        <w:rPr>
          <w:rFonts w:ascii="Arial" w:hAnsi="Arial" w:cs="Arial"/>
          <w:sz w:val="20"/>
          <w:szCs w:val="20"/>
          <w:shd w:val="clear" w:color="auto" w:fill="FFFFFF"/>
        </w:rPr>
        <w:t>Cámpora</w:t>
      </w:r>
      <w:proofErr w:type="spellEnd"/>
      <w:r w:rsidRPr="0038103E">
        <w:rPr>
          <w:rFonts w:ascii="Arial" w:hAnsi="Arial" w:cs="Arial"/>
          <w:sz w:val="20"/>
          <w:szCs w:val="20"/>
          <w:shd w:val="clear" w:color="auto" w:fill="FFFFFF"/>
        </w:rPr>
        <w:t>, donde en ambos casos, aparecería la figura del joven “(mal) interesado” en tanto es manipulado, influenciado y contaminado por el acceso a las estructuras de poder.</w:t>
      </w:r>
    </w:p>
    <w:p w:rsidR="00804356" w:rsidRPr="0038103E" w:rsidRDefault="00BA1A9F" w:rsidP="003A21B4">
      <w:pPr>
        <w:spacing w:after="0" w:line="360" w:lineRule="auto"/>
        <w:jc w:val="both"/>
        <w:rPr>
          <w:rFonts w:ascii="Arial" w:hAnsi="Arial" w:cs="Arial"/>
          <w:sz w:val="20"/>
          <w:szCs w:val="20"/>
        </w:rPr>
      </w:pPr>
      <w:r w:rsidRPr="0038103E">
        <w:rPr>
          <w:rFonts w:ascii="Arial" w:hAnsi="Arial" w:cs="Arial"/>
          <w:sz w:val="20"/>
          <w:szCs w:val="20"/>
        </w:rPr>
        <w:t xml:space="preserve">En segundo lugar, </w:t>
      </w:r>
      <w:r w:rsidR="008C72CE">
        <w:rPr>
          <w:rFonts w:ascii="Arial" w:hAnsi="Arial" w:cs="Arial"/>
          <w:sz w:val="20"/>
          <w:szCs w:val="20"/>
        </w:rPr>
        <w:t>el</w:t>
      </w:r>
      <w:r w:rsidRPr="0038103E">
        <w:rPr>
          <w:rFonts w:ascii="Arial" w:hAnsi="Arial" w:cs="Arial"/>
          <w:sz w:val="20"/>
          <w:szCs w:val="20"/>
        </w:rPr>
        <w:t xml:space="preserve"> 20 de octubre se publica una nota de Laura Di Marco en el sitio web de La Nación, con el título “</w:t>
      </w:r>
      <w:r w:rsidRPr="008C72CE">
        <w:rPr>
          <w:rFonts w:ascii="Arial" w:hAnsi="Arial" w:cs="Arial"/>
          <w:i/>
          <w:sz w:val="20"/>
          <w:szCs w:val="20"/>
        </w:rPr>
        <w:t xml:space="preserve">La </w:t>
      </w:r>
      <w:proofErr w:type="spellStart"/>
      <w:r w:rsidRPr="008C72CE">
        <w:rPr>
          <w:rFonts w:ascii="Arial" w:hAnsi="Arial" w:cs="Arial"/>
          <w:i/>
          <w:sz w:val="20"/>
          <w:szCs w:val="20"/>
        </w:rPr>
        <w:t>Cámpora</w:t>
      </w:r>
      <w:proofErr w:type="spellEnd"/>
      <w:r w:rsidRPr="008C72CE">
        <w:rPr>
          <w:rFonts w:ascii="Arial" w:hAnsi="Arial" w:cs="Arial"/>
          <w:i/>
          <w:sz w:val="20"/>
          <w:szCs w:val="20"/>
        </w:rPr>
        <w:t>, el deseo de coparlo todo</w:t>
      </w:r>
      <w:r w:rsidRPr="0038103E">
        <w:rPr>
          <w:rFonts w:ascii="Arial" w:hAnsi="Arial" w:cs="Arial"/>
          <w:sz w:val="20"/>
          <w:szCs w:val="20"/>
        </w:rPr>
        <w:t>”</w:t>
      </w:r>
      <w:r w:rsidR="009357E1">
        <w:rPr>
          <w:rFonts w:ascii="Arial" w:hAnsi="Arial" w:cs="Arial"/>
          <w:sz w:val="20"/>
          <w:szCs w:val="20"/>
        </w:rPr>
        <w:t xml:space="preserve"> (7)</w:t>
      </w:r>
      <w:r w:rsidRPr="0038103E">
        <w:rPr>
          <w:rFonts w:ascii="Arial" w:hAnsi="Arial" w:cs="Arial"/>
          <w:sz w:val="20"/>
          <w:szCs w:val="20"/>
        </w:rPr>
        <w:t xml:space="preserve">. La nota recupera una serie de encuentros entre uno de los principales referentes de La </w:t>
      </w:r>
      <w:proofErr w:type="spellStart"/>
      <w:r w:rsidRPr="0038103E">
        <w:rPr>
          <w:rFonts w:ascii="Arial" w:hAnsi="Arial" w:cs="Arial"/>
          <w:sz w:val="20"/>
          <w:szCs w:val="20"/>
        </w:rPr>
        <w:t>Cámpora</w:t>
      </w:r>
      <w:proofErr w:type="spellEnd"/>
      <w:r w:rsidRPr="0038103E">
        <w:rPr>
          <w:rFonts w:ascii="Arial" w:hAnsi="Arial" w:cs="Arial"/>
          <w:sz w:val="20"/>
          <w:szCs w:val="20"/>
        </w:rPr>
        <w:t xml:space="preserve">, </w:t>
      </w:r>
      <w:proofErr w:type="spellStart"/>
      <w:r w:rsidRPr="0038103E">
        <w:rPr>
          <w:rFonts w:ascii="Arial" w:hAnsi="Arial" w:cs="Arial"/>
          <w:sz w:val="20"/>
          <w:szCs w:val="20"/>
        </w:rPr>
        <w:t>Andres</w:t>
      </w:r>
      <w:proofErr w:type="spellEnd"/>
      <w:r w:rsidRPr="0038103E">
        <w:rPr>
          <w:rFonts w:ascii="Arial" w:hAnsi="Arial" w:cs="Arial"/>
          <w:sz w:val="20"/>
          <w:szCs w:val="20"/>
        </w:rPr>
        <w:t xml:space="preserve"> </w:t>
      </w:r>
      <w:proofErr w:type="spellStart"/>
      <w:r w:rsidRPr="0038103E">
        <w:rPr>
          <w:rFonts w:ascii="Arial" w:hAnsi="Arial" w:cs="Arial"/>
          <w:sz w:val="20"/>
          <w:szCs w:val="20"/>
        </w:rPr>
        <w:t>Larroque</w:t>
      </w:r>
      <w:proofErr w:type="spellEnd"/>
      <w:r w:rsidRPr="0038103E">
        <w:rPr>
          <w:rFonts w:ascii="Arial" w:hAnsi="Arial" w:cs="Arial"/>
          <w:sz w:val="20"/>
          <w:szCs w:val="20"/>
        </w:rPr>
        <w:t xml:space="preserve">, con Pedro Robledo, un integrante de Jóvenes Pro y de Fundación Pensar, que había sido agredido en una fiesta privada por su condición de homosexual. En un encuentro del joven militante del Pro con la Presidenta de la Nación, la misma lo invita a encontrarse con Andrés </w:t>
      </w:r>
      <w:proofErr w:type="spellStart"/>
      <w:r w:rsidRPr="0038103E">
        <w:rPr>
          <w:rFonts w:ascii="Arial" w:hAnsi="Arial" w:cs="Arial"/>
          <w:sz w:val="20"/>
          <w:szCs w:val="20"/>
        </w:rPr>
        <w:t>Larroque</w:t>
      </w:r>
      <w:proofErr w:type="spellEnd"/>
      <w:r w:rsidRPr="0038103E">
        <w:rPr>
          <w:rFonts w:ascii="Arial" w:hAnsi="Arial" w:cs="Arial"/>
          <w:sz w:val="20"/>
          <w:szCs w:val="20"/>
        </w:rPr>
        <w:t xml:space="preserve">. La nota señala que a partir del primer encuentro entre ambos, se desarrolló una relación de trabajo en conjunto que en una primera instancia según lo planteado en la nota, representaría lo deseable en cuanto a convivencia democrática en diversidad: </w:t>
      </w:r>
    </w:p>
    <w:p w:rsidR="00804356" w:rsidRPr="008C72CE" w:rsidRDefault="00BA1A9F" w:rsidP="003A21B4">
      <w:pPr>
        <w:spacing w:after="0" w:line="360" w:lineRule="auto"/>
        <w:jc w:val="both"/>
        <w:rPr>
          <w:rFonts w:ascii="Arial" w:hAnsi="Arial" w:cs="Arial"/>
          <w:i/>
          <w:sz w:val="20"/>
          <w:szCs w:val="20"/>
          <w:shd w:val="clear" w:color="auto" w:fill="FFFFFF"/>
        </w:rPr>
      </w:pPr>
      <w:r w:rsidRPr="008C72CE">
        <w:rPr>
          <w:rFonts w:ascii="Arial" w:hAnsi="Arial" w:cs="Arial"/>
          <w:i/>
          <w:sz w:val="20"/>
          <w:szCs w:val="20"/>
        </w:rPr>
        <w:t>“</w:t>
      </w:r>
      <w:r w:rsidRPr="008C72CE">
        <w:rPr>
          <w:rFonts w:ascii="Arial" w:hAnsi="Arial" w:cs="Arial"/>
          <w:i/>
          <w:sz w:val="20"/>
          <w:szCs w:val="20"/>
          <w:shd w:val="clear" w:color="auto" w:fill="FFFFFF"/>
        </w:rPr>
        <w:t xml:space="preserve">Si hay dos seres opuestos en este mundo, ésos son </w:t>
      </w:r>
      <w:proofErr w:type="spellStart"/>
      <w:r w:rsidRPr="008C72CE">
        <w:rPr>
          <w:rFonts w:ascii="Arial" w:hAnsi="Arial" w:cs="Arial"/>
          <w:i/>
          <w:sz w:val="20"/>
          <w:szCs w:val="20"/>
          <w:shd w:val="clear" w:color="auto" w:fill="FFFFFF"/>
        </w:rPr>
        <w:t>Piter</w:t>
      </w:r>
      <w:proofErr w:type="spellEnd"/>
      <w:r w:rsidRPr="008C72CE">
        <w:rPr>
          <w:rFonts w:ascii="Arial" w:hAnsi="Arial" w:cs="Arial"/>
          <w:i/>
          <w:sz w:val="20"/>
          <w:szCs w:val="20"/>
          <w:shd w:val="clear" w:color="auto" w:fill="FFFFFF"/>
        </w:rPr>
        <w:t xml:space="preserve"> y </w:t>
      </w:r>
      <w:proofErr w:type="spellStart"/>
      <w:r w:rsidRPr="008C72CE">
        <w:rPr>
          <w:rFonts w:ascii="Arial" w:hAnsi="Arial" w:cs="Arial"/>
          <w:i/>
          <w:sz w:val="20"/>
          <w:szCs w:val="20"/>
          <w:shd w:val="clear" w:color="auto" w:fill="FFFFFF"/>
        </w:rPr>
        <w:t>Larroque</w:t>
      </w:r>
      <w:proofErr w:type="spellEnd"/>
      <w:r w:rsidRPr="008C72CE">
        <w:rPr>
          <w:rFonts w:ascii="Arial" w:hAnsi="Arial" w:cs="Arial"/>
          <w:i/>
          <w:sz w:val="20"/>
          <w:szCs w:val="20"/>
          <w:shd w:val="clear" w:color="auto" w:fill="FFFFFF"/>
        </w:rPr>
        <w:t xml:space="preserve">. Uno es alto; el otro, bajo. Uno es peronista; el otro, </w:t>
      </w:r>
      <w:proofErr w:type="spellStart"/>
      <w:r w:rsidRPr="008C72CE">
        <w:rPr>
          <w:rFonts w:ascii="Arial" w:hAnsi="Arial" w:cs="Arial"/>
          <w:i/>
          <w:sz w:val="20"/>
          <w:szCs w:val="20"/>
          <w:shd w:val="clear" w:color="auto" w:fill="FFFFFF"/>
        </w:rPr>
        <w:t>macrista</w:t>
      </w:r>
      <w:proofErr w:type="spellEnd"/>
      <w:r w:rsidRPr="008C72CE">
        <w:rPr>
          <w:rFonts w:ascii="Arial" w:hAnsi="Arial" w:cs="Arial"/>
          <w:i/>
          <w:sz w:val="20"/>
          <w:szCs w:val="20"/>
          <w:shd w:val="clear" w:color="auto" w:fill="FFFFFF"/>
        </w:rPr>
        <w:t>. Uno viene del mundo piquetero; el otro, de la universidad. Uno es gay; el otro, heterosexual. Es por eso que estos encuentros encerraban la promesa de una convivencia en la diversidad y, en última instancia, una lección de democracia.”</w:t>
      </w:r>
    </w:p>
    <w:p w:rsidR="00804356" w:rsidRPr="0038103E" w:rsidRDefault="00BA1A9F" w:rsidP="003A21B4">
      <w:pPr>
        <w:spacing w:after="0" w:line="360" w:lineRule="auto"/>
        <w:jc w:val="both"/>
        <w:rPr>
          <w:rFonts w:ascii="Arial" w:hAnsi="Arial" w:cs="Arial"/>
          <w:sz w:val="20"/>
          <w:szCs w:val="20"/>
          <w:shd w:val="clear" w:color="auto" w:fill="FFFFFF"/>
        </w:rPr>
      </w:pPr>
      <w:r w:rsidRPr="0038103E">
        <w:rPr>
          <w:rFonts w:ascii="Arial" w:hAnsi="Arial" w:cs="Arial"/>
          <w:sz w:val="20"/>
          <w:szCs w:val="20"/>
          <w:shd w:val="clear" w:color="auto" w:fill="FFFFFF"/>
        </w:rPr>
        <w:t xml:space="preserve">A continuación, de acuerdo con la autora de la nota, se producirá una ruptura en esa relación de convivencia, producto de una invitación que </w:t>
      </w:r>
      <w:proofErr w:type="spellStart"/>
      <w:r w:rsidRPr="0038103E">
        <w:rPr>
          <w:rFonts w:ascii="Arial" w:hAnsi="Arial" w:cs="Arial"/>
          <w:sz w:val="20"/>
          <w:szCs w:val="20"/>
          <w:shd w:val="clear" w:color="auto" w:fill="FFFFFF"/>
        </w:rPr>
        <w:t>Larroque</w:t>
      </w:r>
      <w:proofErr w:type="spellEnd"/>
      <w:r w:rsidRPr="0038103E">
        <w:rPr>
          <w:rFonts w:ascii="Arial" w:hAnsi="Arial" w:cs="Arial"/>
          <w:sz w:val="20"/>
          <w:szCs w:val="20"/>
          <w:shd w:val="clear" w:color="auto" w:fill="FFFFFF"/>
        </w:rPr>
        <w:t xml:space="preserve"> realizó a Robledo para integrar las filas de La </w:t>
      </w:r>
      <w:proofErr w:type="spellStart"/>
      <w:r w:rsidRPr="0038103E">
        <w:rPr>
          <w:rFonts w:ascii="Arial" w:hAnsi="Arial" w:cs="Arial"/>
          <w:sz w:val="20"/>
          <w:szCs w:val="20"/>
          <w:shd w:val="clear" w:color="auto" w:fill="FFFFFF"/>
        </w:rPr>
        <w:t>Cámpora</w:t>
      </w:r>
      <w:proofErr w:type="spellEnd"/>
      <w:r w:rsidRPr="0038103E">
        <w:rPr>
          <w:rFonts w:ascii="Arial" w:hAnsi="Arial" w:cs="Arial"/>
          <w:sz w:val="20"/>
          <w:szCs w:val="20"/>
          <w:shd w:val="clear" w:color="auto" w:fill="FFFFFF"/>
        </w:rPr>
        <w:t xml:space="preserve"> en La </w:t>
      </w:r>
      <w:proofErr w:type="spellStart"/>
      <w:r w:rsidRPr="0038103E">
        <w:rPr>
          <w:rFonts w:ascii="Arial" w:hAnsi="Arial" w:cs="Arial"/>
          <w:sz w:val="20"/>
          <w:szCs w:val="20"/>
          <w:shd w:val="clear" w:color="auto" w:fill="FFFFFF"/>
        </w:rPr>
        <w:t>Cámpora</w:t>
      </w:r>
      <w:proofErr w:type="spellEnd"/>
      <w:r w:rsidRPr="0038103E">
        <w:rPr>
          <w:rFonts w:ascii="Arial" w:hAnsi="Arial" w:cs="Arial"/>
          <w:sz w:val="20"/>
          <w:szCs w:val="20"/>
          <w:shd w:val="clear" w:color="auto" w:fill="FFFFFF"/>
        </w:rPr>
        <w:t xml:space="preserve"> </w:t>
      </w:r>
      <w:proofErr w:type="spellStart"/>
      <w:r w:rsidRPr="0038103E">
        <w:rPr>
          <w:rFonts w:ascii="Arial" w:hAnsi="Arial" w:cs="Arial"/>
          <w:sz w:val="20"/>
          <w:szCs w:val="20"/>
          <w:shd w:val="clear" w:color="auto" w:fill="FFFFFF"/>
        </w:rPr>
        <w:t>Diversia</w:t>
      </w:r>
      <w:proofErr w:type="spellEnd"/>
      <w:r w:rsidRPr="0038103E">
        <w:rPr>
          <w:rFonts w:ascii="Arial" w:hAnsi="Arial" w:cs="Arial"/>
          <w:sz w:val="20"/>
          <w:szCs w:val="20"/>
          <w:shd w:val="clear" w:color="auto" w:fill="FFFFFF"/>
        </w:rPr>
        <w:t xml:space="preserve">, el espacio de militancia por la diversidad sexual. En ese encuentro, </w:t>
      </w:r>
      <w:proofErr w:type="spellStart"/>
      <w:r w:rsidRPr="0038103E">
        <w:rPr>
          <w:rFonts w:ascii="Arial" w:hAnsi="Arial" w:cs="Arial"/>
          <w:sz w:val="20"/>
          <w:szCs w:val="20"/>
          <w:shd w:val="clear" w:color="auto" w:fill="FFFFFF"/>
        </w:rPr>
        <w:t>Larroque</w:t>
      </w:r>
      <w:proofErr w:type="spellEnd"/>
      <w:r w:rsidRPr="0038103E">
        <w:rPr>
          <w:rFonts w:ascii="Arial" w:hAnsi="Arial" w:cs="Arial"/>
          <w:sz w:val="20"/>
          <w:szCs w:val="20"/>
          <w:shd w:val="clear" w:color="auto" w:fill="FFFFFF"/>
        </w:rPr>
        <w:t xml:space="preserve"> le habría dicho a Robledo que La </w:t>
      </w:r>
      <w:proofErr w:type="spellStart"/>
      <w:r w:rsidRPr="0038103E">
        <w:rPr>
          <w:rFonts w:ascii="Arial" w:hAnsi="Arial" w:cs="Arial"/>
          <w:sz w:val="20"/>
          <w:szCs w:val="20"/>
          <w:shd w:val="clear" w:color="auto" w:fill="FFFFFF"/>
        </w:rPr>
        <w:t>Cámpora</w:t>
      </w:r>
      <w:proofErr w:type="spellEnd"/>
      <w:r w:rsidRPr="0038103E">
        <w:rPr>
          <w:rFonts w:ascii="Arial" w:hAnsi="Arial" w:cs="Arial"/>
          <w:sz w:val="20"/>
          <w:szCs w:val="20"/>
          <w:shd w:val="clear" w:color="auto" w:fill="FFFFFF"/>
        </w:rPr>
        <w:t xml:space="preserve"> es el único espacio en el que los jóvenes pueden militar. Esta invitación será vista por la autora como producto de </w:t>
      </w:r>
      <w:r w:rsidRPr="008C72CE">
        <w:rPr>
          <w:rFonts w:ascii="Arial" w:hAnsi="Arial" w:cs="Arial"/>
          <w:i/>
          <w:sz w:val="20"/>
          <w:szCs w:val="20"/>
          <w:shd w:val="clear" w:color="auto" w:fill="FFFFFF"/>
        </w:rPr>
        <w:t xml:space="preserve">“Un modo faccioso de ver la política. La voracidad imperiosa del </w:t>
      </w:r>
      <w:proofErr w:type="spellStart"/>
      <w:r w:rsidRPr="008C72CE">
        <w:rPr>
          <w:rFonts w:ascii="Arial" w:hAnsi="Arial" w:cs="Arial"/>
          <w:i/>
          <w:sz w:val="20"/>
          <w:szCs w:val="20"/>
          <w:shd w:val="clear" w:color="auto" w:fill="FFFFFF"/>
        </w:rPr>
        <w:t>kirchnerismo</w:t>
      </w:r>
      <w:proofErr w:type="spellEnd"/>
      <w:r w:rsidRPr="008C72CE">
        <w:rPr>
          <w:rFonts w:ascii="Arial" w:hAnsi="Arial" w:cs="Arial"/>
          <w:i/>
          <w:sz w:val="20"/>
          <w:szCs w:val="20"/>
          <w:shd w:val="clear" w:color="auto" w:fill="FFFFFF"/>
        </w:rPr>
        <w:t xml:space="preserve"> por copar todo el escenario. El desprecio por los partidos políticos y el poco interés por construir una sociedad civil separada del Estado.”</w:t>
      </w:r>
      <w:r w:rsidRPr="0038103E">
        <w:rPr>
          <w:rFonts w:ascii="Arial" w:hAnsi="Arial" w:cs="Arial"/>
          <w:sz w:val="20"/>
          <w:szCs w:val="20"/>
          <w:shd w:val="clear" w:color="auto" w:fill="FFFFFF"/>
        </w:rPr>
        <w:t xml:space="preserve">. </w:t>
      </w:r>
    </w:p>
    <w:p w:rsidR="00804356" w:rsidRPr="0038103E" w:rsidRDefault="00BA1A9F" w:rsidP="003A21B4">
      <w:pPr>
        <w:spacing w:after="0" w:line="360" w:lineRule="auto"/>
        <w:jc w:val="both"/>
        <w:rPr>
          <w:rFonts w:ascii="Arial" w:hAnsi="Arial" w:cs="Arial"/>
          <w:sz w:val="20"/>
          <w:szCs w:val="20"/>
          <w:shd w:val="clear" w:color="auto" w:fill="FFFFFF"/>
        </w:rPr>
      </w:pPr>
      <w:r w:rsidRPr="0038103E">
        <w:rPr>
          <w:rFonts w:ascii="Arial" w:hAnsi="Arial" w:cs="Arial"/>
          <w:sz w:val="20"/>
          <w:szCs w:val="20"/>
          <w:shd w:val="clear" w:color="auto" w:fill="FFFFFF"/>
        </w:rPr>
        <w:t xml:space="preserve">Y luego continuará: </w:t>
      </w:r>
      <w:r w:rsidRPr="008C72CE">
        <w:rPr>
          <w:rFonts w:ascii="Arial" w:hAnsi="Arial" w:cs="Arial"/>
          <w:i/>
          <w:sz w:val="20"/>
          <w:szCs w:val="20"/>
          <w:shd w:val="clear" w:color="auto" w:fill="FFFFFF"/>
        </w:rPr>
        <w:t xml:space="preserve">“¿qué otra cosa supone el pase a La </w:t>
      </w:r>
      <w:proofErr w:type="spellStart"/>
      <w:r w:rsidRPr="008C72CE">
        <w:rPr>
          <w:rFonts w:ascii="Arial" w:hAnsi="Arial" w:cs="Arial"/>
          <w:i/>
          <w:sz w:val="20"/>
          <w:szCs w:val="20"/>
          <w:shd w:val="clear" w:color="auto" w:fill="FFFFFF"/>
        </w:rPr>
        <w:t>Cámpora</w:t>
      </w:r>
      <w:proofErr w:type="spellEnd"/>
      <w:r w:rsidRPr="008C72CE">
        <w:rPr>
          <w:rFonts w:ascii="Arial" w:hAnsi="Arial" w:cs="Arial"/>
          <w:i/>
          <w:sz w:val="20"/>
          <w:szCs w:val="20"/>
          <w:shd w:val="clear" w:color="auto" w:fill="FFFFFF"/>
        </w:rPr>
        <w:t xml:space="preserve"> si no la invitación a integrar el Estado, en tanto que la juventud </w:t>
      </w:r>
      <w:proofErr w:type="spellStart"/>
      <w:r w:rsidRPr="008C72CE">
        <w:rPr>
          <w:rFonts w:ascii="Arial" w:hAnsi="Arial" w:cs="Arial"/>
          <w:i/>
          <w:sz w:val="20"/>
          <w:szCs w:val="20"/>
          <w:shd w:val="clear" w:color="auto" w:fill="FFFFFF"/>
        </w:rPr>
        <w:t>kirchnerista</w:t>
      </w:r>
      <w:proofErr w:type="spellEnd"/>
      <w:r w:rsidRPr="008C72CE">
        <w:rPr>
          <w:rFonts w:ascii="Arial" w:hAnsi="Arial" w:cs="Arial"/>
          <w:i/>
          <w:sz w:val="20"/>
          <w:szCs w:val="20"/>
          <w:shd w:val="clear" w:color="auto" w:fill="FFFFFF"/>
        </w:rPr>
        <w:t xml:space="preserve"> no existe si no es desde el poder K?”</w:t>
      </w:r>
      <w:r w:rsidRPr="0038103E">
        <w:rPr>
          <w:rFonts w:ascii="Arial" w:hAnsi="Arial" w:cs="Arial"/>
          <w:sz w:val="20"/>
          <w:szCs w:val="20"/>
          <w:shd w:val="clear" w:color="auto" w:fill="FFFFFF"/>
        </w:rPr>
        <w:t xml:space="preserve">. La juventud </w:t>
      </w:r>
      <w:proofErr w:type="spellStart"/>
      <w:r w:rsidRPr="0038103E">
        <w:rPr>
          <w:rFonts w:ascii="Arial" w:hAnsi="Arial" w:cs="Arial"/>
          <w:sz w:val="20"/>
          <w:szCs w:val="20"/>
          <w:shd w:val="clear" w:color="auto" w:fill="FFFFFF"/>
        </w:rPr>
        <w:t>kirch</w:t>
      </w:r>
      <w:r w:rsidR="008C72CE">
        <w:rPr>
          <w:rFonts w:ascii="Arial" w:hAnsi="Arial" w:cs="Arial"/>
          <w:sz w:val="20"/>
          <w:szCs w:val="20"/>
          <w:shd w:val="clear" w:color="auto" w:fill="FFFFFF"/>
        </w:rPr>
        <w:t>n</w:t>
      </w:r>
      <w:r w:rsidRPr="0038103E">
        <w:rPr>
          <w:rFonts w:ascii="Arial" w:hAnsi="Arial" w:cs="Arial"/>
          <w:sz w:val="20"/>
          <w:szCs w:val="20"/>
          <w:shd w:val="clear" w:color="auto" w:fill="FFFFFF"/>
        </w:rPr>
        <w:t>erista</w:t>
      </w:r>
      <w:proofErr w:type="spellEnd"/>
      <w:r w:rsidRPr="0038103E">
        <w:rPr>
          <w:rFonts w:ascii="Arial" w:hAnsi="Arial" w:cs="Arial"/>
          <w:sz w:val="20"/>
          <w:szCs w:val="20"/>
          <w:shd w:val="clear" w:color="auto" w:fill="FFFFFF"/>
        </w:rPr>
        <w:t>, es entonces, enunciada como un producto del poder estatal, del oficialismo de turno, en continuidad con la nota presentada en primer lugar.</w:t>
      </w:r>
    </w:p>
    <w:p w:rsidR="00804356" w:rsidRPr="0038103E" w:rsidRDefault="00BA1A9F" w:rsidP="003A21B4">
      <w:pPr>
        <w:spacing w:after="0" w:line="360" w:lineRule="auto"/>
        <w:jc w:val="both"/>
        <w:rPr>
          <w:rFonts w:ascii="Arial" w:hAnsi="Arial" w:cs="Arial"/>
          <w:sz w:val="20"/>
          <w:szCs w:val="20"/>
          <w:shd w:val="clear" w:color="auto" w:fill="FFFFFF"/>
        </w:rPr>
      </w:pPr>
      <w:r w:rsidRPr="0038103E">
        <w:rPr>
          <w:rFonts w:ascii="Arial" w:hAnsi="Arial" w:cs="Arial"/>
          <w:sz w:val="20"/>
          <w:szCs w:val="20"/>
          <w:shd w:val="clear" w:color="auto" w:fill="FFFFFF"/>
        </w:rPr>
        <w:t xml:space="preserve">Agregará también, que </w:t>
      </w:r>
      <w:proofErr w:type="spellStart"/>
      <w:r w:rsidRPr="0038103E">
        <w:rPr>
          <w:rFonts w:ascii="Arial" w:hAnsi="Arial" w:cs="Arial"/>
          <w:sz w:val="20"/>
          <w:szCs w:val="20"/>
          <w:shd w:val="clear" w:color="auto" w:fill="FFFFFF"/>
        </w:rPr>
        <w:t>Larroque</w:t>
      </w:r>
      <w:proofErr w:type="spellEnd"/>
      <w:r w:rsidRPr="0038103E">
        <w:rPr>
          <w:rFonts w:ascii="Arial" w:hAnsi="Arial" w:cs="Arial"/>
          <w:sz w:val="20"/>
          <w:szCs w:val="20"/>
          <w:shd w:val="clear" w:color="auto" w:fill="FFFFFF"/>
        </w:rPr>
        <w:t xml:space="preserve"> no fue el único en tratar de cooptar a Robledo: </w:t>
      </w:r>
      <w:r w:rsidRPr="008C72CE">
        <w:rPr>
          <w:rFonts w:ascii="Arial" w:hAnsi="Arial" w:cs="Arial"/>
          <w:i/>
          <w:sz w:val="20"/>
          <w:szCs w:val="20"/>
          <w:shd w:val="clear" w:color="auto" w:fill="FFFFFF"/>
        </w:rPr>
        <w:t xml:space="preserve">“Pero, para ser justos, </w:t>
      </w:r>
      <w:proofErr w:type="spellStart"/>
      <w:r w:rsidRPr="008C72CE">
        <w:rPr>
          <w:rFonts w:ascii="Arial" w:hAnsi="Arial" w:cs="Arial"/>
          <w:i/>
          <w:sz w:val="20"/>
          <w:szCs w:val="20"/>
          <w:shd w:val="clear" w:color="auto" w:fill="FFFFFF"/>
        </w:rPr>
        <w:t>Larroque</w:t>
      </w:r>
      <w:proofErr w:type="spellEnd"/>
      <w:r w:rsidRPr="008C72CE">
        <w:rPr>
          <w:rFonts w:ascii="Arial" w:hAnsi="Arial" w:cs="Arial"/>
          <w:i/>
          <w:sz w:val="20"/>
          <w:szCs w:val="20"/>
          <w:shd w:val="clear" w:color="auto" w:fill="FFFFFF"/>
        </w:rPr>
        <w:t xml:space="preserve"> no fue el único en querer robarle a Pro su mediático joven. Desde la juventud sindical, Facundo Moyano, con quien el joven Pro también está conectado, lo está tentando para ser candidato a diputado en la provincia de Buenos Aires, en 2015.”</w:t>
      </w:r>
      <w:r w:rsidRPr="0038103E">
        <w:rPr>
          <w:rFonts w:ascii="Arial" w:hAnsi="Arial" w:cs="Arial"/>
          <w:sz w:val="20"/>
          <w:szCs w:val="20"/>
          <w:shd w:val="clear" w:color="auto" w:fill="FFFFFF"/>
        </w:rPr>
        <w:t xml:space="preserve"> La acción de invitar a integrar las filas de su propia agrupación, es presentada por la autora como un intento de robo. La nota </w:t>
      </w:r>
      <w:r w:rsidRPr="0038103E">
        <w:rPr>
          <w:rFonts w:ascii="Arial" w:hAnsi="Arial" w:cs="Arial"/>
          <w:sz w:val="20"/>
          <w:szCs w:val="20"/>
          <w:shd w:val="clear" w:color="auto" w:fill="FFFFFF"/>
        </w:rPr>
        <w:lastRenderedPageBreak/>
        <w:t xml:space="preserve">finaliza criticando la frase de </w:t>
      </w:r>
      <w:proofErr w:type="spellStart"/>
      <w:r w:rsidRPr="0038103E">
        <w:rPr>
          <w:rFonts w:ascii="Arial" w:hAnsi="Arial" w:cs="Arial"/>
          <w:sz w:val="20"/>
          <w:szCs w:val="20"/>
          <w:shd w:val="clear" w:color="auto" w:fill="FFFFFF"/>
        </w:rPr>
        <w:t>Larroque</w:t>
      </w:r>
      <w:proofErr w:type="spellEnd"/>
      <w:r w:rsidRPr="0038103E">
        <w:rPr>
          <w:rFonts w:ascii="Arial" w:hAnsi="Arial" w:cs="Arial"/>
          <w:sz w:val="20"/>
          <w:szCs w:val="20"/>
          <w:shd w:val="clear" w:color="auto" w:fill="FFFFFF"/>
        </w:rPr>
        <w:t xml:space="preserve"> acerca de que La </w:t>
      </w:r>
      <w:proofErr w:type="spellStart"/>
      <w:r w:rsidRPr="0038103E">
        <w:rPr>
          <w:rFonts w:ascii="Arial" w:hAnsi="Arial" w:cs="Arial"/>
          <w:sz w:val="20"/>
          <w:szCs w:val="20"/>
          <w:shd w:val="clear" w:color="auto" w:fill="FFFFFF"/>
        </w:rPr>
        <w:t>Cámpora</w:t>
      </w:r>
      <w:proofErr w:type="spellEnd"/>
      <w:r w:rsidRPr="0038103E">
        <w:rPr>
          <w:rFonts w:ascii="Arial" w:hAnsi="Arial" w:cs="Arial"/>
          <w:sz w:val="20"/>
          <w:szCs w:val="20"/>
          <w:shd w:val="clear" w:color="auto" w:fill="FFFFFF"/>
        </w:rPr>
        <w:t xml:space="preserve"> sería el único espacio donde los jóvenes pueden militar. Lo que la nota intenta transmitir, es que ese “</w:t>
      </w:r>
      <w:r w:rsidRPr="008C72CE">
        <w:rPr>
          <w:rFonts w:ascii="Arial" w:hAnsi="Arial" w:cs="Arial"/>
          <w:i/>
          <w:sz w:val="20"/>
          <w:szCs w:val="20"/>
          <w:shd w:val="clear" w:color="auto" w:fill="FFFFFF"/>
        </w:rPr>
        <w:t>deseo de coparlo todo</w:t>
      </w:r>
      <w:r w:rsidRPr="0038103E">
        <w:rPr>
          <w:rFonts w:ascii="Arial" w:hAnsi="Arial" w:cs="Arial"/>
          <w:sz w:val="20"/>
          <w:szCs w:val="20"/>
          <w:shd w:val="clear" w:color="auto" w:fill="FFFFFF"/>
        </w:rPr>
        <w:t xml:space="preserve">” de La </w:t>
      </w:r>
      <w:proofErr w:type="spellStart"/>
      <w:r w:rsidRPr="0038103E">
        <w:rPr>
          <w:rFonts w:ascii="Arial" w:hAnsi="Arial" w:cs="Arial"/>
          <w:sz w:val="20"/>
          <w:szCs w:val="20"/>
          <w:shd w:val="clear" w:color="auto" w:fill="FFFFFF"/>
        </w:rPr>
        <w:t>Cámpora</w:t>
      </w:r>
      <w:proofErr w:type="spellEnd"/>
      <w:r w:rsidRPr="0038103E">
        <w:rPr>
          <w:rFonts w:ascii="Arial" w:hAnsi="Arial" w:cs="Arial"/>
          <w:sz w:val="20"/>
          <w:szCs w:val="20"/>
          <w:shd w:val="clear" w:color="auto" w:fill="FFFFFF"/>
        </w:rPr>
        <w:t xml:space="preserve">, sería producto no de los propios jóvenes de La </w:t>
      </w:r>
      <w:proofErr w:type="spellStart"/>
      <w:r w:rsidRPr="0038103E">
        <w:rPr>
          <w:rFonts w:ascii="Arial" w:hAnsi="Arial" w:cs="Arial"/>
          <w:sz w:val="20"/>
          <w:szCs w:val="20"/>
          <w:shd w:val="clear" w:color="auto" w:fill="FFFFFF"/>
        </w:rPr>
        <w:t>Cámpora</w:t>
      </w:r>
      <w:proofErr w:type="spellEnd"/>
      <w:r w:rsidRPr="0038103E">
        <w:rPr>
          <w:rFonts w:ascii="Arial" w:hAnsi="Arial" w:cs="Arial"/>
          <w:sz w:val="20"/>
          <w:szCs w:val="20"/>
          <w:shd w:val="clear" w:color="auto" w:fill="FFFFFF"/>
        </w:rPr>
        <w:t xml:space="preserve">, sino del </w:t>
      </w:r>
      <w:proofErr w:type="spellStart"/>
      <w:r w:rsidRPr="0038103E">
        <w:rPr>
          <w:rFonts w:ascii="Arial" w:hAnsi="Arial" w:cs="Arial"/>
          <w:sz w:val="20"/>
          <w:szCs w:val="20"/>
          <w:shd w:val="clear" w:color="auto" w:fill="FFFFFF"/>
        </w:rPr>
        <w:t>kirchnerismo</w:t>
      </w:r>
      <w:proofErr w:type="spellEnd"/>
      <w:r w:rsidRPr="0038103E">
        <w:rPr>
          <w:rFonts w:ascii="Arial" w:hAnsi="Arial" w:cs="Arial"/>
          <w:sz w:val="20"/>
          <w:szCs w:val="20"/>
          <w:shd w:val="clear" w:color="auto" w:fill="FFFFFF"/>
        </w:rPr>
        <w:t xml:space="preserve"> en tanto fuerza política, lo cual nuevamente representa un peligro al cual habría que reaccionar. </w:t>
      </w:r>
    </w:p>
    <w:p w:rsidR="00804356" w:rsidRPr="0038103E" w:rsidRDefault="00BA1A9F" w:rsidP="003A21B4">
      <w:pPr>
        <w:spacing w:after="0" w:line="360" w:lineRule="auto"/>
        <w:jc w:val="both"/>
        <w:rPr>
          <w:rFonts w:ascii="Arial" w:hAnsi="Arial" w:cs="Arial"/>
          <w:color w:val="000000"/>
          <w:sz w:val="20"/>
          <w:szCs w:val="20"/>
          <w:shd w:val="clear" w:color="auto" w:fill="FFFFFF"/>
        </w:rPr>
      </w:pPr>
      <w:r w:rsidRPr="0038103E">
        <w:rPr>
          <w:rFonts w:ascii="Arial" w:hAnsi="Arial" w:cs="Arial"/>
          <w:color w:val="000000"/>
          <w:sz w:val="20"/>
          <w:szCs w:val="20"/>
        </w:rPr>
        <w:t>En tercer lugar, en una entrevista de Clarín al candidato a diputado nacional por la CABA Sergio Bergman del 21 de Octubre</w:t>
      </w:r>
      <w:r w:rsidR="009357E1">
        <w:rPr>
          <w:rFonts w:ascii="Arial" w:hAnsi="Arial" w:cs="Arial"/>
          <w:color w:val="000000"/>
          <w:sz w:val="20"/>
          <w:szCs w:val="20"/>
        </w:rPr>
        <w:t xml:space="preserve"> (8)</w:t>
      </w:r>
      <w:r w:rsidRPr="0038103E">
        <w:rPr>
          <w:rFonts w:ascii="Arial" w:hAnsi="Arial" w:cs="Arial"/>
          <w:color w:val="000000"/>
          <w:sz w:val="20"/>
          <w:szCs w:val="20"/>
        </w:rPr>
        <w:t>, se realiza una operación de edición mediante la cual se toma una frase en particular que no hace necesariamente al argumento del candidato, para utilizarla como título. “</w:t>
      </w:r>
      <w:r w:rsidRPr="00E65A49">
        <w:rPr>
          <w:rFonts w:ascii="Arial" w:hAnsi="Arial" w:cs="Arial"/>
          <w:i/>
          <w:color w:val="000000"/>
          <w:sz w:val="20"/>
          <w:szCs w:val="20"/>
        </w:rPr>
        <w:t xml:space="preserve">Hay que ponerle un límite a La </w:t>
      </w:r>
      <w:proofErr w:type="spellStart"/>
      <w:r w:rsidRPr="00E65A49">
        <w:rPr>
          <w:rFonts w:ascii="Arial" w:hAnsi="Arial" w:cs="Arial"/>
          <w:i/>
          <w:color w:val="000000"/>
          <w:sz w:val="20"/>
          <w:szCs w:val="20"/>
        </w:rPr>
        <w:t>Cámpora</w:t>
      </w:r>
      <w:proofErr w:type="spellEnd"/>
      <w:r w:rsidRPr="0038103E">
        <w:rPr>
          <w:rFonts w:ascii="Arial" w:hAnsi="Arial" w:cs="Arial"/>
          <w:color w:val="000000"/>
          <w:sz w:val="20"/>
          <w:szCs w:val="20"/>
        </w:rPr>
        <w:t xml:space="preserve">”. Mediante el mismo se intentaría resaltar los motivos con los cuales el candidato llama a que lo voten. En la primera pregunta, que apunta a ese tema, el candidato realiza una serie de valoraciones positivas en torno a la experiencia de la gestión </w:t>
      </w:r>
      <w:proofErr w:type="spellStart"/>
      <w:r w:rsidRPr="0038103E">
        <w:rPr>
          <w:rFonts w:ascii="Arial" w:hAnsi="Arial" w:cs="Arial"/>
          <w:color w:val="000000"/>
          <w:sz w:val="20"/>
          <w:szCs w:val="20"/>
        </w:rPr>
        <w:t>macrista</w:t>
      </w:r>
      <w:proofErr w:type="spellEnd"/>
      <w:r w:rsidRPr="0038103E">
        <w:rPr>
          <w:rFonts w:ascii="Arial" w:hAnsi="Arial" w:cs="Arial"/>
          <w:color w:val="000000"/>
          <w:sz w:val="20"/>
          <w:szCs w:val="20"/>
        </w:rPr>
        <w:t xml:space="preserve"> en la ciudad de buenos aires, y luego continuará hablando de sus adversarios, de la institucionalización del Pro y de la construcción de una alternativa nacional. Al final de la entrevista, aparecerá la frase del candidato, inserta en la idea de poner límites al gobierno. Frente a la pregunta </w:t>
      </w:r>
      <w:r w:rsidRPr="00E65A49">
        <w:rPr>
          <w:rFonts w:ascii="Arial" w:hAnsi="Arial" w:cs="Arial"/>
          <w:i/>
          <w:color w:val="000000"/>
          <w:sz w:val="20"/>
          <w:szCs w:val="20"/>
        </w:rPr>
        <w:t>“¿Qué hay que mejorar en el Congreso?”</w:t>
      </w:r>
      <w:r w:rsidRPr="0038103E">
        <w:rPr>
          <w:rFonts w:ascii="Arial" w:hAnsi="Arial" w:cs="Arial"/>
          <w:color w:val="000000"/>
          <w:sz w:val="20"/>
          <w:szCs w:val="20"/>
        </w:rPr>
        <w:t xml:space="preserve"> el candidato responde</w:t>
      </w:r>
      <w:r w:rsidRPr="00E65A49">
        <w:rPr>
          <w:rFonts w:ascii="Arial" w:hAnsi="Arial" w:cs="Arial"/>
          <w:i/>
          <w:color w:val="000000"/>
          <w:sz w:val="20"/>
          <w:szCs w:val="20"/>
        </w:rPr>
        <w:t>: “</w:t>
      </w:r>
      <w:r w:rsidRPr="00E65A49">
        <w:rPr>
          <w:rFonts w:ascii="Arial" w:hAnsi="Arial" w:cs="Arial"/>
          <w:i/>
          <w:color w:val="000000"/>
          <w:sz w:val="20"/>
          <w:szCs w:val="20"/>
          <w:shd w:val="clear" w:color="auto" w:fill="FFFFFF"/>
        </w:rPr>
        <w:t xml:space="preserve">Hay que lograr que vuelva a funcionar y no que esté obturado por una obediencia debida, que no se profanen la Constitución y ponerle un límite a La </w:t>
      </w:r>
      <w:proofErr w:type="spellStart"/>
      <w:r w:rsidRPr="00E65A49">
        <w:rPr>
          <w:rFonts w:ascii="Arial" w:hAnsi="Arial" w:cs="Arial"/>
          <w:i/>
          <w:color w:val="000000"/>
          <w:sz w:val="20"/>
          <w:szCs w:val="20"/>
          <w:shd w:val="clear" w:color="auto" w:fill="FFFFFF"/>
        </w:rPr>
        <w:t>Cámpora</w:t>
      </w:r>
      <w:proofErr w:type="spellEnd"/>
      <w:r w:rsidRPr="00E65A49">
        <w:rPr>
          <w:rFonts w:ascii="Arial" w:hAnsi="Arial" w:cs="Arial"/>
          <w:i/>
          <w:color w:val="000000"/>
          <w:sz w:val="20"/>
          <w:szCs w:val="20"/>
          <w:shd w:val="clear" w:color="auto" w:fill="FFFFFF"/>
        </w:rPr>
        <w:t xml:space="preserve">, la expresión más radicalizada del </w:t>
      </w:r>
      <w:proofErr w:type="spellStart"/>
      <w:r w:rsidRPr="00E65A49">
        <w:rPr>
          <w:rFonts w:ascii="Arial" w:hAnsi="Arial" w:cs="Arial"/>
          <w:i/>
          <w:color w:val="000000"/>
          <w:sz w:val="20"/>
          <w:szCs w:val="20"/>
          <w:shd w:val="clear" w:color="auto" w:fill="FFFFFF"/>
        </w:rPr>
        <w:t>cristinismo</w:t>
      </w:r>
      <w:proofErr w:type="spellEnd"/>
      <w:r w:rsidRPr="00E65A49">
        <w:rPr>
          <w:rFonts w:ascii="Arial" w:hAnsi="Arial" w:cs="Arial"/>
          <w:i/>
          <w:color w:val="000000"/>
          <w:sz w:val="20"/>
          <w:szCs w:val="20"/>
          <w:shd w:val="clear" w:color="auto" w:fill="FFFFFF"/>
        </w:rPr>
        <w:t>.”</w:t>
      </w:r>
      <w:r w:rsidRPr="0038103E">
        <w:rPr>
          <w:rFonts w:ascii="Arial" w:hAnsi="Arial" w:cs="Arial"/>
          <w:color w:val="000000"/>
          <w:sz w:val="20"/>
          <w:szCs w:val="20"/>
          <w:shd w:val="clear" w:color="auto" w:fill="FFFFFF"/>
        </w:rPr>
        <w:t xml:space="preserve">, y sobre el episodio de </w:t>
      </w:r>
      <w:proofErr w:type="spellStart"/>
      <w:r w:rsidRPr="0038103E">
        <w:rPr>
          <w:rFonts w:ascii="Arial" w:hAnsi="Arial" w:cs="Arial"/>
          <w:color w:val="000000"/>
          <w:sz w:val="20"/>
          <w:szCs w:val="20"/>
          <w:shd w:val="clear" w:color="auto" w:fill="FFFFFF"/>
        </w:rPr>
        <w:t>Cabandié</w:t>
      </w:r>
      <w:proofErr w:type="spellEnd"/>
      <w:r w:rsidRPr="0038103E">
        <w:rPr>
          <w:rFonts w:ascii="Arial" w:hAnsi="Arial" w:cs="Arial"/>
          <w:color w:val="000000"/>
          <w:sz w:val="20"/>
          <w:szCs w:val="20"/>
          <w:shd w:val="clear" w:color="auto" w:fill="FFFFFF"/>
        </w:rPr>
        <w:t xml:space="preserve"> responderá: </w:t>
      </w:r>
      <w:r w:rsidRPr="00E65A49">
        <w:rPr>
          <w:rFonts w:ascii="Arial" w:hAnsi="Arial" w:cs="Arial"/>
          <w:i/>
          <w:color w:val="000000"/>
          <w:sz w:val="20"/>
          <w:szCs w:val="20"/>
          <w:shd w:val="clear" w:color="auto" w:fill="FFFFFF"/>
        </w:rPr>
        <w:t>“A Juan (</w:t>
      </w:r>
      <w:proofErr w:type="spellStart"/>
      <w:r w:rsidRPr="00E65A49">
        <w:rPr>
          <w:rFonts w:ascii="Arial" w:hAnsi="Arial" w:cs="Arial"/>
          <w:i/>
          <w:color w:val="000000"/>
          <w:sz w:val="20"/>
          <w:szCs w:val="20"/>
          <w:shd w:val="clear" w:color="auto" w:fill="FFFFFF"/>
        </w:rPr>
        <w:t>Cabandié</w:t>
      </w:r>
      <w:proofErr w:type="spellEnd"/>
      <w:r w:rsidRPr="00E65A49">
        <w:rPr>
          <w:rFonts w:ascii="Arial" w:hAnsi="Arial" w:cs="Arial"/>
          <w:i/>
          <w:color w:val="000000"/>
          <w:sz w:val="20"/>
          <w:szCs w:val="20"/>
          <w:shd w:val="clear" w:color="auto" w:fill="FFFFFF"/>
        </w:rPr>
        <w:t>) lo supera la circunstancia, él es un emergente de una manera de hacer política, donde los jóvenes representan lo viejo, el abuso de poder y la profanación de una causa noble como son los derechos humanos.”</w:t>
      </w:r>
      <w:r w:rsidRPr="0038103E">
        <w:rPr>
          <w:rFonts w:ascii="Arial" w:hAnsi="Arial" w:cs="Arial"/>
          <w:color w:val="000000"/>
          <w:sz w:val="20"/>
          <w:szCs w:val="20"/>
          <w:shd w:val="clear" w:color="auto" w:fill="FFFFFF"/>
        </w:rPr>
        <w:t xml:space="preserve"> En este caso se podría observar el rol de los medios de comunicación en la interpretación de un status desviado en tanto representaría un peligro para la sociedad a</w:t>
      </w:r>
      <w:r w:rsidR="001B6ECA">
        <w:rPr>
          <w:rFonts w:ascii="Arial" w:hAnsi="Arial" w:cs="Arial"/>
          <w:color w:val="000000"/>
          <w:sz w:val="20"/>
          <w:szCs w:val="20"/>
          <w:shd w:val="clear" w:color="auto" w:fill="FFFFFF"/>
        </w:rPr>
        <w:t xml:space="preserve">rgentina, construyendo ciertas prácticas y conductas como desviadas, en este caso, la militancia en “La </w:t>
      </w:r>
      <w:proofErr w:type="spellStart"/>
      <w:r w:rsidR="001B6ECA">
        <w:rPr>
          <w:rFonts w:ascii="Arial" w:hAnsi="Arial" w:cs="Arial"/>
          <w:color w:val="000000"/>
          <w:sz w:val="20"/>
          <w:szCs w:val="20"/>
          <w:shd w:val="clear" w:color="auto" w:fill="FFFFFF"/>
        </w:rPr>
        <w:t>Cámpora</w:t>
      </w:r>
      <w:proofErr w:type="spellEnd"/>
      <w:r w:rsidR="001B6ECA">
        <w:rPr>
          <w:rFonts w:ascii="Arial" w:hAnsi="Arial" w:cs="Arial"/>
          <w:color w:val="000000"/>
          <w:sz w:val="20"/>
          <w:szCs w:val="20"/>
          <w:shd w:val="clear" w:color="auto" w:fill="FFFFFF"/>
        </w:rPr>
        <w:t>”</w:t>
      </w:r>
      <w:r w:rsidRPr="0038103E">
        <w:rPr>
          <w:rFonts w:ascii="Arial" w:hAnsi="Arial" w:cs="Arial"/>
          <w:color w:val="000000"/>
          <w:sz w:val="20"/>
          <w:szCs w:val="20"/>
          <w:shd w:val="clear" w:color="auto" w:fill="FFFFFF"/>
        </w:rPr>
        <w:t>.</w:t>
      </w:r>
    </w:p>
    <w:p w:rsidR="00804356" w:rsidRPr="0038103E" w:rsidRDefault="00BA1A9F" w:rsidP="003A21B4">
      <w:pPr>
        <w:spacing w:after="0" w:line="360" w:lineRule="auto"/>
        <w:jc w:val="both"/>
        <w:rPr>
          <w:rFonts w:ascii="Arial" w:hAnsi="Arial" w:cs="Arial"/>
          <w:color w:val="000000"/>
          <w:sz w:val="20"/>
          <w:szCs w:val="20"/>
        </w:rPr>
      </w:pPr>
      <w:r w:rsidRPr="0038103E">
        <w:rPr>
          <w:rFonts w:ascii="Arial" w:hAnsi="Arial" w:cs="Arial"/>
          <w:color w:val="000000"/>
          <w:sz w:val="20"/>
          <w:szCs w:val="20"/>
        </w:rPr>
        <w:t>En cuarto lugar, una nota del diario Perfil del día 24 de Octubre</w:t>
      </w:r>
      <w:r w:rsidR="009357E1">
        <w:rPr>
          <w:rFonts w:ascii="Arial" w:hAnsi="Arial" w:cs="Arial"/>
          <w:color w:val="000000"/>
          <w:sz w:val="20"/>
          <w:szCs w:val="20"/>
        </w:rPr>
        <w:t xml:space="preserve"> (9)</w:t>
      </w:r>
      <w:r w:rsidRPr="0038103E">
        <w:rPr>
          <w:rFonts w:ascii="Arial" w:hAnsi="Arial" w:cs="Arial"/>
          <w:color w:val="000000"/>
          <w:sz w:val="20"/>
          <w:szCs w:val="20"/>
        </w:rPr>
        <w:t xml:space="preserve"> se titula: </w:t>
      </w:r>
      <w:r w:rsidRPr="001B6ECA">
        <w:rPr>
          <w:rFonts w:ascii="Arial" w:hAnsi="Arial" w:cs="Arial"/>
          <w:i/>
          <w:color w:val="000000"/>
          <w:sz w:val="20"/>
          <w:szCs w:val="20"/>
        </w:rPr>
        <w:t xml:space="preserve">“Tiene 20 años y donó 10 mil pesos a la campaña de </w:t>
      </w:r>
      <w:proofErr w:type="spellStart"/>
      <w:r w:rsidRPr="001B6ECA">
        <w:rPr>
          <w:rFonts w:ascii="Arial" w:hAnsi="Arial" w:cs="Arial"/>
          <w:i/>
          <w:color w:val="000000"/>
          <w:sz w:val="20"/>
          <w:szCs w:val="20"/>
        </w:rPr>
        <w:t>Insaurralde</w:t>
      </w:r>
      <w:proofErr w:type="spellEnd"/>
      <w:r w:rsidRPr="001B6ECA">
        <w:rPr>
          <w:rFonts w:ascii="Arial" w:hAnsi="Arial" w:cs="Arial"/>
          <w:i/>
          <w:color w:val="000000"/>
          <w:sz w:val="20"/>
          <w:szCs w:val="20"/>
        </w:rPr>
        <w:t xml:space="preserve">”. </w:t>
      </w:r>
      <w:r w:rsidRPr="001B6ECA">
        <w:rPr>
          <w:rFonts w:ascii="Arial" w:hAnsi="Arial" w:cs="Arial"/>
          <w:color w:val="000000"/>
          <w:sz w:val="20"/>
          <w:szCs w:val="20"/>
        </w:rPr>
        <w:t>En la nota se pretenderá mostrar la idea del joven como carente</w:t>
      </w:r>
      <w:r w:rsidRPr="001B6ECA">
        <w:rPr>
          <w:rFonts w:ascii="Arial" w:hAnsi="Arial" w:cs="Arial"/>
          <w:i/>
          <w:color w:val="000000"/>
          <w:sz w:val="20"/>
          <w:szCs w:val="20"/>
        </w:rPr>
        <w:t xml:space="preserve">: “A pesar de su edad donó 10 mil pesos…”. </w:t>
      </w:r>
      <w:r w:rsidRPr="0038103E">
        <w:rPr>
          <w:rFonts w:ascii="Arial" w:hAnsi="Arial" w:cs="Arial"/>
          <w:color w:val="000000"/>
          <w:sz w:val="20"/>
          <w:szCs w:val="20"/>
        </w:rPr>
        <w:t>La nota pretende demostrar sorpresa frente al hecho de un joven aportando esa suma a una campaña electoral. En la forma de nombrar a esta joven militante, se deja entrever la idea del joven como alguien no preparado o como alguien mal interesado, que crea la idea de que habría algo peligroso en el acercamiento de los jóvenes a la militancia política, peor aún, si es a una agrupación oficialista.</w:t>
      </w:r>
    </w:p>
    <w:p w:rsidR="006C276B" w:rsidRDefault="006C276B" w:rsidP="003A21B4">
      <w:pPr>
        <w:pStyle w:val="Cuerpodetexto"/>
        <w:spacing w:after="0" w:line="360" w:lineRule="auto"/>
        <w:jc w:val="both"/>
        <w:rPr>
          <w:rStyle w:val="EnlacedeInternet"/>
          <w:rFonts w:ascii="Arial" w:hAnsi="Arial"/>
          <w:b/>
          <w:bCs/>
          <w:color w:val="000000"/>
          <w:sz w:val="20"/>
          <w:szCs w:val="20"/>
          <w:u w:val="none"/>
        </w:rPr>
      </w:pPr>
    </w:p>
    <w:p w:rsidR="00804356" w:rsidRPr="0038103E" w:rsidRDefault="00BA1A9F" w:rsidP="003A21B4">
      <w:pPr>
        <w:pStyle w:val="Cuerpodetexto"/>
        <w:spacing w:after="0" w:line="360" w:lineRule="auto"/>
        <w:jc w:val="both"/>
        <w:rPr>
          <w:rStyle w:val="EnlacedeInternet"/>
          <w:rFonts w:ascii="Arial" w:hAnsi="Arial"/>
          <w:b/>
          <w:bCs/>
          <w:color w:val="000000"/>
          <w:sz w:val="20"/>
          <w:szCs w:val="20"/>
          <w:u w:val="none"/>
        </w:rPr>
      </w:pPr>
      <w:r w:rsidRPr="0038103E">
        <w:rPr>
          <w:rStyle w:val="EnlacedeInternet"/>
          <w:rFonts w:ascii="Arial" w:hAnsi="Arial"/>
          <w:b/>
          <w:bCs/>
          <w:color w:val="000000"/>
          <w:sz w:val="20"/>
          <w:szCs w:val="20"/>
          <w:u w:val="none"/>
        </w:rPr>
        <w:t>Conclusiones</w:t>
      </w:r>
    </w:p>
    <w:p w:rsidR="006C276B" w:rsidRDefault="006C276B" w:rsidP="003A21B4">
      <w:pPr>
        <w:pStyle w:val="Cuerpodetexto"/>
        <w:spacing w:after="0" w:line="360" w:lineRule="auto"/>
        <w:jc w:val="both"/>
        <w:rPr>
          <w:rFonts w:ascii="Arial" w:hAnsi="Arial"/>
          <w:sz w:val="20"/>
          <w:szCs w:val="20"/>
        </w:rPr>
      </w:pPr>
    </w:p>
    <w:p w:rsidR="00804356" w:rsidRPr="0038103E" w:rsidRDefault="00F92BCE" w:rsidP="003A21B4">
      <w:pPr>
        <w:pStyle w:val="Cuerpodetexto"/>
        <w:spacing w:after="0" w:line="360" w:lineRule="auto"/>
        <w:jc w:val="both"/>
        <w:rPr>
          <w:rFonts w:ascii="Arial" w:hAnsi="Arial"/>
          <w:sz w:val="20"/>
          <w:szCs w:val="20"/>
        </w:rPr>
      </w:pPr>
      <w:r>
        <w:rPr>
          <w:rFonts w:ascii="Arial" w:hAnsi="Arial"/>
          <w:sz w:val="20"/>
          <w:szCs w:val="20"/>
        </w:rPr>
        <w:t>En este trabajo se ha intentado</w:t>
      </w:r>
      <w:r w:rsidR="00180655">
        <w:rPr>
          <w:rFonts w:ascii="Arial" w:hAnsi="Arial"/>
          <w:sz w:val="20"/>
          <w:szCs w:val="20"/>
        </w:rPr>
        <w:t xml:space="preserve"> mostrar como la forma de nombrar por parte de los medios de comunicación a los jóvenes</w:t>
      </w:r>
      <w:r>
        <w:rPr>
          <w:rFonts w:ascii="Arial" w:hAnsi="Arial"/>
          <w:sz w:val="20"/>
          <w:szCs w:val="20"/>
        </w:rPr>
        <w:t>, en este caso a los</w:t>
      </w:r>
      <w:r w:rsidR="00180655">
        <w:rPr>
          <w:rFonts w:ascii="Arial" w:hAnsi="Arial"/>
          <w:sz w:val="20"/>
          <w:szCs w:val="20"/>
        </w:rPr>
        <w:t xml:space="preserve"> militantes</w:t>
      </w:r>
      <w:r>
        <w:rPr>
          <w:rFonts w:ascii="Arial" w:hAnsi="Arial"/>
          <w:sz w:val="20"/>
          <w:szCs w:val="20"/>
        </w:rPr>
        <w:t xml:space="preserve"> de una agrupación partidaria,</w:t>
      </w:r>
      <w:r w:rsidR="00180655">
        <w:rPr>
          <w:rFonts w:ascii="Arial" w:hAnsi="Arial"/>
          <w:sz w:val="20"/>
          <w:szCs w:val="20"/>
        </w:rPr>
        <w:t xml:space="preserve"> contribuye a la creación</w:t>
      </w:r>
      <w:r w:rsidR="00BA1A9F" w:rsidRPr="0038103E">
        <w:rPr>
          <w:rFonts w:ascii="Arial" w:hAnsi="Arial"/>
          <w:sz w:val="20"/>
          <w:szCs w:val="20"/>
        </w:rPr>
        <w:t xml:space="preserve"> ciertos estereotipos </w:t>
      </w:r>
      <w:r w:rsidR="00180655">
        <w:rPr>
          <w:rFonts w:ascii="Arial" w:hAnsi="Arial"/>
          <w:sz w:val="20"/>
          <w:szCs w:val="20"/>
        </w:rPr>
        <w:t xml:space="preserve">que tal como sostiene Chaves (2005), </w:t>
      </w:r>
      <w:r w:rsidR="00605D23">
        <w:rPr>
          <w:rFonts w:ascii="Arial" w:hAnsi="Arial"/>
          <w:sz w:val="20"/>
          <w:szCs w:val="20"/>
        </w:rPr>
        <w:t>los presentan</w:t>
      </w:r>
      <w:r w:rsidR="00180655">
        <w:rPr>
          <w:rFonts w:ascii="Arial" w:hAnsi="Arial"/>
          <w:sz w:val="20"/>
          <w:szCs w:val="20"/>
        </w:rPr>
        <w:t xml:space="preserve"> desde una </w:t>
      </w:r>
      <w:r w:rsidR="00605D23">
        <w:rPr>
          <w:rFonts w:ascii="Arial" w:hAnsi="Arial"/>
          <w:sz w:val="20"/>
          <w:szCs w:val="20"/>
        </w:rPr>
        <w:t>construcción discursiva</w:t>
      </w:r>
      <w:r w:rsidR="00180655">
        <w:rPr>
          <w:rFonts w:ascii="Arial" w:hAnsi="Arial"/>
          <w:sz w:val="20"/>
          <w:szCs w:val="20"/>
        </w:rPr>
        <w:t xml:space="preserve"> que niega su capacidad de </w:t>
      </w:r>
      <w:proofErr w:type="spellStart"/>
      <w:r w:rsidR="00180655">
        <w:rPr>
          <w:rFonts w:ascii="Arial" w:hAnsi="Arial"/>
          <w:sz w:val="20"/>
          <w:szCs w:val="20"/>
        </w:rPr>
        <w:t>agenciamiento</w:t>
      </w:r>
      <w:proofErr w:type="spellEnd"/>
      <w:r>
        <w:rPr>
          <w:rFonts w:ascii="Arial" w:hAnsi="Arial"/>
          <w:sz w:val="20"/>
          <w:szCs w:val="20"/>
        </w:rPr>
        <w:t xml:space="preserve">. El análisis de los materiales periodísticos presentados, permite, en primer lugar, analizar las tensiones que se presentan en torno al </w:t>
      </w:r>
      <w:r w:rsidR="00180655">
        <w:rPr>
          <w:rFonts w:ascii="Arial" w:hAnsi="Arial"/>
          <w:sz w:val="20"/>
          <w:szCs w:val="20"/>
        </w:rPr>
        <w:t xml:space="preserve">proceso de ampliación de derechos políticos de los y las jóvenes observado a partir del </w:t>
      </w:r>
      <w:r w:rsidR="00180655">
        <w:rPr>
          <w:rFonts w:ascii="Arial" w:hAnsi="Arial"/>
          <w:sz w:val="20"/>
          <w:szCs w:val="20"/>
        </w:rPr>
        <w:lastRenderedPageBreak/>
        <w:t xml:space="preserve">año 2012, </w:t>
      </w:r>
      <w:r>
        <w:rPr>
          <w:rFonts w:ascii="Arial" w:hAnsi="Arial"/>
          <w:sz w:val="20"/>
          <w:szCs w:val="20"/>
        </w:rPr>
        <w:t>en torno a</w:t>
      </w:r>
      <w:r w:rsidR="00BA1A9F" w:rsidRPr="0038103E">
        <w:rPr>
          <w:rFonts w:ascii="Arial" w:hAnsi="Arial"/>
          <w:sz w:val="20"/>
          <w:szCs w:val="20"/>
        </w:rPr>
        <w:t xml:space="preserve"> la construcción del lugar del joven en la sociedad argentina</w:t>
      </w:r>
      <w:r w:rsidR="00180655">
        <w:rPr>
          <w:rFonts w:ascii="Arial" w:hAnsi="Arial"/>
          <w:sz w:val="20"/>
          <w:szCs w:val="20"/>
        </w:rPr>
        <w:t xml:space="preserve"> en las cuales determinados actores sociales construyen especialmente una visión negativa del militante político-partidario</w:t>
      </w:r>
      <w:r>
        <w:rPr>
          <w:rFonts w:ascii="Arial" w:hAnsi="Arial"/>
          <w:sz w:val="20"/>
          <w:szCs w:val="20"/>
        </w:rPr>
        <w:t xml:space="preserve">, que pueden ser pensados desde la categoría de </w:t>
      </w:r>
      <w:r>
        <w:rPr>
          <w:rFonts w:ascii="Arial" w:hAnsi="Arial"/>
          <w:i/>
          <w:sz w:val="20"/>
          <w:szCs w:val="20"/>
        </w:rPr>
        <w:t>emprendedores morales</w:t>
      </w:r>
      <w:r>
        <w:rPr>
          <w:rFonts w:ascii="Arial" w:hAnsi="Arial"/>
          <w:sz w:val="20"/>
          <w:szCs w:val="20"/>
        </w:rPr>
        <w:t xml:space="preserve"> planteada por Beck</w:t>
      </w:r>
      <w:r w:rsidR="006C276B">
        <w:rPr>
          <w:rFonts w:ascii="Arial" w:hAnsi="Arial"/>
          <w:sz w:val="20"/>
          <w:szCs w:val="20"/>
        </w:rPr>
        <w:t>e</w:t>
      </w:r>
      <w:r>
        <w:rPr>
          <w:rFonts w:ascii="Arial" w:hAnsi="Arial"/>
          <w:sz w:val="20"/>
          <w:szCs w:val="20"/>
        </w:rPr>
        <w:t>r (1963)</w:t>
      </w:r>
      <w:r w:rsidR="00180655">
        <w:rPr>
          <w:rFonts w:ascii="Arial" w:hAnsi="Arial"/>
          <w:sz w:val="20"/>
          <w:szCs w:val="20"/>
        </w:rPr>
        <w:t>.</w:t>
      </w:r>
      <w:r w:rsidR="00BA1A9F" w:rsidRPr="0038103E">
        <w:rPr>
          <w:rFonts w:ascii="Arial" w:hAnsi="Arial"/>
          <w:sz w:val="20"/>
          <w:szCs w:val="20"/>
        </w:rPr>
        <w:t xml:space="preserve"> </w:t>
      </w:r>
    </w:p>
    <w:p w:rsidR="00804356" w:rsidRPr="0038103E" w:rsidRDefault="00BA1A9F" w:rsidP="003A21B4">
      <w:pPr>
        <w:pStyle w:val="Cuerpodetexto"/>
        <w:spacing w:after="0" w:line="360" w:lineRule="auto"/>
        <w:jc w:val="both"/>
        <w:rPr>
          <w:rFonts w:ascii="Arial" w:hAnsi="Arial"/>
          <w:sz w:val="20"/>
          <w:szCs w:val="20"/>
        </w:rPr>
      </w:pPr>
      <w:r w:rsidRPr="0038103E">
        <w:rPr>
          <w:rFonts w:ascii="Arial" w:hAnsi="Arial"/>
          <w:sz w:val="20"/>
          <w:szCs w:val="20"/>
        </w:rPr>
        <w:t xml:space="preserve">En segundo lugar, observar </w:t>
      </w:r>
      <w:r w:rsidR="00180655" w:rsidRPr="0038103E">
        <w:rPr>
          <w:rFonts w:ascii="Arial" w:hAnsi="Arial"/>
          <w:sz w:val="20"/>
          <w:szCs w:val="20"/>
        </w:rPr>
        <w:t>cómo</w:t>
      </w:r>
      <w:r w:rsidRPr="0038103E">
        <w:rPr>
          <w:rFonts w:ascii="Arial" w:hAnsi="Arial"/>
          <w:sz w:val="20"/>
          <w:szCs w:val="20"/>
        </w:rPr>
        <w:t xml:space="preserve"> opera</w:t>
      </w:r>
      <w:r w:rsidR="00180655">
        <w:rPr>
          <w:rFonts w:ascii="Arial" w:hAnsi="Arial"/>
          <w:sz w:val="20"/>
          <w:szCs w:val="20"/>
        </w:rPr>
        <w:t xml:space="preserve">n los usos actuales de </w:t>
      </w:r>
      <w:r w:rsidRPr="0038103E">
        <w:rPr>
          <w:rFonts w:ascii="Arial" w:hAnsi="Arial"/>
          <w:sz w:val="20"/>
          <w:szCs w:val="20"/>
        </w:rPr>
        <w:t xml:space="preserve">la militancia juvenil partidaria. </w:t>
      </w:r>
      <w:r w:rsidR="00180655">
        <w:rPr>
          <w:rFonts w:ascii="Arial" w:hAnsi="Arial"/>
          <w:sz w:val="20"/>
          <w:szCs w:val="20"/>
        </w:rPr>
        <w:t>Cabe señalar</w:t>
      </w:r>
      <w:r w:rsidRPr="0038103E">
        <w:rPr>
          <w:rFonts w:ascii="Arial" w:hAnsi="Arial"/>
          <w:sz w:val="20"/>
          <w:szCs w:val="20"/>
        </w:rPr>
        <w:t xml:space="preserve"> un primer aspecto que no es menor, en las noticias analizadas</w:t>
      </w:r>
      <w:r w:rsidR="00180655">
        <w:rPr>
          <w:rFonts w:ascii="Arial" w:hAnsi="Arial"/>
          <w:sz w:val="20"/>
          <w:szCs w:val="20"/>
        </w:rPr>
        <w:t>:</w:t>
      </w:r>
      <w:r w:rsidRPr="0038103E">
        <w:rPr>
          <w:rFonts w:ascii="Arial" w:hAnsi="Arial"/>
          <w:sz w:val="20"/>
          <w:szCs w:val="20"/>
        </w:rPr>
        <w:t xml:space="preserve"> el resto de las juventudes partidarias, u otras organizaciones en las cuales actualmente participan </w:t>
      </w:r>
      <w:r w:rsidR="00180655" w:rsidRPr="0038103E">
        <w:rPr>
          <w:rFonts w:ascii="Arial" w:hAnsi="Arial"/>
          <w:sz w:val="20"/>
          <w:szCs w:val="20"/>
        </w:rPr>
        <w:t>jóvenes</w:t>
      </w:r>
      <w:r w:rsidR="00180655">
        <w:rPr>
          <w:rFonts w:ascii="Arial" w:hAnsi="Arial"/>
          <w:sz w:val="20"/>
          <w:szCs w:val="20"/>
        </w:rPr>
        <w:t>, prácticamente no son mencionadas</w:t>
      </w:r>
      <w:r w:rsidRPr="0038103E">
        <w:rPr>
          <w:rFonts w:ascii="Arial" w:hAnsi="Arial"/>
          <w:sz w:val="20"/>
          <w:szCs w:val="20"/>
        </w:rPr>
        <w:t xml:space="preserve">. Salvo una leve mención a Jóvenes Pro, y la nota referida a la experiencia de la Junta Coordinadora, las noticias giran en torno a la agrupación La </w:t>
      </w:r>
      <w:proofErr w:type="spellStart"/>
      <w:r w:rsidRPr="0038103E">
        <w:rPr>
          <w:rFonts w:ascii="Arial" w:hAnsi="Arial"/>
          <w:sz w:val="20"/>
          <w:szCs w:val="20"/>
        </w:rPr>
        <w:t>Cámpora</w:t>
      </w:r>
      <w:proofErr w:type="spellEnd"/>
      <w:r w:rsidRPr="0038103E">
        <w:rPr>
          <w:rFonts w:ascii="Arial" w:hAnsi="Arial"/>
          <w:sz w:val="20"/>
          <w:szCs w:val="20"/>
        </w:rPr>
        <w:t>. Para los medios de comunicación,</w:t>
      </w:r>
      <w:r w:rsidR="00F92BCE">
        <w:rPr>
          <w:rFonts w:ascii="Arial" w:hAnsi="Arial"/>
          <w:sz w:val="20"/>
          <w:szCs w:val="20"/>
        </w:rPr>
        <w:t xml:space="preserve"> en estas noticias en particular,</w:t>
      </w:r>
      <w:r w:rsidRPr="0038103E">
        <w:rPr>
          <w:rFonts w:ascii="Arial" w:hAnsi="Arial"/>
          <w:sz w:val="20"/>
          <w:szCs w:val="20"/>
        </w:rPr>
        <w:t xml:space="preserve"> el término militancia juvenil prácticamente se </w:t>
      </w:r>
      <w:r w:rsidR="00180655">
        <w:rPr>
          <w:rFonts w:ascii="Arial" w:hAnsi="Arial"/>
          <w:sz w:val="20"/>
          <w:szCs w:val="20"/>
        </w:rPr>
        <w:t>asemejaría</w:t>
      </w:r>
      <w:r w:rsidRPr="0038103E">
        <w:rPr>
          <w:rFonts w:ascii="Arial" w:hAnsi="Arial"/>
          <w:sz w:val="20"/>
          <w:szCs w:val="20"/>
        </w:rPr>
        <w:t xml:space="preserve"> en La </w:t>
      </w:r>
      <w:proofErr w:type="spellStart"/>
      <w:r w:rsidRPr="0038103E">
        <w:rPr>
          <w:rFonts w:ascii="Arial" w:hAnsi="Arial"/>
          <w:sz w:val="20"/>
          <w:szCs w:val="20"/>
        </w:rPr>
        <w:t>Cámpora</w:t>
      </w:r>
      <w:proofErr w:type="spellEnd"/>
      <w:r w:rsidRPr="0038103E">
        <w:rPr>
          <w:rFonts w:ascii="Arial" w:hAnsi="Arial"/>
          <w:sz w:val="20"/>
          <w:szCs w:val="20"/>
        </w:rPr>
        <w:t xml:space="preserve">, agrupación sobre la cual, como pudimos observar, se ha construido un estereotipo negativo que </w:t>
      </w:r>
      <w:r w:rsidR="00180655">
        <w:rPr>
          <w:rFonts w:ascii="Arial" w:hAnsi="Arial"/>
          <w:sz w:val="20"/>
          <w:szCs w:val="20"/>
        </w:rPr>
        <w:t xml:space="preserve">podría </w:t>
      </w:r>
      <w:r w:rsidRPr="0038103E">
        <w:rPr>
          <w:rFonts w:ascii="Arial" w:hAnsi="Arial"/>
          <w:sz w:val="20"/>
          <w:szCs w:val="20"/>
        </w:rPr>
        <w:t>conforma</w:t>
      </w:r>
      <w:r w:rsidR="00180655">
        <w:rPr>
          <w:rFonts w:ascii="Arial" w:hAnsi="Arial"/>
          <w:sz w:val="20"/>
          <w:szCs w:val="20"/>
        </w:rPr>
        <w:t>r</w:t>
      </w:r>
      <w:r w:rsidRPr="0038103E">
        <w:rPr>
          <w:rFonts w:ascii="Arial" w:hAnsi="Arial"/>
          <w:sz w:val="20"/>
          <w:szCs w:val="20"/>
        </w:rPr>
        <w:t xml:space="preserve"> un status social determinado</w:t>
      </w:r>
      <w:r w:rsidR="00180655">
        <w:rPr>
          <w:rFonts w:ascii="Arial" w:hAnsi="Arial"/>
          <w:sz w:val="20"/>
          <w:szCs w:val="20"/>
        </w:rPr>
        <w:t xml:space="preserve"> sobre el que cabe una determinada sospecha: la cercanía con el oficialismo de turno</w:t>
      </w:r>
      <w:r w:rsidRPr="0038103E">
        <w:rPr>
          <w:rFonts w:ascii="Arial" w:hAnsi="Arial"/>
          <w:sz w:val="20"/>
          <w:szCs w:val="20"/>
        </w:rPr>
        <w:t xml:space="preserve">. El otro aspecto más complejo a mencionar, es la reducción de las acciones de la agrupación a las acciones de algunos de sus principales referentes, y a referentes adultos del </w:t>
      </w:r>
      <w:r w:rsidR="00180655">
        <w:rPr>
          <w:rFonts w:ascii="Arial" w:hAnsi="Arial"/>
          <w:sz w:val="20"/>
          <w:szCs w:val="20"/>
        </w:rPr>
        <w:t>oficialismo</w:t>
      </w:r>
      <w:r w:rsidRPr="0038103E">
        <w:rPr>
          <w:rFonts w:ascii="Arial" w:hAnsi="Arial"/>
          <w:sz w:val="20"/>
          <w:szCs w:val="20"/>
        </w:rPr>
        <w:t xml:space="preserve"> que no pertenecen a la agrupación. En ningún caso se recuperan las voces de los jóvenes militantes (también podría pensarse que habría una estrategia por parte de la organización de evitar la exposición mediática de sus militantes de base), sino que se continua profundizando el estereotipo. La única noticia que presenta una experiencia personal refiere a la joven de 20 años que aporto a la campaña de Martín </w:t>
      </w:r>
      <w:proofErr w:type="spellStart"/>
      <w:r w:rsidRPr="0038103E">
        <w:rPr>
          <w:rFonts w:ascii="Arial" w:hAnsi="Arial"/>
          <w:sz w:val="20"/>
          <w:szCs w:val="20"/>
        </w:rPr>
        <w:t>Insaurralde</w:t>
      </w:r>
      <w:proofErr w:type="spellEnd"/>
      <w:r w:rsidRPr="0038103E">
        <w:rPr>
          <w:rFonts w:ascii="Arial" w:hAnsi="Arial"/>
          <w:sz w:val="20"/>
          <w:szCs w:val="20"/>
        </w:rPr>
        <w:t>, acción que es considerada sospechosa en la narrativa presentada.</w:t>
      </w:r>
    </w:p>
    <w:p w:rsidR="00804356" w:rsidRPr="0038103E" w:rsidRDefault="00BA1A9F" w:rsidP="003A21B4">
      <w:pPr>
        <w:pStyle w:val="Cuerpodetexto"/>
        <w:spacing w:after="0" w:line="360" w:lineRule="auto"/>
        <w:jc w:val="both"/>
        <w:rPr>
          <w:rFonts w:ascii="Arial" w:hAnsi="Arial"/>
          <w:sz w:val="20"/>
          <w:szCs w:val="20"/>
        </w:rPr>
      </w:pPr>
      <w:r w:rsidRPr="0038103E">
        <w:rPr>
          <w:rFonts w:ascii="Arial" w:hAnsi="Arial"/>
          <w:sz w:val="20"/>
          <w:szCs w:val="20"/>
        </w:rPr>
        <w:t xml:space="preserve">En tercer lugar, cabe reflexionar sobre la </w:t>
      </w:r>
      <w:proofErr w:type="spellStart"/>
      <w:r w:rsidRPr="0038103E">
        <w:rPr>
          <w:rFonts w:ascii="Arial" w:hAnsi="Arial"/>
          <w:sz w:val="20"/>
          <w:szCs w:val="20"/>
        </w:rPr>
        <w:t>hipervisibilización</w:t>
      </w:r>
      <w:proofErr w:type="spellEnd"/>
      <w:r w:rsidRPr="0038103E">
        <w:rPr>
          <w:rFonts w:ascii="Arial" w:hAnsi="Arial"/>
          <w:sz w:val="20"/>
          <w:szCs w:val="20"/>
        </w:rPr>
        <w:t xml:space="preserve"> que los medios de comunicación presentan en torno a la agrupación, restando lugar a otras experiencias de participación política partidaria. Cabe concluir para ello con el caso de un </w:t>
      </w:r>
      <w:r w:rsidR="00F92BCE" w:rsidRPr="0038103E">
        <w:rPr>
          <w:rFonts w:ascii="Arial" w:hAnsi="Arial"/>
          <w:sz w:val="20"/>
          <w:szCs w:val="20"/>
        </w:rPr>
        <w:t>joven</w:t>
      </w:r>
      <w:r w:rsidRPr="0038103E">
        <w:rPr>
          <w:rFonts w:ascii="Arial" w:hAnsi="Arial"/>
          <w:sz w:val="20"/>
          <w:szCs w:val="20"/>
        </w:rPr>
        <w:t xml:space="preserve"> de 22 años que fue electo intendente en el pueblo de Uranga, Santa Fe</w:t>
      </w:r>
      <w:r w:rsidR="009357E1">
        <w:rPr>
          <w:rFonts w:ascii="Arial" w:hAnsi="Arial"/>
          <w:sz w:val="20"/>
          <w:szCs w:val="20"/>
        </w:rPr>
        <w:t xml:space="preserve"> (11)</w:t>
      </w:r>
      <w:r w:rsidRPr="0038103E">
        <w:rPr>
          <w:rFonts w:ascii="Arial" w:hAnsi="Arial"/>
          <w:sz w:val="20"/>
          <w:szCs w:val="20"/>
        </w:rPr>
        <w:t xml:space="preserve">. La presentación que se hace del mismo en el diario Perfil, el día 29 de Octubre, prácticamente minimiza su pertenencia partidaria al Frente Progresista que gobierna la provincia, </w:t>
      </w:r>
      <w:r w:rsidR="00F92BCE" w:rsidRPr="0038103E">
        <w:rPr>
          <w:rFonts w:ascii="Arial" w:hAnsi="Arial"/>
          <w:sz w:val="20"/>
          <w:szCs w:val="20"/>
        </w:rPr>
        <w:t>nombrándolo</w:t>
      </w:r>
      <w:r w:rsidRPr="0038103E">
        <w:rPr>
          <w:rFonts w:ascii="Arial" w:hAnsi="Arial"/>
          <w:sz w:val="20"/>
          <w:szCs w:val="20"/>
        </w:rPr>
        <w:t xml:space="preserve"> como ese joven “inocente” que presenta </w:t>
      </w:r>
      <w:proofErr w:type="spellStart"/>
      <w:r w:rsidRPr="0038103E">
        <w:rPr>
          <w:rFonts w:ascii="Arial" w:hAnsi="Arial"/>
          <w:sz w:val="20"/>
          <w:szCs w:val="20"/>
        </w:rPr>
        <w:t>Saintout</w:t>
      </w:r>
      <w:proofErr w:type="spellEnd"/>
      <w:r w:rsidR="00180655">
        <w:rPr>
          <w:rFonts w:ascii="Arial" w:hAnsi="Arial"/>
          <w:sz w:val="20"/>
          <w:szCs w:val="20"/>
        </w:rPr>
        <w:t xml:space="preserve"> (2012)</w:t>
      </w:r>
      <w:r w:rsidRPr="0038103E">
        <w:rPr>
          <w:rFonts w:ascii="Arial" w:hAnsi="Arial"/>
          <w:sz w:val="20"/>
          <w:szCs w:val="20"/>
        </w:rPr>
        <w:t xml:space="preserve"> en su tipología, y dejando entrever, que al restar importancia a su pertenencia partidaria, resaltando su cualidades personales </w:t>
      </w:r>
      <w:r w:rsidRPr="00180655">
        <w:rPr>
          <w:rFonts w:ascii="Arial" w:hAnsi="Arial"/>
          <w:i/>
          <w:sz w:val="20"/>
          <w:szCs w:val="20"/>
        </w:rPr>
        <w:t>(“el intendente más joven”</w:t>
      </w:r>
      <w:r w:rsidRPr="0038103E">
        <w:rPr>
          <w:rFonts w:ascii="Arial" w:hAnsi="Arial"/>
          <w:sz w:val="20"/>
          <w:szCs w:val="20"/>
        </w:rPr>
        <w:t xml:space="preserve">; </w:t>
      </w:r>
      <w:r w:rsidRPr="00180655">
        <w:rPr>
          <w:rFonts w:ascii="Arial" w:hAnsi="Arial"/>
          <w:i/>
          <w:sz w:val="20"/>
          <w:szCs w:val="20"/>
        </w:rPr>
        <w:t>“debió interrumpir sus estudios”</w:t>
      </w:r>
      <w:r w:rsidRPr="0038103E">
        <w:rPr>
          <w:rFonts w:ascii="Arial" w:hAnsi="Arial"/>
          <w:sz w:val="20"/>
          <w:szCs w:val="20"/>
        </w:rPr>
        <w:t xml:space="preserve">), se estaría contribuyendo a la conformación de un estereotipo negativo en torno a la militancia juvenil en la agrupación La </w:t>
      </w:r>
      <w:proofErr w:type="spellStart"/>
      <w:r w:rsidRPr="0038103E">
        <w:rPr>
          <w:rFonts w:ascii="Arial" w:hAnsi="Arial"/>
          <w:sz w:val="20"/>
          <w:szCs w:val="20"/>
        </w:rPr>
        <w:t>Cámpora</w:t>
      </w:r>
      <w:proofErr w:type="spellEnd"/>
      <w:r w:rsidRPr="0038103E">
        <w:rPr>
          <w:rFonts w:ascii="Arial" w:hAnsi="Arial"/>
          <w:sz w:val="20"/>
          <w:szCs w:val="20"/>
        </w:rPr>
        <w:t>.</w:t>
      </w:r>
    </w:p>
    <w:p w:rsidR="00804356" w:rsidRPr="0038103E" w:rsidRDefault="00ED7643" w:rsidP="003A21B4">
      <w:pPr>
        <w:pStyle w:val="Cuerpodetexto"/>
        <w:spacing w:after="0" w:line="360" w:lineRule="auto"/>
        <w:jc w:val="both"/>
        <w:rPr>
          <w:rFonts w:ascii="Arial" w:hAnsi="Arial" w:cs="Arial"/>
          <w:color w:val="000000"/>
          <w:sz w:val="20"/>
          <w:szCs w:val="20"/>
        </w:rPr>
      </w:pPr>
      <w:r>
        <w:rPr>
          <w:rFonts w:ascii="Arial" w:hAnsi="Arial"/>
          <w:sz w:val="20"/>
          <w:szCs w:val="20"/>
        </w:rPr>
        <w:t>Por último se plantean algunos interrogantes que quedan abiertos para el análisis</w:t>
      </w:r>
      <w:r w:rsidR="00605D23">
        <w:rPr>
          <w:rFonts w:ascii="Arial" w:hAnsi="Arial"/>
          <w:sz w:val="20"/>
          <w:szCs w:val="20"/>
        </w:rPr>
        <w:t xml:space="preserve">, invitando a pensar en las formas en que </w:t>
      </w:r>
      <w:r w:rsidR="00BA1A9F" w:rsidRPr="0038103E">
        <w:rPr>
          <w:rFonts w:ascii="Arial" w:hAnsi="Arial" w:cs="Arial"/>
          <w:color w:val="000000"/>
          <w:sz w:val="20"/>
          <w:szCs w:val="20"/>
        </w:rPr>
        <w:t xml:space="preserve">se </w:t>
      </w:r>
      <w:r w:rsidR="00180655">
        <w:rPr>
          <w:rFonts w:ascii="Arial" w:hAnsi="Arial" w:cs="Arial"/>
          <w:color w:val="000000"/>
          <w:sz w:val="20"/>
          <w:szCs w:val="20"/>
        </w:rPr>
        <w:t>ha</w:t>
      </w:r>
      <w:r w:rsidR="00BA1A9F" w:rsidRPr="0038103E">
        <w:rPr>
          <w:rFonts w:ascii="Arial" w:hAnsi="Arial" w:cs="Arial"/>
          <w:color w:val="000000"/>
          <w:sz w:val="20"/>
          <w:szCs w:val="20"/>
        </w:rPr>
        <w:t xml:space="preserve"> reconfigurado la construcción social </w:t>
      </w:r>
      <w:r w:rsidR="00180655">
        <w:rPr>
          <w:rFonts w:ascii="Arial" w:hAnsi="Arial" w:cs="Arial"/>
          <w:color w:val="000000"/>
          <w:sz w:val="20"/>
          <w:szCs w:val="20"/>
        </w:rPr>
        <w:t>de las juventudes en cuanto a su</w:t>
      </w:r>
      <w:r w:rsidR="00CA579D">
        <w:rPr>
          <w:rFonts w:ascii="Arial" w:hAnsi="Arial" w:cs="Arial"/>
          <w:color w:val="000000"/>
          <w:sz w:val="20"/>
          <w:szCs w:val="20"/>
        </w:rPr>
        <w:t>s modalidades legitimadas y deslegitimadas de</w:t>
      </w:r>
      <w:r w:rsidR="00180655">
        <w:rPr>
          <w:rFonts w:ascii="Arial" w:hAnsi="Arial" w:cs="Arial"/>
          <w:color w:val="000000"/>
          <w:sz w:val="20"/>
          <w:szCs w:val="20"/>
        </w:rPr>
        <w:t xml:space="preserve"> </w:t>
      </w:r>
      <w:r w:rsidR="00BA1A9F" w:rsidRPr="0038103E">
        <w:rPr>
          <w:rFonts w:ascii="Arial" w:hAnsi="Arial" w:cs="Arial"/>
          <w:color w:val="000000"/>
          <w:sz w:val="20"/>
          <w:szCs w:val="20"/>
        </w:rPr>
        <w:t xml:space="preserve">participación política </w:t>
      </w:r>
      <w:r w:rsidR="00CA579D">
        <w:rPr>
          <w:rFonts w:ascii="Arial" w:hAnsi="Arial" w:cs="Arial"/>
          <w:color w:val="000000"/>
          <w:sz w:val="20"/>
          <w:szCs w:val="20"/>
        </w:rPr>
        <w:t>durante el período electoral de 2013</w:t>
      </w:r>
      <w:r w:rsidR="00605D23">
        <w:rPr>
          <w:rFonts w:ascii="Arial" w:hAnsi="Arial" w:cs="Arial"/>
          <w:color w:val="000000"/>
          <w:sz w:val="20"/>
          <w:szCs w:val="20"/>
        </w:rPr>
        <w:t xml:space="preserve">, así como si los discursos que se encuentran detrás de estos usos, construyen a la militancia juvenil en tanto práctica desviada o si plantean otro tipo de participación “deseable” para los jóvenes”, o si directamente, </w:t>
      </w:r>
      <w:r w:rsidR="00BA1A9F" w:rsidRPr="0038103E">
        <w:rPr>
          <w:rFonts w:ascii="Arial" w:hAnsi="Arial" w:cs="Arial"/>
          <w:color w:val="000000"/>
          <w:sz w:val="20"/>
          <w:szCs w:val="20"/>
        </w:rPr>
        <w:t>encarnan otra concepción del lugar del joven en la sociedad</w:t>
      </w:r>
      <w:r w:rsidR="009459CB">
        <w:rPr>
          <w:rFonts w:ascii="Arial" w:hAnsi="Arial" w:cs="Arial"/>
          <w:color w:val="000000"/>
          <w:sz w:val="20"/>
          <w:szCs w:val="20"/>
        </w:rPr>
        <w:t xml:space="preserve"> –alejado de la política partidaria- </w:t>
      </w:r>
      <w:r w:rsidR="00BA1A9F" w:rsidRPr="0038103E">
        <w:rPr>
          <w:rFonts w:ascii="Arial" w:hAnsi="Arial" w:cs="Arial"/>
          <w:color w:val="000000"/>
          <w:sz w:val="20"/>
          <w:szCs w:val="20"/>
        </w:rPr>
        <w:t xml:space="preserve">, rehabilitando el debate de </w:t>
      </w:r>
      <w:proofErr w:type="spellStart"/>
      <w:r w:rsidR="00BA1A9F" w:rsidRPr="0038103E">
        <w:rPr>
          <w:rFonts w:ascii="Arial" w:hAnsi="Arial" w:cs="Arial"/>
          <w:color w:val="000000"/>
          <w:sz w:val="20"/>
          <w:szCs w:val="20"/>
        </w:rPr>
        <w:t>Bourdieu</w:t>
      </w:r>
      <w:proofErr w:type="spellEnd"/>
      <w:r w:rsidR="00BA1A9F" w:rsidRPr="0038103E">
        <w:rPr>
          <w:rFonts w:ascii="Arial" w:hAnsi="Arial" w:cs="Arial"/>
          <w:color w:val="000000"/>
          <w:sz w:val="20"/>
          <w:szCs w:val="20"/>
        </w:rPr>
        <w:t xml:space="preserve"> (2002) en torno a las disputas simbólicas sobre las que se con</w:t>
      </w:r>
      <w:r w:rsidR="009459CB">
        <w:rPr>
          <w:rFonts w:ascii="Arial" w:hAnsi="Arial" w:cs="Arial"/>
          <w:color w:val="000000"/>
          <w:sz w:val="20"/>
          <w:szCs w:val="20"/>
        </w:rPr>
        <w:t>struye la categoría de juventud.</w:t>
      </w:r>
    </w:p>
    <w:p w:rsidR="003A0E33" w:rsidRDefault="003A0E33" w:rsidP="003A21B4">
      <w:pPr>
        <w:spacing w:after="0" w:line="360" w:lineRule="auto"/>
        <w:rPr>
          <w:rFonts w:ascii="Arial" w:hAnsi="Arial"/>
          <w:b/>
          <w:sz w:val="20"/>
          <w:szCs w:val="20"/>
        </w:rPr>
      </w:pPr>
    </w:p>
    <w:p w:rsidR="00804356" w:rsidRPr="009357E1" w:rsidRDefault="009357E1" w:rsidP="003A21B4">
      <w:pPr>
        <w:spacing w:after="0" w:line="360" w:lineRule="auto"/>
        <w:rPr>
          <w:rFonts w:ascii="Arial" w:hAnsi="Arial"/>
          <w:b/>
          <w:sz w:val="20"/>
          <w:szCs w:val="20"/>
        </w:rPr>
      </w:pPr>
      <w:r w:rsidRPr="009357E1">
        <w:rPr>
          <w:rFonts w:ascii="Arial" w:hAnsi="Arial"/>
          <w:b/>
          <w:sz w:val="20"/>
          <w:szCs w:val="20"/>
        </w:rPr>
        <w:t>Notas</w:t>
      </w:r>
    </w:p>
    <w:p w:rsidR="009357E1" w:rsidRDefault="009357E1" w:rsidP="003A21B4">
      <w:pPr>
        <w:spacing w:after="0"/>
      </w:pPr>
      <w:r>
        <w:rPr>
          <w:rFonts w:ascii="Arial" w:hAnsi="Arial"/>
          <w:bCs/>
          <w:sz w:val="20"/>
          <w:szCs w:val="20"/>
        </w:rPr>
        <w:t xml:space="preserve">1 - </w:t>
      </w:r>
      <w:r>
        <w:t>Sobre este punto, cabe tener en cuenta también posibles cambios y continuidades entre los discursos construidos acerca de los y las jóvenes en las editoriales de diarios y revistas en la década de los sesenta y setenta en la argentina</w:t>
      </w:r>
    </w:p>
    <w:p w:rsidR="009357E1" w:rsidRDefault="009357E1" w:rsidP="003A21B4">
      <w:pPr>
        <w:spacing w:after="0"/>
      </w:pPr>
      <w:r>
        <w:rPr>
          <w:rFonts w:ascii="Arial" w:hAnsi="Arial"/>
          <w:bCs/>
          <w:sz w:val="20"/>
          <w:szCs w:val="20"/>
        </w:rPr>
        <w:t xml:space="preserve">2 - </w:t>
      </w:r>
      <w:hyperlink r:id="rId7">
        <w:r>
          <w:rPr>
            <w:rStyle w:val="EnlacedeInternet"/>
            <w:rFonts w:ascii="Arial" w:hAnsi="Arial"/>
            <w:sz w:val="20"/>
            <w:szCs w:val="20"/>
          </w:rPr>
          <w:t>http://www.perfil.com/politica/Yo-me-banque-la-dictadura-la-excusa-de-Cabandie-para-eludir-una-multa--20131012-0045.html</w:t>
        </w:r>
      </w:hyperlink>
    </w:p>
    <w:p w:rsidR="009357E1" w:rsidRDefault="009357E1" w:rsidP="003A21B4">
      <w:pPr>
        <w:spacing w:after="0"/>
      </w:pPr>
      <w:r>
        <w:rPr>
          <w:rFonts w:ascii="Arial" w:hAnsi="Arial"/>
          <w:bCs/>
          <w:sz w:val="20"/>
          <w:szCs w:val="20"/>
        </w:rPr>
        <w:t xml:space="preserve">3 - </w:t>
      </w:r>
      <w:hyperlink r:id="rId8">
        <w:r>
          <w:rPr>
            <w:rStyle w:val="EnlacedeInternet"/>
            <w:rFonts w:ascii="Arial" w:hAnsi="Arial"/>
            <w:sz w:val="20"/>
            <w:szCs w:val="20"/>
          </w:rPr>
          <w:t>http://www.clarin.com/politica/alfredo_casero-la_campora-cabandie-dictadura_0_1012099120.html</w:t>
        </w:r>
      </w:hyperlink>
    </w:p>
    <w:p w:rsidR="009357E1" w:rsidRDefault="009357E1" w:rsidP="003A21B4">
      <w:pPr>
        <w:spacing w:after="0"/>
      </w:pPr>
      <w:r>
        <w:t xml:space="preserve">4 - </w:t>
      </w:r>
      <w:hyperlink r:id="rId9">
        <w:r>
          <w:rPr>
            <w:rStyle w:val="EnlacedeInternet"/>
            <w:rFonts w:ascii="Arial" w:hAnsi="Arial"/>
            <w:sz w:val="20"/>
            <w:szCs w:val="20"/>
          </w:rPr>
          <w:t>http://www.lanacion.com.ar/1629445-otra-imperdonable-muestra-de-patoterismo</w:t>
        </w:r>
      </w:hyperlink>
    </w:p>
    <w:p w:rsidR="009357E1" w:rsidRDefault="009357E1" w:rsidP="003A21B4">
      <w:pPr>
        <w:spacing w:after="0"/>
      </w:pPr>
      <w:r>
        <w:rPr>
          <w:rFonts w:ascii="Arial" w:hAnsi="Arial"/>
          <w:bCs/>
          <w:sz w:val="20"/>
          <w:szCs w:val="20"/>
        </w:rPr>
        <w:t xml:space="preserve">5 - </w:t>
      </w:r>
      <w:r>
        <w:rPr>
          <w:rStyle w:val="EnlacedeInternet"/>
          <w:rFonts w:ascii="Arial" w:hAnsi="Arial"/>
          <w:color w:val="000000"/>
          <w:sz w:val="20"/>
          <w:szCs w:val="20"/>
          <w:u w:val="none"/>
        </w:rPr>
        <w:t>Informe completo disponible en el sitio web de Canal 13 -</w:t>
      </w:r>
      <w:r>
        <w:rPr>
          <w:rStyle w:val="EnlacedeInternet"/>
          <w:rFonts w:ascii="Arial" w:hAnsi="Arial"/>
          <w:sz w:val="20"/>
          <w:szCs w:val="20"/>
        </w:rPr>
        <w:t xml:space="preserve"> </w:t>
      </w:r>
      <w:hyperlink r:id="rId10">
        <w:r>
          <w:rPr>
            <w:rStyle w:val="EnlacedeInternet"/>
            <w:rFonts w:ascii="Arial" w:hAnsi="Arial"/>
            <w:sz w:val="20"/>
            <w:szCs w:val="20"/>
          </w:rPr>
          <w:t>http://www.eltrecetv.com.ar/periodismo-para-todos/el-informe-completo-de-la-camporonga_064636</w:t>
        </w:r>
      </w:hyperlink>
      <w:r>
        <w:rPr>
          <w:rFonts w:ascii="Arial" w:hAnsi="Arial"/>
          <w:sz w:val="20"/>
          <w:szCs w:val="20"/>
        </w:rPr>
        <w:t xml:space="preserve"> – Resumen escrito en el sitio de TN - </w:t>
      </w:r>
      <w:hyperlink r:id="rId11">
        <w:r>
          <w:rPr>
            <w:rStyle w:val="EnlacedeInternet"/>
            <w:rFonts w:ascii="Arial" w:hAnsi="Arial"/>
            <w:sz w:val="20"/>
            <w:szCs w:val="20"/>
          </w:rPr>
          <w:t>http://tn.com.ar/politica/informe-de-ppt-el-debate-sobre-lacamporonga_417653</w:t>
        </w:r>
      </w:hyperlink>
    </w:p>
    <w:p w:rsidR="009357E1" w:rsidRDefault="009357E1" w:rsidP="003A21B4">
      <w:pPr>
        <w:spacing w:after="0"/>
      </w:pPr>
      <w:r>
        <w:rPr>
          <w:rFonts w:ascii="Arial" w:hAnsi="Arial"/>
          <w:bCs/>
          <w:sz w:val="20"/>
          <w:szCs w:val="20"/>
        </w:rPr>
        <w:t xml:space="preserve">6 - </w:t>
      </w:r>
      <w:r>
        <w:rPr>
          <w:rStyle w:val="Refdenotaalpie"/>
        </w:rPr>
        <w:t xml:space="preserve"> </w:t>
      </w:r>
      <w:hyperlink r:id="rId12">
        <w:r>
          <w:rPr>
            <w:rStyle w:val="EnlacedeInternet"/>
            <w:rFonts w:ascii="Arial" w:hAnsi="Arial"/>
            <w:sz w:val="20"/>
            <w:szCs w:val="20"/>
          </w:rPr>
          <w:t>http://www.perfil.com/elobservador/Militancia-juvenil--de-la-Coordinadora-a-La-Campora-20131013-0096.html</w:t>
        </w:r>
      </w:hyperlink>
    </w:p>
    <w:p w:rsidR="009357E1" w:rsidRDefault="009357E1" w:rsidP="003A21B4">
      <w:pPr>
        <w:spacing w:after="0"/>
      </w:pPr>
      <w:r>
        <w:rPr>
          <w:rFonts w:ascii="Arial" w:hAnsi="Arial"/>
          <w:bCs/>
          <w:sz w:val="20"/>
          <w:szCs w:val="20"/>
        </w:rPr>
        <w:t xml:space="preserve">7 - </w:t>
      </w:r>
      <w:r>
        <w:rPr>
          <w:rStyle w:val="Refdenotaalpie"/>
          <w:rFonts w:ascii="Arial" w:hAnsi="Arial"/>
          <w:sz w:val="20"/>
          <w:szCs w:val="20"/>
        </w:rPr>
        <w:t xml:space="preserve"> </w:t>
      </w:r>
      <w:r>
        <w:rPr>
          <w:rFonts w:ascii="Arial" w:hAnsi="Arial"/>
          <w:sz w:val="20"/>
          <w:szCs w:val="20"/>
        </w:rPr>
        <w:t xml:space="preserve"> </w:t>
      </w:r>
      <w:hyperlink r:id="rId13">
        <w:r>
          <w:rPr>
            <w:rStyle w:val="EnlacedeInternet"/>
            <w:rFonts w:ascii="Arial" w:hAnsi="Arial"/>
            <w:sz w:val="20"/>
            <w:szCs w:val="20"/>
          </w:rPr>
          <w:t>http://www.lanacion.com.ar/1630468-la-campora-el-deseo-de-coparlo-todo</w:t>
        </w:r>
      </w:hyperlink>
    </w:p>
    <w:p w:rsidR="009357E1" w:rsidRDefault="009357E1" w:rsidP="003A21B4">
      <w:pPr>
        <w:spacing w:after="0"/>
      </w:pPr>
      <w:r>
        <w:rPr>
          <w:rFonts w:ascii="Arial" w:hAnsi="Arial"/>
          <w:bCs/>
          <w:sz w:val="20"/>
          <w:szCs w:val="20"/>
        </w:rPr>
        <w:t xml:space="preserve">8 - </w:t>
      </w:r>
      <w:hyperlink r:id="rId14">
        <w:r>
          <w:rPr>
            <w:rStyle w:val="EnlacedeInternet"/>
            <w:rFonts w:ascii="Arial" w:hAnsi="Arial"/>
            <w:sz w:val="20"/>
            <w:szCs w:val="20"/>
          </w:rPr>
          <w:t>http://www.clarin.com/elecciones/ponerle-limite-Campora_0_1015098497.html</w:t>
        </w:r>
      </w:hyperlink>
    </w:p>
    <w:p w:rsidR="009357E1" w:rsidRDefault="009357E1" w:rsidP="003A21B4">
      <w:pPr>
        <w:spacing w:after="0"/>
      </w:pPr>
      <w:r>
        <w:t xml:space="preserve">9 -  </w:t>
      </w:r>
      <w:hyperlink r:id="rId15">
        <w:r>
          <w:rPr>
            <w:rStyle w:val="EnlacedeInternet"/>
          </w:rPr>
          <w:t>http://www.perfil.com/politica/Tiene-20-aos-y-dono-10-mil-pesos-a-la-campaa-de-Insaurralde-20131024-0020.html</w:t>
        </w:r>
      </w:hyperlink>
      <w:hyperlink r:id="rId16">
        <w:r>
          <w:rPr>
            <w:rStyle w:val="EnlacedeInternet"/>
          </w:rPr>
          <w:t xml:space="preserve"> </w:t>
        </w:r>
      </w:hyperlink>
    </w:p>
    <w:p w:rsidR="009357E1" w:rsidRDefault="009357E1" w:rsidP="003A21B4">
      <w:pPr>
        <w:spacing w:after="0"/>
      </w:pPr>
      <w:r>
        <w:t xml:space="preserve">10 - </w:t>
      </w:r>
      <w:hyperlink r:id="rId17">
        <w:r>
          <w:rPr>
            <w:rStyle w:val="EnlacedeInternet"/>
            <w:rFonts w:ascii="Arial" w:hAnsi="Arial"/>
            <w:sz w:val="20"/>
            <w:szCs w:val="20"/>
          </w:rPr>
          <w:t>http://especiales.perfil.com/jovenes_campora/index.php?foto=5</w:t>
        </w:r>
      </w:hyperlink>
    </w:p>
    <w:p w:rsidR="009357E1" w:rsidRDefault="009357E1" w:rsidP="003A21B4">
      <w:pPr>
        <w:spacing w:after="0"/>
      </w:pPr>
      <w:r>
        <w:rPr>
          <w:rFonts w:ascii="Arial" w:hAnsi="Arial"/>
          <w:bCs/>
          <w:sz w:val="20"/>
          <w:szCs w:val="20"/>
        </w:rPr>
        <w:t xml:space="preserve">11 - </w:t>
      </w:r>
      <w:hyperlink r:id="rId18" w:history="1">
        <w:r w:rsidRPr="00D219E5">
          <w:rPr>
            <w:rStyle w:val="Hipervnculo"/>
          </w:rPr>
          <w:t>http://www.perfil.com/politica/Alex-Sabbatini-tiene-22-aos-y-es-el-nuevo-intendente-de-Uranga-20131029-0009.html</w:t>
        </w:r>
      </w:hyperlink>
    </w:p>
    <w:p w:rsidR="009357E1" w:rsidRPr="009357E1" w:rsidRDefault="009357E1" w:rsidP="003A21B4">
      <w:pPr>
        <w:spacing w:after="0"/>
        <w:rPr>
          <w:rFonts w:ascii="Arial" w:hAnsi="Arial"/>
          <w:bCs/>
          <w:sz w:val="20"/>
          <w:szCs w:val="20"/>
        </w:rPr>
      </w:pPr>
    </w:p>
    <w:p w:rsidR="00804356" w:rsidRPr="0038103E" w:rsidRDefault="00BA1A9F" w:rsidP="003A21B4">
      <w:pPr>
        <w:spacing w:after="0"/>
        <w:rPr>
          <w:rFonts w:ascii="Arial" w:hAnsi="Arial"/>
          <w:b/>
          <w:bCs/>
          <w:sz w:val="20"/>
          <w:szCs w:val="20"/>
        </w:rPr>
      </w:pPr>
      <w:r w:rsidRPr="0038103E">
        <w:rPr>
          <w:rFonts w:ascii="Arial" w:hAnsi="Arial"/>
          <w:b/>
          <w:bCs/>
          <w:sz w:val="20"/>
          <w:szCs w:val="20"/>
        </w:rPr>
        <w:t>Bibliografía</w:t>
      </w:r>
    </w:p>
    <w:p w:rsidR="003A0E33" w:rsidRDefault="003A0E33" w:rsidP="003A21B4">
      <w:pPr>
        <w:spacing w:after="0" w:line="100" w:lineRule="atLeast"/>
        <w:jc w:val="both"/>
        <w:rPr>
          <w:rFonts w:ascii="Arial" w:hAnsi="Arial" w:cs="Times New Roman"/>
          <w:color w:val="000000"/>
          <w:sz w:val="20"/>
          <w:szCs w:val="20"/>
          <w:shd w:val="clear" w:color="auto" w:fill="FFFFFF"/>
          <w:lang w:val="es-ES"/>
        </w:rPr>
      </w:pPr>
    </w:p>
    <w:p w:rsidR="00804356" w:rsidRPr="0038103E" w:rsidRDefault="00BA1A9F" w:rsidP="003A21B4">
      <w:pPr>
        <w:spacing w:after="0" w:line="100" w:lineRule="atLeast"/>
        <w:jc w:val="both"/>
        <w:rPr>
          <w:rFonts w:ascii="Arial" w:hAnsi="Arial" w:cs="Times New Roman"/>
          <w:color w:val="000000"/>
          <w:sz w:val="20"/>
          <w:szCs w:val="20"/>
          <w:shd w:val="clear" w:color="auto" w:fill="FFFFFF"/>
          <w:lang w:val="es-ES"/>
        </w:rPr>
      </w:pPr>
      <w:r w:rsidRPr="0038103E">
        <w:rPr>
          <w:rFonts w:ascii="Arial" w:hAnsi="Arial" w:cs="Times New Roman"/>
          <w:color w:val="000000"/>
          <w:sz w:val="20"/>
          <w:szCs w:val="20"/>
          <w:shd w:val="clear" w:color="auto" w:fill="FFFFFF"/>
          <w:lang w:val="es-ES"/>
        </w:rPr>
        <w:t xml:space="preserve">Becker, H. (1963), </w:t>
      </w:r>
      <w:r w:rsidRPr="0038103E">
        <w:rPr>
          <w:rFonts w:ascii="Arial" w:hAnsi="Arial" w:cs="Times New Roman"/>
          <w:i/>
          <w:iCs/>
          <w:color w:val="000000"/>
          <w:sz w:val="20"/>
          <w:szCs w:val="20"/>
          <w:shd w:val="clear" w:color="auto" w:fill="FFFFFF"/>
          <w:lang w:val="es-ES"/>
        </w:rPr>
        <w:t>Outsiders, hacia una sociología de la desviación</w:t>
      </w:r>
      <w:r w:rsidRPr="0038103E">
        <w:rPr>
          <w:rFonts w:ascii="Arial" w:hAnsi="Arial" w:cs="Times New Roman"/>
          <w:color w:val="000000"/>
          <w:sz w:val="20"/>
          <w:szCs w:val="20"/>
          <w:shd w:val="clear" w:color="auto" w:fill="FFFFFF"/>
          <w:lang w:val="es-ES"/>
        </w:rPr>
        <w:t>, Buenos Aires, Siglo Veintiuno Editores, 2012</w:t>
      </w:r>
    </w:p>
    <w:p w:rsidR="00804356" w:rsidRPr="0038103E" w:rsidRDefault="00BA1A9F" w:rsidP="003A21B4">
      <w:pPr>
        <w:pStyle w:val="Prrafodelista"/>
        <w:spacing w:after="0" w:line="100" w:lineRule="atLeast"/>
        <w:ind w:left="0"/>
        <w:contextualSpacing w:val="0"/>
        <w:jc w:val="both"/>
        <w:rPr>
          <w:rFonts w:ascii="Arial" w:hAnsi="Arial" w:cs="Times New Roman"/>
          <w:color w:val="000000"/>
          <w:sz w:val="20"/>
          <w:szCs w:val="20"/>
          <w:shd w:val="clear" w:color="auto" w:fill="FFFFFF"/>
          <w:lang w:val="es-ES"/>
        </w:rPr>
      </w:pPr>
      <w:proofErr w:type="spellStart"/>
      <w:r w:rsidRPr="0038103E">
        <w:rPr>
          <w:rFonts w:ascii="Arial" w:hAnsi="Arial" w:cs="Times New Roman"/>
          <w:color w:val="000000"/>
          <w:sz w:val="20"/>
          <w:szCs w:val="20"/>
          <w:shd w:val="clear" w:color="auto" w:fill="FFFFFF"/>
          <w:lang w:val="es-ES"/>
        </w:rPr>
        <w:t>Bonvillani</w:t>
      </w:r>
      <w:proofErr w:type="spellEnd"/>
      <w:r w:rsidRPr="0038103E">
        <w:rPr>
          <w:rFonts w:ascii="Arial" w:hAnsi="Arial" w:cs="Times New Roman"/>
          <w:color w:val="000000"/>
          <w:sz w:val="20"/>
          <w:szCs w:val="20"/>
          <w:shd w:val="clear" w:color="auto" w:fill="FFFFFF"/>
          <w:lang w:val="es-ES"/>
        </w:rPr>
        <w:t xml:space="preserve">, Palermo, </w:t>
      </w:r>
      <w:proofErr w:type="spellStart"/>
      <w:r w:rsidRPr="0038103E">
        <w:rPr>
          <w:rFonts w:ascii="Arial" w:hAnsi="Arial" w:cs="Times New Roman"/>
          <w:color w:val="000000"/>
          <w:sz w:val="20"/>
          <w:szCs w:val="20"/>
          <w:shd w:val="clear" w:color="auto" w:fill="FFFFFF"/>
          <w:lang w:val="es-ES"/>
        </w:rPr>
        <w:t>Vazquez</w:t>
      </w:r>
      <w:proofErr w:type="spellEnd"/>
      <w:r w:rsidRPr="0038103E">
        <w:rPr>
          <w:rFonts w:ascii="Arial" w:hAnsi="Arial" w:cs="Times New Roman"/>
          <w:color w:val="000000"/>
          <w:sz w:val="20"/>
          <w:szCs w:val="20"/>
          <w:shd w:val="clear" w:color="auto" w:fill="FFFFFF"/>
          <w:lang w:val="es-ES"/>
        </w:rPr>
        <w:t xml:space="preserve">, </w:t>
      </w:r>
      <w:proofErr w:type="spellStart"/>
      <w:r w:rsidRPr="0038103E">
        <w:rPr>
          <w:rFonts w:ascii="Arial" w:hAnsi="Arial" w:cs="Times New Roman"/>
          <w:color w:val="000000"/>
          <w:sz w:val="20"/>
          <w:szCs w:val="20"/>
          <w:shd w:val="clear" w:color="auto" w:fill="FFFFFF"/>
          <w:lang w:val="es-ES"/>
        </w:rPr>
        <w:t>Vommaro</w:t>
      </w:r>
      <w:proofErr w:type="spellEnd"/>
      <w:r w:rsidRPr="0038103E">
        <w:rPr>
          <w:rFonts w:ascii="Arial" w:hAnsi="Arial" w:cs="Times New Roman"/>
          <w:color w:val="000000"/>
          <w:sz w:val="20"/>
          <w:szCs w:val="20"/>
          <w:shd w:val="clear" w:color="auto" w:fill="FFFFFF"/>
          <w:lang w:val="es-ES"/>
        </w:rPr>
        <w:t xml:space="preserve"> (2010), Del Cordobazo al </w:t>
      </w:r>
      <w:proofErr w:type="spellStart"/>
      <w:r w:rsidRPr="0038103E">
        <w:rPr>
          <w:rFonts w:ascii="Arial" w:hAnsi="Arial" w:cs="Times New Roman"/>
          <w:color w:val="000000"/>
          <w:sz w:val="20"/>
          <w:szCs w:val="20"/>
          <w:shd w:val="clear" w:color="auto" w:fill="FFFFFF"/>
          <w:lang w:val="es-ES"/>
        </w:rPr>
        <w:t>kirchnerismo</w:t>
      </w:r>
      <w:proofErr w:type="spellEnd"/>
      <w:r w:rsidRPr="0038103E">
        <w:rPr>
          <w:rFonts w:ascii="Arial" w:hAnsi="Arial" w:cs="Times New Roman"/>
          <w:color w:val="000000"/>
          <w:sz w:val="20"/>
          <w:szCs w:val="20"/>
          <w:shd w:val="clear" w:color="auto" w:fill="FFFFFF"/>
          <w:lang w:val="es-ES"/>
        </w:rPr>
        <w:t>. Una lectura crítica acerca de los períodos, temáticas y perspectivas en los estudios sobre juventudes y participación política en la Argentin</w:t>
      </w:r>
      <w:r w:rsidRPr="0038103E">
        <w:rPr>
          <w:rFonts w:ascii="Arial" w:hAnsi="Arial" w:cs="Times New Roman"/>
          <w:i/>
          <w:iCs/>
          <w:color w:val="000000"/>
          <w:sz w:val="20"/>
          <w:szCs w:val="20"/>
          <w:shd w:val="clear" w:color="auto" w:fill="FFFFFF"/>
          <w:lang w:val="es-ES"/>
        </w:rPr>
        <w:t xml:space="preserve">a, </w:t>
      </w:r>
      <w:r w:rsidRPr="0038103E">
        <w:rPr>
          <w:rFonts w:ascii="Arial" w:hAnsi="Arial" w:cs="Times New Roman"/>
          <w:color w:val="000000"/>
          <w:sz w:val="20"/>
          <w:szCs w:val="20"/>
          <w:shd w:val="clear" w:color="auto" w:fill="FFFFFF"/>
          <w:lang w:val="es-ES"/>
        </w:rPr>
        <w:t xml:space="preserve">en Alvarado y </w:t>
      </w:r>
      <w:proofErr w:type="spellStart"/>
      <w:r w:rsidRPr="0038103E">
        <w:rPr>
          <w:rFonts w:ascii="Arial" w:hAnsi="Arial" w:cs="Times New Roman"/>
          <w:color w:val="000000"/>
          <w:sz w:val="20"/>
          <w:szCs w:val="20"/>
          <w:shd w:val="clear" w:color="auto" w:fill="FFFFFF"/>
          <w:lang w:val="es-ES"/>
        </w:rPr>
        <w:t>Vommaro</w:t>
      </w:r>
      <w:proofErr w:type="spellEnd"/>
      <w:r w:rsidRPr="0038103E">
        <w:rPr>
          <w:rFonts w:ascii="Arial" w:hAnsi="Arial" w:cs="Times New Roman"/>
          <w:color w:val="000000"/>
          <w:sz w:val="20"/>
          <w:szCs w:val="20"/>
          <w:shd w:val="clear" w:color="auto" w:fill="FFFFFF"/>
          <w:lang w:val="es-ES"/>
        </w:rPr>
        <w:t xml:space="preserve"> (Comp.) (2010), </w:t>
      </w:r>
      <w:r w:rsidRPr="0038103E">
        <w:rPr>
          <w:rFonts w:ascii="Arial" w:hAnsi="Arial" w:cs="Times New Roman"/>
          <w:i/>
          <w:iCs/>
          <w:color w:val="000000"/>
          <w:sz w:val="20"/>
          <w:szCs w:val="20"/>
          <w:shd w:val="clear" w:color="auto" w:fill="FFFFFF"/>
          <w:lang w:val="es-ES"/>
        </w:rPr>
        <w:t xml:space="preserve">Jóvenes, cultura y política en América Latina: algunos trayectos de sus relaciones, experiencias y lecturas (1960-2000), </w:t>
      </w:r>
      <w:r w:rsidRPr="0038103E">
        <w:rPr>
          <w:rFonts w:ascii="Arial" w:hAnsi="Arial" w:cs="Times New Roman"/>
          <w:color w:val="000000"/>
          <w:sz w:val="20"/>
          <w:szCs w:val="20"/>
          <w:shd w:val="clear" w:color="auto" w:fill="FFFFFF"/>
          <w:lang w:val="es-ES"/>
        </w:rPr>
        <w:t>- 1a ed. - Rosario: Homo Sapiens Ediciones, 2010. 336 p</w:t>
      </w:r>
      <w:proofErr w:type="gramStart"/>
      <w:r w:rsidRPr="0038103E">
        <w:rPr>
          <w:rFonts w:ascii="Arial" w:hAnsi="Arial" w:cs="Times New Roman"/>
          <w:color w:val="000000"/>
          <w:sz w:val="20"/>
          <w:szCs w:val="20"/>
          <w:shd w:val="clear" w:color="auto" w:fill="FFFFFF"/>
          <w:lang w:val="es-ES"/>
        </w:rPr>
        <w:t>. ;</w:t>
      </w:r>
      <w:proofErr w:type="gramEnd"/>
      <w:r w:rsidRPr="0038103E">
        <w:rPr>
          <w:rFonts w:ascii="Arial" w:hAnsi="Arial" w:cs="Times New Roman"/>
          <w:color w:val="000000"/>
          <w:sz w:val="20"/>
          <w:szCs w:val="20"/>
          <w:shd w:val="clear" w:color="auto" w:fill="FFFFFF"/>
          <w:lang w:val="es-ES"/>
        </w:rPr>
        <w:t xml:space="preserve"> 22x15 cm. - (Serie de Estudios Latinoamericanos )</w:t>
      </w:r>
    </w:p>
    <w:p w:rsidR="00804356" w:rsidRPr="0038103E" w:rsidRDefault="00BA1A9F" w:rsidP="003A21B4">
      <w:pPr>
        <w:pStyle w:val="Prrafodelista"/>
        <w:spacing w:after="0" w:line="100" w:lineRule="atLeast"/>
        <w:ind w:left="0"/>
        <w:contextualSpacing w:val="0"/>
        <w:jc w:val="both"/>
        <w:rPr>
          <w:rFonts w:ascii="Arial" w:hAnsi="Arial" w:cs="Arial"/>
          <w:sz w:val="20"/>
          <w:szCs w:val="20"/>
        </w:rPr>
      </w:pPr>
      <w:proofErr w:type="spellStart"/>
      <w:r w:rsidRPr="0038103E">
        <w:rPr>
          <w:rFonts w:ascii="Arial" w:hAnsi="Arial" w:cs="Arial"/>
          <w:sz w:val="20"/>
          <w:szCs w:val="20"/>
        </w:rPr>
        <w:t>Bourdieu</w:t>
      </w:r>
      <w:proofErr w:type="spellEnd"/>
      <w:r w:rsidRPr="0038103E">
        <w:rPr>
          <w:rFonts w:ascii="Arial" w:hAnsi="Arial" w:cs="Arial"/>
          <w:sz w:val="20"/>
          <w:szCs w:val="20"/>
        </w:rPr>
        <w:t xml:space="preserve">, P. (2002), </w:t>
      </w:r>
      <w:r w:rsidRPr="0038103E">
        <w:rPr>
          <w:rFonts w:ascii="Arial" w:hAnsi="Arial" w:cs="Arial"/>
          <w:i/>
          <w:iCs/>
          <w:sz w:val="20"/>
          <w:szCs w:val="20"/>
        </w:rPr>
        <w:t>La    "juventud" no es más que una palabra</w:t>
      </w:r>
      <w:r w:rsidRPr="0038103E">
        <w:rPr>
          <w:rFonts w:ascii="Arial" w:hAnsi="Arial" w:cs="Arial"/>
          <w:sz w:val="20"/>
          <w:szCs w:val="20"/>
        </w:rPr>
        <w:t xml:space="preserve">. En Sociología y cultura (pp. 163-173). México: Grijalbo, </w:t>
      </w:r>
      <w:proofErr w:type="spellStart"/>
      <w:r w:rsidRPr="0038103E">
        <w:rPr>
          <w:rFonts w:ascii="Arial" w:hAnsi="Arial" w:cs="Arial"/>
          <w:sz w:val="20"/>
          <w:szCs w:val="20"/>
        </w:rPr>
        <w:t>Conaculta</w:t>
      </w:r>
      <w:proofErr w:type="spellEnd"/>
    </w:p>
    <w:p w:rsidR="009160EF" w:rsidRDefault="009160EF" w:rsidP="003A21B4">
      <w:pPr>
        <w:spacing w:after="0"/>
        <w:rPr>
          <w:rFonts w:ascii="Arial" w:hAnsi="Arial"/>
          <w:color w:val="000000"/>
          <w:sz w:val="20"/>
          <w:szCs w:val="20"/>
        </w:rPr>
      </w:pPr>
      <w:r>
        <w:rPr>
          <w:rFonts w:ascii="Arial" w:hAnsi="Arial" w:cs="Arial"/>
          <w:color w:val="000000"/>
          <w:sz w:val="18"/>
          <w:szCs w:val="18"/>
        </w:rPr>
        <w:t xml:space="preserve">Chaves, Mariana. (2005). Juventud negada y </w:t>
      </w:r>
      <w:proofErr w:type="spellStart"/>
      <w:r>
        <w:rPr>
          <w:rFonts w:ascii="Arial" w:hAnsi="Arial" w:cs="Arial"/>
          <w:color w:val="000000"/>
          <w:sz w:val="18"/>
          <w:szCs w:val="18"/>
        </w:rPr>
        <w:t>negativizada</w:t>
      </w:r>
      <w:proofErr w:type="spellEnd"/>
      <w:r>
        <w:rPr>
          <w:rFonts w:ascii="Arial" w:hAnsi="Arial" w:cs="Arial"/>
          <w:color w:val="000000"/>
          <w:sz w:val="18"/>
          <w:szCs w:val="18"/>
        </w:rPr>
        <w:t>: Representaciones y formaciones discursivas vigentes en la Argentina contemporánea.</w:t>
      </w:r>
      <w:r>
        <w:rPr>
          <w:rStyle w:val="apple-converted-space"/>
          <w:rFonts w:ascii="Arial" w:hAnsi="Arial" w:cs="Arial"/>
          <w:color w:val="000000"/>
          <w:sz w:val="18"/>
          <w:szCs w:val="18"/>
        </w:rPr>
        <w:t> </w:t>
      </w:r>
      <w:r>
        <w:rPr>
          <w:rFonts w:ascii="Arial" w:hAnsi="Arial" w:cs="Arial"/>
          <w:i/>
          <w:iCs/>
          <w:color w:val="000000"/>
          <w:sz w:val="18"/>
          <w:szCs w:val="18"/>
        </w:rPr>
        <w:t>Ultima década</w:t>
      </w:r>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i/>
          <w:iCs/>
          <w:color w:val="000000"/>
          <w:sz w:val="18"/>
          <w:szCs w:val="18"/>
        </w:rPr>
        <w:t>13</w:t>
      </w:r>
      <w:r>
        <w:rPr>
          <w:rFonts w:ascii="Arial" w:hAnsi="Arial" w:cs="Arial"/>
          <w:color w:val="000000"/>
          <w:sz w:val="18"/>
          <w:szCs w:val="18"/>
        </w:rPr>
        <w:t>(23), 09-32.</w:t>
      </w:r>
    </w:p>
    <w:p w:rsidR="00804356" w:rsidRPr="0038103E" w:rsidRDefault="00BA1A9F" w:rsidP="003A21B4">
      <w:pPr>
        <w:spacing w:after="0"/>
        <w:rPr>
          <w:rFonts w:ascii="Arial" w:hAnsi="Arial"/>
          <w:color w:val="000000"/>
          <w:sz w:val="20"/>
          <w:szCs w:val="20"/>
          <w:lang w:val="en-US"/>
        </w:rPr>
      </w:pPr>
      <w:r w:rsidRPr="0038103E">
        <w:rPr>
          <w:rFonts w:ascii="Arial" w:hAnsi="Arial"/>
          <w:color w:val="000000"/>
          <w:sz w:val="20"/>
          <w:szCs w:val="20"/>
        </w:rPr>
        <w:t xml:space="preserve">Cohen, S. (1972), </w:t>
      </w:r>
      <w:r w:rsidRPr="0038103E">
        <w:rPr>
          <w:rFonts w:ascii="Arial" w:hAnsi="Arial"/>
          <w:i/>
          <w:iCs/>
          <w:color w:val="000000"/>
          <w:sz w:val="20"/>
          <w:szCs w:val="20"/>
        </w:rPr>
        <w:t xml:space="preserve">Folk </w:t>
      </w:r>
      <w:proofErr w:type="spellStart"/>
      <w:r w:rsidRPr="0038103E">
        <w:rPr>
          <w:rFonts w:ascii="Arial" w:hAnsi="Arial"/>
          <w:i/>
          <w:iCs/>
          <w:color w:val="000000"/>
          <w:sz w:val="20"/>
          <w:szCs w:val="20"/>
        </w:rPr>
        <w:t>Devils</w:t>
      </w:r>
      <w:proofErr w:type="spellEnd"/>
      <w:r w:rsidRPr="0038103E">
        <w:rPr>
          <w:rFonts w:ascii="Arial" w:hAnsi="Arial"/>
          <w:i/>
          <w:iCs/>
          <w:color w:val="000000"/>
          <w:sz w:val="20"/>
          <w:szCs w:val="20"/>
        </w:rPr>
        <w:t xml:space="preserve"> and Moral </w:t>
      </w:r>
      <w:proofErr w:type="spellStart"/>
      <w:r w:rsidRPr="0038103E">
        <w:rPr>
          <w:rFonts w:ascii="Arial" w:hAnsi="Arial"/>
          <w:i/>
          <w:iCs/>
          <w:color w:val="000000"/>
          <w:sz w:val="20"/>
          <w:szCs w:val="20"/>
        </w:rPr>
        <w:t>Panics</w:t>
      </w:r>
      <w:proofErr w:type="spellEnd"/>
      <w:r w:rsidRPr="0038103E">
        <w:rPr>
          <w:rFonts w:ascii="Arial" w:hAnsi="Arial"/>
          <w:i/>
          <w:iCs/>
          <w:color w:val="000000"/>
          <w:sz w:val="20"/>
          <w:szCs w:val="20"/>
        </w:rPr>
        <w:t xml:space="preserve">. </w:t>
      </w:r>
      <w:r w:rsidRPr="0038103E">
        <w:rPr>
          <w:rFonts w:ascii="Arial" w:hAnsi="Arial"/>
          <w:i/>
          <w:iCs/>
          <w:color w:val="000000"/>
          <w:sz w:val="20"/>
          <w:szCs w:val="20"/>
          <w:lang w:val="en-US"/>
        </w:rPr>
        <w:t xml:space="preserve">The creation of the </w:t>
      </w:r>
      <w:proofErr w:type="spellStart"/>
      <w:r w:rsidRPr="0038103E">
        <w:rPr>
          <w:rFonts w:ascii="Arial" w:hAnsi="Arial"/>
          <w:i/>
          <w:iCs/>
          <w:color w:val="000000"/>
          <w:sz w:val="20"/>
          <w:szCs w:val="20"/>
          <w:lang w:val="en-US"/>
        </w:rPr>
        <w:t>Mods</w:t>
      </w:r>
      <w:proofErr w:type="spellEnd"/>
      <w:r w:rsidRPr="0038103E">
        <w:rPr>
          <w:rFonts w:ascii="Arial" w:hAnsi="Arial"/>
          <w:i/>
          <w:iCs/>
          <w:color w:val="000000"/>
          <w:sz w:val="20"/>
          <w:szCs w:val="20"/>
          <w:lang w:val="en-US"/>
        </w:rPr>
        <w:t xml:space="preserve"> and Rockers</w:t>
      </w:r>
      <w:r w:rsidRPr="0038103E">
        <w:rPr>
          <w:rFonts w:ascii="Arial" w:hAnsi="Arial"/>
          <w:color w:val="000000"/>
          <w:sz w:val="20"/>
          <w:szCs w:val="20"/>
          <w:lang w:val="en-US"/>
        </w:rPr>
        <w:t xml:space="preserve">, </w:t>
      </w:r>
      <w:proofErr w:type="spellStart"/>
      <w:r w:rsidRPr="0038103E">
        <w:rPr>
          <w:rFonts w:ascii="Arial" w:hAnsi="Arial"/>
          <w:color w:val="000000"/>
          <w:sz w:val="20"/>
          <w:szCs w:val="20"/>
          <w:lang w:val="en-US"/>
        </w:rPr>
        <w:t>Inglaterra</w:t>
      </w:r>
      <w:proofErr w:type="spellEnd"/>
      <w:r w:rsidRPr="0038103E">
        <w:rPr>
          <w:rFonts w:ascii="Arial" w:hAnsi="Arial"/>
          <w:color w:val="000000"/>
          <w:sz w:val="20"/>
          <w:szCs w:val="20"/>
          <w:lang w:val="en-US"/>
        </w:rPr>
        <w:t>, Taylor &amp; Francis e-Library, 2011</w:t>
      </w:r>
    </w:p>
    <w:p w:rsidR="00804356" w:rsidRPr="0038103E" w:rsidRDefault="00BA1A9F" w:rsidP="006A05E7">
      <w:pPr>
        <w:pStyle w:val="Prrafodelista"/>
        <w:spacing w:after="0" w:line="240" w:lineRule="auto"/>
        <w:ind w:left="0"/>
        <w:contextualSpacing w:val="0"/>
        <w:jc w:val="both"/>
        <w:rPr>
          <w:rFonts w:ascii="Arial" w:hAnsi="Arial" w:cs="Times New Roman"/>
          <w:color w:val="000000"/>
          <w:sz w:val="20"/>
          <w:szCs w:val="20"/>
          <w:lang w:val="es-ES"/>
        </w:rPr>
      </w:pPr>
      <w:r w:rsidRPr="0038103E">
        <w:rPr>
          <w:rFonts w:ascii="Arial" w:hAnsi="Arial" w:cs="Times New Roman"/>
          <w:color w:val="000000"/>
          <w:sz w:val="20"/>
          <w:szCs w:val="20"/>
          <w:lang w:val="es-ES"/>
        </w:rPr>
        <w:t xml:space="preserve">Deutsche Bank (1993), </w:t>
      </w:r>
      <w:r w:rsidRPr="0038103E">
        <w:rPr>
          <w:rFonts w:ascii="Arial" w:hAnsi="Arial" w:cs="Times New Roman"/>
          <w:i/>
          <w:iCs/>
          <w:color w:val="000000"/>
          <w:sz w:val="20"/>
          <w:szCs w:val="20"/>
          <w:lang w:val="es-ES"/>
        </w:rPr>
        <w:t>La juventud Argentina. Una comparación entre generaciones</w:t>
      </w:r>
      <w:r w:rsidRPr="0038103E">
        <w:rPr>
          <w:rFonts w:ascii="Arial" w:hAnsi="Arial" w:cs="Times New Roman"/>
          <w:color w:val="000000"/>
          <w:sz w:val="20"/>
          <w:szCs w:val="20"/>
          <w:lang w:val="es-ES"/>
        </w:rPr>
        <w:t>, Buenos Aires, Deutsche Bank-Planeta.</w:t>
      </w:r>
    </w:p>
    <w:p w:rsidR="00804356" w:rsidRPr="0038103E" w:rsidRDefault="00BA1A9F" w:rsidP="006A05E7">
      <w:pPr>
        <w:pStyle w:val="Prrafodelista"/>
        <w:spacing w:after="0" w:line="240" w:lineRule="auto"/>
        <w:ind w:left="0"/>
        <w:contextualSpacing w:val="0"/>
        <w:jc w:val="both"/>
        <w:rPr>
          <w:rFonts w:ascii="Arial" w:hAnsi="Arial" w:cs="Times New Roman"/>
          <w:color w:val="000000"/>
          <w:sz w:val="20"/>
          <w:szCs w:val="20"/>
          <w:lang w:val="es-ES"/>
        </w:rPr>
      </w:pPr>
      <w:proofErr w:type="spellStart"/>
      <w:r w:rsidRPr="0038103E">
        <w:rPr>
          <w:rFonts w:ascii="Arial" w:hAnsi="Arial" w:cs="Times New Roman"/>
          <w:color w:val="000000"/>
          <w:sz w:val="20"/>
          <w:szCs w:val="20"/>
          <w:lang w:val="es-ES"/>
        </w:rPr>
        <w:t>Lechner</w:t>
      </w:r>
      <w:proofErr w:type="spellEnd"/>
      <w:r w:rsidRPr="0038103E">
        <w:rPr>
          <w:rFonts w:ascii="Arial" w:hAnsi="Arial" w:cs="Times New Roman"/>
          <w:color w:val="000000"/>
          <w:sz w:val="20"/>
          <w:szCs w:val="20"/>
          <w:lang w:val="es-ES"/>
        </w:rPr>
        <w:t xml:space="preserve">, </w:t>
      </w:r>
      <w:proofErr w:type="spellStart"/>
      <w:r w:rsidRPr="0038103E">
        <w:rPr>
          <w:rFonts w:ascii="Arial" w:hAnsi="Arial" w:cs="Times New Roman"/>
          <w:color w:val="000000"/>
          <w:sz w:val="20"/>
          <w:szCs w:val="20"/>
          <w:lang w:val="es-ES"/>
        </w:rPr>
        <w:t>Norbert</w:t>
      </w:r>
      <w:proofErr w:type="spellEnd"/>
      <w:r w:rsidRPr="0038103E">
        <w:rPr>
          <w:rFonts w:ascii="Arial" w:hAnsi="Arial" w:cs="Times New Roman"/>
          <w:color w:val="000000"/>
          <w:sz w:val="20"/>
          <w:szCs w:val="20"/>
          <w:lang w:val="es-ES"/>
        </w:rPr>
        <w:t xml:space="preserve"> (1995), </w:t>
      </w:r>
      <w:r w:rsidRPr="0038103E">
        <w:rPr>
          <w:rFonts w:ascii="Arial" w:hAnsi="Arial" w:cs="Times New Roman"/>
          <w:i/>
          <w:iCs/>
          <w:color w:val="000000"/>
          <w:sz w:val="20"/>
          <w:szCs w:val="20"/>
          <w:lang w:val="es-ES"/>
        </w:rPr>
        <w:t>¿Por qué la política ya no es lo que fue?,</w:t>
      </w:r>
      <w:r w:rsidRPr="0038103E">
        <w:rPr>
          <w:rFonts w:ascii="Arial" w:hAnsi="Arial" w:cs="Times New Roman"/>
          <w:color w:val="000000"/>
          <w:sz w:val="20"/>
          <w:szCs w:val="20"/>
          <w:lang w:val="es-ES"/>
        </w:rPr>
        <w:t xml:space="preserve"> NEXOS, México</w:t>
      </w:r>
      <w:proofErr w:type="gramStart"/>
      <w:r w:rsidRPr="0038103E">
        <w:rPr>
          <w:rFonts w:ascii="Arial" w:hAnsi="Arial" w:cs="Times New Roman"/>
          <w:color w:val="000000"/>
          <w:sz w:val="20"/>
          <w:szCs w:val="20"/>
          <w:lang w:val="es-ES"/>
        </w:rPr>
        <w:t>,1995</w:t>
      </w:r>
      <w:proofErr w:type="gramEnd"/>
    </w:p>
    <w:p w:rsidR="00804356" w:rsidRPr="006A05E7" w:rsidRDefault="00BA1A9F" w:rsidP="006A05E7">
      <w:pPr>
        <w:pStyle w:val="Prrafodelista"/>
        <w:spacing w:after="0" w:line="240" w:lineRule="auto"/>
        <w:ind w:left="0"/>
        <w:contextualSpacing w:val="0"/>
        <w:jc w:val="both"/>
        <w:rPr>
          <w:rFonts w:ascii="Arial" w:hAnsi="Arial" w:cs="Arial"/>
          <w:color w:val="000000"/>
          <w:sz w:val="20"/>
          <w:szCs w:val="20"/>
          <w:lang w:val="es-ES"/>
        </w:rPr>
      </w:pPr>
      <w:proofErr w:type="spellStart"/>
      <w:r w:rsidRPr="0038103E">
        <w:rPr>
          <w:rFonts w:ascii="Arial" w:hAnsi="Arial" w:cs="Times New Roman"/>
          <w:color w:val="000000"/>
          <w:sz w:val="20"/>
          <w:szCs w:val="20"/>
          <w:lang w:val="es-ES"/>
        </w:rPr>
        <w:t>Manin</w:t>
      </w:r>
      <w:proofErr w:type="spellEnd"/>
      <w:r w:rsidRPr="0038103E">
        <w:rPr>
          <w:rFonts w:ascii="Arial" w:hAnsi="Arial" w:cs="Times New Roman"/>
          <w:color w:val="000000"/>
          <w:sz w:val="20"/>
          <w:szCs w:val="20"/>
          <w:lang w:val="es-ES"/>
        </w:rPr>
        <w:t xml:space="preserve">, B. (1998), Los principios del sistema representativo, en </w:t>
      </w:r>
      <w:r w:rsidRPr="0038103E">
        <w:rPr>
          <w:rFonts w:ascii="Arial" w:hAnsi="Arial" w:cs="Times New Roman"/>
          <w:i/>
          <w:iCs/>
          <w:color w:val="000000"/>
          <w:sz w:val="20"/>
          <w:szCs w:val="20"/>
          <w:lang w:val="es-ES"/>
        </w:rPr>
        <w:t xml:space="preserve">Metamorfosis del gobierno </w:t>
      </w:r>
      <w:r w:rsidRPr="006A05E7">
        <w:rPr>
          <w:rFonts w:ascii="Arial" w:hAnsi="Arial" w:cs="Arial"/>
          <w:i/>
          <w:iCs/>
          <w:color w:val="000000"/>
          <w:sz w:val="20"/>
          <w:szCs w:val="20"/>
          <w:lang w:val="es-ES"/>
        </w:rPr>
        <w:t>representativo</w:t>
      </w:r>
      <w:r w:rsidRPr="006A05E7">
        <w:rPr>
          <w:rFonts w:ascii="Arial" w:hAnsi="Arial" w:cs="Arial"/>
          <w:color w:val="000000"/>
          <w:sz w:val="20"/>
          <w:szCs w:val="20"/>
          <w:lang w:val="es-ES"/>
        </w:rPr>
        <w:t xml:space="preserve">, Alianza, Madrid. </w:t>
      </w:r>
    </w:p>
    <w:p w:rsidR="00804356" w:rsidRPr="006A05E7" w:rsidRDefault="00BA1A9F" w:rsidP="006A05E7">
      <w:pPr>
        <w:pStyle w:val="Prrafodelista"/>
        <w:spacing w:after="0" w:line="240" w:lineRule="auto"/>
        <w:ind w:left="0"/>
        <w:contextualSpacing w:val="0"/>
        <w:jc w:val="both"/>
        <w:rPr>
          <w:rFonts w:ascii="Arial" w:hAnsi="Arial" w:cs="Arial"/>
          <w:color w:val="000000"/>
          <w:sz w:val="20"/>
          <w:szCs w:val="20"/>
          <w:lang w:val="es-ES"/>
        </w:rPr>
      </w:pPr>
      <w:proofErr w:type="spellStart"/>
      <w:r w:rsidRPr="006A05E7">
        <w:rPr>
          <w:rFonts w:ascii="Arial" w:hAnsi="Arial" w:cs="Arial"/>
          <w:color w:val="000000"/>
          <w:sz w:val="20"/>
          <w:szCs w:val="20"/>
          <w:lang w:val="es-ES"/>
        </w:rPr>
        <w:t>Margulis</w:t>
      </w:r>
      <w:proofErr w:type="spellEnd"/>
      <w:r w:rsidRPr="006A05E7">
        <w:rPr>
          <w:rFonts w:ascii="Arial" w:hAnsi="Arial" w:cs="Arial"/>
          <w:color w:val="000000"/>
          <w:sz w:val="20"/>
          <w:szCs w:val="20"/>
          <w:lang w:val="es-ES"/>
        </w:rPr>
        <w:t>, Mario (</w:t>
      </w:r>
      <w:proofErr w:type="spellStart"/>
      <w:r w:rsidRPr="006A05E7">
        <w:rPr>
          <w:rFonts w:ascii="Arial" w:hAnsi="Arial" w:cs="Arial"/>
          <w:color w:val="000000"/>
          <w:sz w:val="20"/>
          <w:szCs w:val="20"/>
          <w:lang w:val="es-ES"/>
        </w:rPr>
        <w:t>comp</w:t>
      </w:r>
      <w:proofErr w:type="spellEnd"/>
      <w:r w:rsidRPr="006A05E7">
        <w:rPr>
          <w:rFonts w:ascii="Arial" w:hAnsi="Arial" w:cs="Arial"/>
          <w:color w:val="000000"/>
          <w:sz w:val="20"/>
          <w:szCs w:val="20"/>
          <w:lang w:val="es-ES"/>
        </w:rPr>
        <w:t xml:space="preserve">.) (1994): </w:t>
      </w:r>
      <w:r w:rsidRPr="006A05E7">
        <w:rPr>
          <w:rFonts w:ascii="Arial" w:hAnsi="Arial" w:cs="Arial"/>
          <w:i/>
          <w:iCs/>
          <w:color w:val="000000"/>
          <w:sz w:val="20"/>
          <w:szCs w:val="20"/>
          <w:lang w:val="es-ES"/>
        </w:rPr>
        <w:t>La cultura de la noche. Vida nocturna de los jóvenes en Buenos Aires</w:t>
      </w:r>
      <w:r w:rsidRPr="006A05E7">
        <w:rPr>
          <w:rFonts w:ascii="Arial" w:hAnsi="Arial" w:cs="Arial"/>
          <w:color w:val="000000"/>
          <w:sz w:val="20"/>
          <w:szCs w:val="20"/>
          <w:lang w:val="es-ES"/>
        </w:rPr>
        <w:t>, Buenos Aires, Espasa Calpe.</w:t>
      </w:r>
    </w:p>
    <w:p w:rsidR="00F92BCE" w:rsidRPr="006A05E7" w:rsidRDefault="006A05E7" w:rsidP="003A21B4">
      <w:pPr>
        <w:pStyle w:val="Prrafodelista"/>
        <w:spacing w:after="0" w:line="100" w:lineRule="atLeast"/>
        <w:ind w:left="0"/>
        <w:contextualSpacing w:val="0"/>
        <w:jc w:val="both"/>
        <w:rPr>
          <w:rFonts w:ascii="Arial" w:hAnsi="Arial" w:cs="Arial"/>
          <w:sz w:val="20"/>
          <w:szCs w:val="20"/>
        </w:rPr>
      </w:pPr>
      <w:proofErr w:type="spellStart"/>
      <w:r w:rsidRPr="006A05E7">
        <w:rPr>
          <w:rFonts w:ascii="Arial" w:hAnsi="Arial" w:cs="Arial"/>
          <w:sz w:val="20"/>
          <w:szCs w:val="20"/>
        </w:rPr>
        <w:t>Norris</w:t>
      </w:r>
      <w:proofErr w:type="spellEnd"/>
      <w:r w:rsidR="00F92BCE" w:rsidRPr="006A05E7">
        <w:rPr>
          <w:rFonts w:ascii="Arial" w:hAnsi="Arial" w:cs="Arial"/>
          <w:sz w:val="20"/>
          <w:szCs w:val="20"/>
        </w:rPr>
        <w:t xml:space="preserve">, Pipa (2000) A </w:t>
      </w:r>
      <w:proofErr w:type="spellStart"/>
      <w:r w:rsidR="00F92BCE" w:rsidRPr="006A05E7">
        <w:rPr>
          <w:rFonts w:ascii="Arial" w:hAnsi="Arial" w:cs="Arial"/>
          <w:sz w:val="20"/>
          <w:szCs w:val="20"/>
        </w:rPr>
        <w:t>Virtuous</w:t>
      </w:r>
      <w:proofErr w:type="spellEnd"/>
      <w:r w:rsidR="00F92BCE" w:rsidRPr="006A05E7">
        <w:rPr>
          <w:rFonts w:ascii="Arial" w:hAnsi="Arial" w:cs="Arial"/>
          <w:sz w:val="20"/>
          <w:szCs w:val="20"/>
        </w:rPr>
        <w:t xml:space="preserve"> </w:t>
      </w:r>
      <w:proofErr w:type="spellStart"/>
      <w:r w:rsidR="00F92BCE" w:rsidRPr="006A05E7">
        <w:rPr>
          <w:rFonts w:ascii="Arial" w:hAnsi="Arial" w:cs="Arial"/>
          <w:sz w:val="20"/>
          <w:szCs w:val="20"/>
        </w:rPr>
        <w:t>Circle</w:t>
      </w:r>
      <w:proofErr w:type="spellEnd"/>
      <w:r w:rsidR="00F92BCE" w:rsidRPr="006A05E7">
        <w:rPr>
          <w:rFonts w:ascii="Arial" w:hAnsi="Arial" w:cs="Arial"/>
          <w:sz w:val="20"/>
          <w:szCs w:val="20"/>
        </w:rPr>
        <w:t xml:space="preserve">: </w:t>
      </w:r>
      <w:proofErr w:type="spellStart"/>
      <w:r w:rsidR="00F92BCE" w:rsidRPr="006A05E7">
        <w:rPr>
          <w:rFonts w:ascii="Arial" w:hAnsi="Arial" w:cs="Arial"/>
          <w:sz w:val="20"/>
          <w:szCs w:val="20"/>
        </w:rPr>
        <w:t>Political</w:t>
      </w:r>
      <w:proofErr w:type="spellEnd"/>
      <w:r w:rsidR="00F92BCE" w:rsidRPr="006A05E7">
        <w:rPr>
          <w:rFonts w:ascii="Arial" w:hAnsi="Arial" w:cs="Arial"/>
          <w:sz w:val="20"/>
          <w:szCs w:val="20"/>
        </w:rPr>
        <w:t xml:space="preserve"> </w:t>
      </w:r>
      <w:proofErr w:type="spellStart"/>
      <w:r w:rsidR="00F92BCE" w:rsidRPr="006A05E7">
        <w:rPr>
          <w:rFonts w:ascii="Arial" w:hAnsi="Arial" w:cs="Arial"/>
          <w:sz w:val="20"/>
          <w:szCs w:val="20"/>
        </w:rPr>
        <w:t>Communications</w:t>
      </w:r>
      <w:proofErr w:type="spellEnd"/>
      <w:r w:rsidR="00F92BCE" w:rsidRPr="006A05E7">
        <w:rPr>
          <w:rFonts w:ascii="Arial" w:hAnsi="Arial" w:cs="Arial"/>
          <w:sz w:val="20"/>
          <w:szCs w:val="20"/>
        </w:rPr>
        <w:t xml:space="preserve"> in Post Industrial </w:t>
      </w:r>
      <w:proofErr w:type="spellStart"/>
      <w:r w:rsidR="00F92BCE" w:rsidRPr="006A05E7">
        <w:rPr>
          <w:rFonts w:ascii="Arial" w:hAnsi="Arial" w:cs="Arial"/>
          <w:sz w:val="20"/>
          <w:szCs w:val="20"/>
        </w:rPr>
        <w:t>Societies</w:t>
      </w:r>
      <w:proofErr w:type="spellEnd"/>
      <w:r w:rsidR="00F92BCE" w:rsidRPr="006A05E7">
        <w:rPr>
          <w:rFonts w:ascii="Arial" w:hAnsi="Arial" w:cs="Arial"/>
          <w:sz w:val="20"/>
          <w:szCs w:val="20"/>
        </w:rPr>
        <w:t xml:space="preserve">. Cambridge: </w:t>
      </w:r>
      <w:proofErr w:type="spellStart"/>
      <w:r w:rsidR="00F92BCE" w:rsidRPr="006A05E7">
        <w:rPr>
          <w:rFonts w:ascii="Arial" w:hAnsi="Arial" w:cs="Arial"/>
          <w:sz w:val="20"/>
          <w:szCs w:val="20"/>
        </w:rPr>
        <w:t>University</w:t>
      </w:r>
      <w:proofErr w:type="spellEnd"/>
      <w:r w:rsidR="00F92BCE" w:rsidRPr="006A05E7">
        <w:rPr>
          <w:rFonts w:ascii="Arial" w:hAnsi="Arial" w:cs="Arial"/>
          <w:sz w:val="20"/>
          <w:szCs w:val="20"/>
        </w:rPr>
        <w:t xml:space="preserve"> </w:t>
      </w:r>
      <w:proofErr w:type="spellStart"/>
      <w:r w:rsidR="00F92BCE" w:rsidRPr="006A05E7">
        <w:rPr>
          <w:rFonts w:ascii="Arial" w:hAnsi="Arial" w:cs="Arial"/>
          <w:sz w:val="20"/>
          <w:szCs w:val="20"/>
        </w:rPr>
        <w:t>Press</w:t>
      </w:r>
      <w:proofErr w:type="spellEnd"/>
    </w:p>
    <w:p w:rsidR="006A05E7" w:rsidRPr="006A05E7" w:rsidRDefault="006A05E7" w:rsidP="003A21B4">
      <w:pPr>
        <w:pStyle w:val="Prrafodelista"/>
        <w:spacing w:after="0" w:line="100" w:lineRule="atLeast"/>
        <w:ind w:left="0"/>
        <w:contextualSpacing w:val="0"/>
        <w:jc w:val="both"/>
        <w:rPr>
          <w:rFonts w:ascii="Arial" w:hAnsi="Arial" w:cs="Arial"/>
          <w:sz w:val="20"/>
          <w:szCs w:val="20"/>
        </w:rPr>
      </w:pPr>
      <w:proofErr w:type="spellStart"/>
      <w:r w:rsidRPr="006A05E7">
        <w:rPr>
          <w:rFonts w:ascii="Arial" w:hAnsi="Arial" w:cs="Arial"/>
          <w:sz w:val="20"/>
          <w:szCs w:val="20"/>
        </w:rPr>
        <w:lastRenderedPageBreak/>
        <w:t>Nuñez</w:t>
      </w:r>
      <w:proofErr w:type="spellEnd"/>
      <w:r w:rsidRPr="006A05E7">
        <w:rPr>
          <w:rFonts w:ascii="Arial" w:hAnsi="Arial" w:cs="Arial"/>
          <w:sz w:val="20"/>
          <w:szCs w:val="20"/>
        </w:rPr>
        <w:t xml:space="preserve">, P., </w:t>
      </w:r>
      <w:proofErr w:type="spellStart"/>
      <w:r w:rsidRPr="006A05E7">
        <w:rPr>
          <w:rFonts w:ascii="Arial" w:hAnsi="Arial" w:cs="Arial"/>
          <w:sz w:val="20"/>
          <w:szCs w:val="20"/>
        </w:rPr>
        <w:t>Vazquez</w:t>
      </w:r>
      <w:proofErr w:type="spellEnd"/>
      <w:r w:rsidRPr="006A05E7">
        <w:rPr>
          <w:rFonts w:ascii="Arial" w:hAnsi="Arial" w:cs="Arial"/>
          <w:sz w:val="20"/>
          <w:szCs w:val="20"/>
        </w:rPr>
        <w:t xml:space="preserve">, M., </w:t>
      </w:r>
      <w:proofErr w:type="spellStart"/>
      <w:r w:rsidRPr="006A05E7">
        <w:rPr>
          <w:rFonts w:ascii="Arial" w:hAnsi="Arial" w:cs="Arial"/>
          <w:sz w:val="20"/>
          <w:szCs w:val="20"/>
        </w:rPr>
        <w:t>Vommaro</w:t>
      </w:r>
      <w:proofErr w:type="spellEnd"/>
      <w:r w:rsidRPr="006A05E7">
        <w:rPr>
          <w:rFonts w:ascii="Arial" w:hAnsi="Arial" w:cs="Arial"/>
          <w:sz w:val="20"/>
          <w:szCs w:val="20"/>
        </w:rPr>
        <w:t>, P. (2015) “Entre la inclusión y la participación. Una revisión de las políticas públicas de juventud en la Argentina actual”. En Juventudes latinoamericanas : prácticas socioculturales, políticas y políticas públicas / Ernesto Rodríguez ... [</w:t>
      </w:r>
      <w:proofErr w:type="spellStart"/>
      <w:r w:rsidRPr="006A05E7">
        <w:rPr>
          <w:rFonts w:ascii="Arial" w:hAnsi="Arial" w:cs="Arial"/>
          <w:sz w:val="20"/>
          <w:szCs w:val="20"/>
        </w:rPr>
        <w:t>et.al</w:t>
      </w:r>
      <w:proofErr w:type="spellEnd"/>
      <w:r w:rsidRPr="006A05E7">
        <w:rPr>
          <w:rFonts w:ascii="Arial" w:hAnsi="Arial" w:cs="Arial"/>
          <w:sz w:val="20"/>
          <w:szCs w:val="20"/>
        </w:rPr>
        <w:t xml:space="preserve">.] ; edición literaria a cargo de Humberto J. </w:t>
      </w:r>
      <w:proofErr w:type="spellStart"/>
      <w:r w:rsidRPr="006A05E7">
        <w:rPr>
          <w:rFonts w:ascii="Arial" w:hAnsi="Arial" w:cs="Arial"/>
          <w:sz w:val="20"/>
          <w:szCs w:val="20"/>
        </w:rPr>
        <w:t>Cubides</w:t>
      </w:r>
      <w:proofErr w:type="spellEnd"/>
      <w:r w:rsidRPr="006A05E7">
        <w:rPr>
          <w:rFonts w:ascii="Arial" w:hAnsi="Arial" w:cs="Arial"/>
          <w:sz w:val="20"/>
          <w:szCs w:val="20"/>
        </w:rPr>
        <w:t xml:space="preserve"> </w:t>
      </w:r>
      <w:proofErr w:type="gramStart"/>
      <w:r w:rsidRPr="006A05E7">
        <w:rPr>
          <w:rFonts w:ascii="Arial" w:hAnsi="Arial" w:cs="Arial"/>
          <w:sz w:val="20"/>
          <w:szCs w:val="20"/>
        </w:rPr>
        <w:t>C..</w:t>
      </w:r>
      <w:proofErr w:type="gramEnd"/>
      <w:r w:rsidRPr="006A05E7">
        <w:rPr>
          <w:rFonts w:ascii="Arial" w:hAnsi="Arial" w:cs="Arial"/>
          <w:sz w:val="20"/>
          <w:szCs w:val="20"/>
        </w:rPr>
        <w:t xml:space="preserve"> - 1a ed. - Ciudad Autónoma de Buenos </w:t>
      </w:r>
      <w:proofErr w:type="gramStart"/>
      <w:r w:rsidRPr="006A05E7">
        <w:rPr>
          <w:rFonts w:ascii="Arial" w:hAnsi="Arial" w:cs="Arial"/>
          <w:sz w:val="20"/>
          <w:szCs w:val="20"/>
        </w:rPr>
        <w:t>Aires :</w:t>
      </w:r>
      <w:proofErr w:type="gramEnd"/>
      <w:r w:rsidRPr="006A05E7">
        <w:rPr>
          <w:rFonts w:ascii="Arial" w:hAnsi="Arial" w:cs="Arial"/>
          <w:sz w:val="20"/>
          <w:szCs w:val="20"/>
        </w:rPr>
        <w:t xml:space="preserve"> CLACSO, 2015.  </w:t>
      </w:r>
    </w:p>
    <w:p w:rsidR="00804356" w:rsidRPr="006A05E7" w:rsidRDefault="00BA1A9F" w:rsidP="003A21B4">
      <w:pPr>
        <w:pStyle w:val="Prrafodelista"/>
        <w:spacing w:after="0" w:line="100" w:lineRule="atLeast"/>
        <w:ind w:left="0"/>
        <w:contextualSpacing w:val="0"/>
        <w:jc w:val="both"/>
        <w:rPr>
          <w:rFonts w:ascii="Arial" w:hAnsi="Arial" w:cs="Arial"/>
          <w:sz w:val="20"/>
          <w:szCs w:val="20"/>
        </w:rPr>
      </w:pPr>
      <w:proofErr w:type="spellStart"/>
      <w:r w:rsidRPr="006A05E7">
        <w:rPr>
          <w:rFonts w:ascii="Arial" w:hAnsi="Arial" w:cs="Arial"/>
          <w:sz w:val="20"/>
          <w:szCs w:val="20"/>
        </w:rPr>
        <w:t>Picotto</w:t>
      </w:r>
      <w:proofErr w:type="spellEnd"/>
      <w:r w:rsidRPr="006A05E7">
        <w:rPr>
          <w:rFonts w:ascii="Arial" w:hAnsi="Arial" w:cs="Arial"/>
          <w:sz w:val="20"/>
          <w:szCs w:val="20"/>
        </w:rPr>
        <w:t xml:space="preserve"> D. y </w:t>
      </w:r>
      <w:proofErr w:type="spellStart"/>
      <w:r w:rsidRPr="006A05E7">
        <w:rPr>
          <w:rFonts w:ascii="Arial" w:hAnsi="Arial" w:cs="Arial"/>
          <w:sz w:val="20"/>
          <w:szCs w:val="20"/>
        </w:rPr>
        <w:t>Vommaro</w:t>
      </w:r>
      <w:proofErr w:type="spellEnd"/>
      <w:r w:rsidRPr="006A05E7">
        <w:rPr>
          <w:rFonts w:ascii="Arial" w:hAnsi="Arial" w:cs="Arial"/>
          <w:sz w:val="20"/>
          <w:szCs w:val="20"/>
        </w:rPr>
        <w:t xml:space="preserve"> P (2010), </w:t>
      </w:r>
      <w:r w:rsidRPr="006A05E7">
        <w:rPr>
          <w:rFonts w:ascii="Arial" w:hAnsi="Arial" w:cs="Arial"/>
          <w:i/>
          <w:iCs/>
          <w:sz w:val="20"/>
          <w:szCs w:val="20"/>
        </w:rPr>
        <w:t>Jóvenes y Política: Las agrupaciones estudiantiles independientes de la Universidad de Buenos Aires</w:t>
      </w:r>
      <w:r w:rsidRPr="006A05E7">
        <w:rPr>
          <w:rFonts w:ascii="Arial" w:hAnsi="Arial" w:cs="Arial"/>
          <w:sz w:val="20"/>
          <w:szCs w:val="20"/>
        </w:rPr>
        <w:t>, Nómadas 32, Abril de 2010, Universidad Central, Colombia</w:t>
      </w:r>
    </w:p>
    <w:p w:rsidR="00804356" w:rsidRPr="006A05E7" w:rsidRDefault="00BA1A9F" w:rsidP="003A21B4">
      <w:pPr>
        <w:pStyle w:val="Prrafodelista"/>
        <w:spacing w:after="0" w:line="100" w:lineRule="atLeast"/>
        <w:ind w:left="0"/>
        <w:contextualSpacing w:val="0"/>
        <w:jc w:val="both"/>
        <w:rPr>
          <w:rFonts w:ascii="Arial" w:hAnsi="Arial" w:cs="Arial"/>
          <w:sz w:val="20"/>
          <w:szCs w:val="20"/>
          <w:lang w:val="es-ES"/>
        </w:rPr>
      </w:pPr>
      <w:proofErr w:type="spellStart"/>
      <w:r w:rsidRPr="006A05E7">
        <w:rPr>
          <w:rFonts w:ascii="Arial" w:hAnsi="Arial" w:cs="Arial"/>
          <w:sz w:val="20"/>
          <w:szCs w:val="20"/>
          <w:lang w:val="es-ES"/>
        </w:rPr>
        <w:t>Pousadela</w:t>
      </w:r>
      <w:proofErr w:type="spellEnd"/>
      <w:r w:rsidRPr="006A05E7">
        <w:rPr>
          <w:rFonts w:ascii="Arial" w:hAnsi="Arial" w:cs="Arial"/>
          <w:sz w:val="20"/>
          <w:szCs w:val="20"/>
          <w:lang w:val="es-ES"/>
        </w:rPr>
        <w:t>, I. (2001),</w:t>
      </w:r>
      <w:r w:rsidRPr="006A05E7">
        <w:rPr>
          <w:rFonts w:ascii="Arial" w:hAnsi="Arial" w:cs="Arial"/>
          <w:i/>
          <w:iCs/>
          <w:sz w:val="20"/>
          <w:szCs w:val="20"/>
          <w:lang w:val="es-ES"/>
        </w:rPr>
        <w:t xml:space="preserve"> La globalización y las transformaciones del capitalismo contemporáneo. La política entre la desigualdad social y la diferencia cultural  </w:t>
      </w:r>
      <w:r w:rsidRPr="006A05E7">
        <w:rPr>
          <w:rFonts w:ascii="Arial" w:hAnsi="Arial" w:cs="Arial"/>
          <w:sz w:val="20"/>
          <w:szCs w:val="20"/>
          <w:lang w:val="es-ES"/>
        </w:rPr>
        <w:t xml:space="preserve">Revista </w:t>
      </w:r>
      <w:proofErr w:type="spellStart"/>
      <w:r w:rsidRPr="006A05E7">
        <w:rPr>
          <w:rFonts w:ascii="Arial" w:hAnsi="Arial" w:cs="Arial"/>
          <w:sz w:val="20"/>
          <w:szCs w:val="20"/>
          <w:lang w:val="es-ES"/>
        </w:rPr>
        <w:t>ResPublica</w:t>
      </w:r>
      <w:proofErr w:type="spellEnd"/>
      <w:r w:rsidRPr="006A05E7">
        <w:rPr>
          <w:rFonts w:ascii="Arial" w:hAnsi="Arial" w:cs="Arial"/>
          <w:sz w:val="20"/>
          <w:szCs w:val="20"/>
          <w:lang w:val="es-ES"/>
        </w:rPr>
        <w:t xml:space="preserve"> </w:t>
      </w:r>
      <w:proofErr w:type="spellStart"/>
      <w:r w:rsidRPr="006A05E7">
        <w:rPr>
          <w:rFonts w:ascii="Arial" w:hAnsi="Arial" w:cs="Arial"/>
          <w:sz w:val="20"/>
          <w:szCs w:val="20"/>
          <w:lang w:val="es-ES"/>
        </w:rPr>
        <w:t>Nro</w:t>
      </w:r>
      <w:proofErr w:type="spellEnd"/>
      <w:r w:rsidRPr="006A05E7">
        <w:rPr>
          <w:rFonts w:ascii="Arial" w:hAnsi="Arial" w:cs="Arial"/>
          <w:sz w:val="20"/>
          <w:szCs w:val="20"/>
          <w:lang w:val="es-ES"/>
        </w:rPr>
        <w:t xml:space="preserve"> 1</w:t>
      </w:r>
    </w:p>
    <w:p w:rsidR="009160EF" w:rsidRPr="003A4F3B" w:rsidRDefault="009160EF" w:rsidP="003A21B4">
      <w:pPr>
        <w:spacing w:after="0"/>
        <w:jc w:val="both"/>
      </w:pPr>
      <w:proofErr w:type="spellStart"/>
      <w:r w:rsidRPr="006A05E7">
        <w:rPr>
          <w:rFonts w:ascii="Arial" w:hAnsi="Arial" w:cs="Arial"/>
          <w:sz w:val="20"/>
          <w:szCs w:val="20"/>
        </w:rPr>
        <w:t>Quiros</w:t>
      </w:r>
      <w:proofErr w:type="spellEnd"/>
      <w:r w:rsidRPr="006A05E7">
        <w:rPr>
          <w:rFonts w:ascii="Arial" w:hAnsi="Arial" w:cs="Arial"/>
          <w:sz w:val="20"/>
          <w:szCs w:val="20"/>
        </w:rPr>
        <w:t>, J. (2013) “Militante”. En</w:t>
      </w:r>
      <w:r w:rsidRPr="003A4F3B">
        <w:t xml:space="preserve"> </w:t>
      </w:r>
      <w:proofErr w:type="spellStart"/>
      <w:r w:rsidRPr="003A4F3B">
        <w:t>Adelstein</w:t>
      </w:r>
      <w:proofErr w:type="spellEnd"/>
      <w:r w:rsidRPr="003A4F3B">
        <w:t xml:space="preserve">, A. y </w:t>
      </w:r>
      <w:proofErr w:type="spellStart"/>
      <w:r w:rsidRPr="003A4F3B">
        <w:t>Vommaro</w:t>
      </w:r>
      <w:proofErr w:type="spellEnd"/>
      <w:r w:rsidRPr="003A4F3B">
        <w:t xml:space="preserve">, G. (2013), </w:t>
      </w:r>
      <w:r w:rsidRPr="003A4F3B">
        <w:rPr>
          <w:i/>
        </w:rPr>
        <w:t>Diccionario del léxico corriente de la política argentina. Palabras en democracia (1983-2013)</w:t>
      </w:r>
      <w:r w:rsidRPr="003A4F3B">
        <w:t>. UNGS, Los Polvorines.</w:t>
      </w:r>
    </w:p>
    <w:p w:rsidR="00804356" w:rsidRPr="0038103E" w:rsidRDefault="00BA1A9F" w:rsidP="003A21B4">
      <w:pPr>
        <w:spacing w:after="0" w:line="100" w:lineRule="atLeast"/>
        <w:jc w:val="both"/>
        <w:rPr>
          <w:rFonts w:ascii="Arial" w:hAnsi="Arial" w:cs="Times New Roman"/>
          <w:color w:val="000000"/>
          <w:sz w:val="20"/>
          <w:szCs w:val="20"/>
          <w:lang w:val="es-ES"/>
        </w:rPr>
      </w:pPr>
      <w:proofErr w:type="spellStart"/>
      <w:r w:rsidRPr="0038103E">
        <w:rPr>
          <w:rFonts w:ascii="Arial" w:hAnsi="Arial" w:cs="Times New Roman"/>
          <w:color w:val="000000"/>
          <w:sz w:val="20"/>
          <w:szCs w:val="20"/>
          <w:lang w:val="es-ES"/>
        </w:rPr>
        <w:t>Saintout</w:t>
      </w:r>
      <w:proofErr w:type="spellEnd"/>
      <w:r w:rsidRPr="0038103E">
        <w:rPr>
          <w:rFonts w:ascii="Arial" w:hAnsi="Arial" w:cs="Times New Roman"/>
          <w:color w:val="000000"/>
          <w:sz w:val="20"/>
          <w:szCs w:val="20"/>
          <w:lang w:val="es-ES"/>
        </w:rPr>
        <w:t xml:space="preserve">, F. (2012), Los medios hablan de los jóvenes...y ellos responden. En </w:t>
      </w:r>
      <w:r w:rsidRPr="0038103E">
        <w:rPr>
          <w:rFonts w:ascii="Arial" w:hAnsi="Arial" w:cs="Times New Roman"/>
          <w:i/>
          <w:iCs/>
          <w:color w:val="000000"/>
          <w:sz w:val="20"/>
          <w:szCs w:val="20"/>
          <w:lang w:val="es-ES"/>
        </w:rPr>
        <w:t xml:space="preserve">Juventudes en América </w:t>
      </w:r>
      <w:proofErr w:type="gramStart"/>
      <w:r w:rsidRPr="0038103E">
        <w:rPr>
          <w:rFonts w:ascii="Arial" w:hAnsi="Arial" w:cs="Times New Roman"/>
          <w:i/>
          <w:iCs/>
          <w:color w:val="000000"/>
          <w:sz w:val="20"/>
          <w:szCs w:val="20"/>
          <w:lang w:val="es-ES"/>
        </w:rPr>
        <w:t>Latina :</w:t>
      </w:r>
      <w:proofErr w:type="gramEnd"/>
      <w:r w:rsidRPr="0038103E">
        <w:rPr>
          <w:rFonts w:ascii="Arial" w:hAnsi="Arial" w:cs="Times New Roman"/>
          <w:i/>
          <w:iCs/>
          <w:color w:val="000000"/>
          <w:sz w:val="20"/>
          <w:szCs w:val="20"/>
          <w:lang w:val="es-ES"/>
        </w:rPr>
        <w:t xml:space="preserve"> abordajes multidisciplinares sobre identidades, culturas y políticas del siglo XX al siglo XXI</w:t>
      </w:r>
      <w:r w:rsidRPr="0038103E">
        <w:rPr>
          <w:rFonts w:ascii="Arial" w:hAnsi="Arial" w:cs="Times New Roman"/>
          <w:color w:val="000000"/>
          <w:sz w:val="20"/>
          <w:szCs w:val="20"/>
          <w:lang w:val="es-ES"/>
        </w:rPr>
        <w:t xml:space="preserve">/ Miriam Elizabeth </w:t>
      </w:r>
      <w:proofErr w:type="spellStart"/>
      <w:r w:rsidRPr="0038103E">
        <w:rPr>
          <w:rFonts w:ascii="Arial" w:hAnsi="Arial" w:cs="Times New Roman"/>
          <w:color w:val="000000"/>
          <w:sz w:val="20"/>
          <w:szCs w:val="20"/>
          <w:lang w:val="es-ES"/>
        </w:rPr>
        <w:t>Kriger</w:t>
      </w:r>
      <w:proofErr w:type="spellEnd"/>
      <w:r w:rsidRPr="0038103E">
        <w:rPr>
          <w:rFonts w:ascii="Arial" w:hAnsi="Arial" w:cs="Times New Roman"/>
          <w:color w:val="000000"/>
          <w:sz w:val="20"/>
          <w:szCs w:val="20"/>
          <w:lang w:val="es-ES"/>
        </w:rPr>
        <w:t xml:space="preserve"> ... [</w:t>
      </w:r>
      <w:proofErr w:type="spellStart"/>
      <w:r w:rsidRPr="0038103E">
        <w:rPr>
          <w:rFonts w:ascii="Arial" w:hAnsi="Arial" w:cs="Times New Roman"/>
          <w:color w:val="000000"/>
          <w:sz w:val="20"/>
          <w:szCs w:val="20"/>
          <w:lang w:val="es-ES"/>
        </w:rPr>
        <w:t>et.al</w:t>
      </w:r>
      <w:proofErr w:type="spellEnd"/>
      <w:r w:rsidRPr="0038103E">
        <w:rPr>
          <w:rFonts w:ascii="Arial" w:hAnsi="Arial" w:cs="Times New Roman"/>
          <w:color w:val="000000"/>
          <w:sz w:val="20"/>
          <w:szCs w:val="20"/>
          <w:lang w:val="es-ES"/>
        </w:rPr>
        <w:t xml:space="preserve">.] ; compilado por Miriam Elizabeth </w:t>
      </w:r>
      <w:proofErr w:type="spellStart"/>
      <w:r w:rsidRPr="0038103E">
        <w:rPr>
          <w:rFonts w:ascii="Arial" w:hAnsi="Arial" w:cs="Times New Roman"/>
          <w:color w:val="000000"/>
          <w:sz w:val="20"/>
          <w:szCs w:val="20"/>
          <w:lang w:val="es-ES"/>
        </w:rPr>
        <w:t>Kriger</w:t>
      </w:r>
      <w:proofErr w:type="spellEnd"/>
      <w:r w:rsidRPr="0038103E">
        <w:rPr>
          <w:rFonts w:ascii="Arial" w:hAnsi="Arial" w:cs="Times New Roman"/>
          <w:color w:val="000000"/>
          <w:sz w:val="20"/>
          <w:szCs w:val="20"/>
          <w:lang w:val="es-ES"/>
        </w:rPr>
        <w:t xml:space="preserve">; edición literaria a cargo de Luciana </w:t>
      </w:r>
      <w:proofErr w:type="spellStart"/>
      <w:r w:rsidRPr="0038103E">
        <w:rPr>
          <w:rFonts w:ascii="Arial" w:hAnsi="Arial" w:cs="Times New Roman"/>
          <w:color w:val="000000"/>
          <w:sz w:val="20"/>
          <w:szCs w:val="20"/>
          <w:lang w:val="es-ES"/>
        </w:rPr>
        <w:t>Guglielmo</w:t>
      </w:r>
      <w:proofErr w:type="spellEnd"/>
      <w:r w:rsidRPr="0038103E">
        <w:rPr>
          <w:rFonts w:ascii="Arial" w:hAnsi="Arial" w:cs="Times New Roman"/>
          <w:color w:val="000000"/>
          <w:sz w:val="20"/>
          <w:szCs w:val="20"/>
          <w:lang w:val="es-ES"/>
        </w:rPr>
        <w:t xml:space="preserve">. - 1a ed. - Buenos </w:t>
      </w:r>
      <w:proofErr w:type="gramStart"/>
      <w:r w:rsidRPr="0038103E">
        <w:rPr>
          <w:rFonts w:ascii="Arial" w:hAnsi="Arial" w:cs="Times New Roman"/>
          <w:color w:val="000000"/>
          <w:sz w:val="20"/>
          <w:szCs w:val="20"/>
          <w:lang w:val="es-ES"/>
        </w:rPr>
        <w:t>Aires :</w:t>
      </w:r>
      <w:proofErr w:type="gramEnd"/>
      <w:r w:rsidRPr="0038103E">
        <w:rPr>
          <w:rFonts w:ascii="Arial" w:hAnsi="Arial" w:cs="Times New Roman"/>
          <w:color w:val="000000"/>
          <w:sz w:val="20"/>
          <w:szCs w:val="20"/>
          <w:lang w:val="es-ES"/>
        </w:rPr>
        <w:t xml:space="preserve"> Centro Argentino de Información Científica y Tecnológica </w:t>
      </w:r>
    </w:p>
    <w:p w:rsidR="00804356" w:rsidRPr="0038103E" w:rsidRDefault="00BA1A9F" w:rsidP="003A21B4">
      <w:pPr>
        <w:pStyle w:val="Prrafodelista"/>
        <w:spacing w:after="0" w:line="100" w:lineRule="atLeast"/>
        <w:ind w:left="0"/>
        <w:contextualSpacing w:val="0"/>
        <w:jc w:val="both"/>
        <w:rPr>
          <w:rFonts w:ascii="Arial" w:hAnsi="Arial" w:cs="Times New Roman"/>
          <w:sz w:val="20"/>
          <w:szCs w:val="20"/>
          <w:lang w:val="es-ES"/>
        </w:rPr>
      </w:pPr>
      <w:proofErr w:type="spellStart"/>
      <w:r w:rsidRPr="0038103E">
        <w:rPr>
          <w:rFonts w:ascii="Arial" w:hAnsi="Arial" w:cs="Times New Roman"/>
          <w:sz w:val="20"/>
          <w:szCs w:val="20"/>
          <w:lang w:val="es-ES"/>
        </w:rPr>
        <w:t>Sidicaro</w:t>
      </w:r>
      <w:proofErr w:type="spellEnd"/>
      <w:r w:rsidRPr="0038103E">
        <w:rPr>
          <w:rFonts w:ascii="Arial" w:hAnsi="Arial" w:cs="Times New Roman"/>
          <w:sz w:val="20"/>
          <w:szCs w:val="20"/>
          <w:lang w:val="es-ES"/>
        </w:rPr>
        <w:t xml:space="preserve">, R. y </w:t>
      </w:r>
      <w:proofErr w:type="spellStart"/>
      <w:r w:rsidRPr="0038103E">
        <w:rPr>
          <w:rFonts w:ascii="Arial" w:hAnsi="Arial" w:cs="Times New Roman"/>
          <w:sz w:val="20"/>
          <w:szCs w:val="20"/>
          <w:lang w:val="es-ES"/>
        </w:rPr>
        <w:t>Tenti</w:t>
      </w:r>
      <w:proofErr w:type="spellEnd"/>
      <w:r w:rsidRPr="0038103E">
        <w:rPr>
          <w:rFonts w:ascii="Arial" w:hAnsi="Arial" w:cs="Times New Roman"/>
          <w:sz w:val="20"/>
          <w:szCs w:val="20"/>
          <w:lang w:val="es-ES"/>
        </w:rPr>
        <w:t xml:space="preserve"> </w:t>
      </w:r>
      <w:proofErr w:type="spellStart"/>
      <w:r w:rsidRPr="0038103E">
        <w:rPr>
          <w:rFonts w:ascii="Arial" w:hAnsi="Arial" w:cs="Times New Roman"/>
          <w:sz w:val="20"/>
          <w:szCs w:val="20"/>
          <w:lang w:val="es-ES"/>
        </w:rPr>
        <w:t>Fanfani</w:t>
      </w:r>
      <w:proofErr w:type="spellEnd"/>
      <w:r w:rsidRPr="0038103E">
        <w:rPr>
          <w:rFonts w:ascii="Arial" w:hAnsi="Arial" w:cs="Times New Roman"/>
          <w:sz w:val="20"/>
          <w:szCs w:val="20"/>
          <w:lang w:val="es-ES"/>
        </w:rPr>
        <w:t>, E. (</w:t>
      </w:r>
      <w:proofErr w:type="spellStart"/>
      <w:r w:rsidRPr="0038103E">
        <w:rPr>
          <w:rFonts w:ascii="Arial" w:hAnsi="Arial" w:cs="Times New Roman"/>
          <w:sz w:val="20"/>
          <w:szCs w:val="20"/>
          <w:lang w:val="es-ES"/>
        </w:rPr>
        <w:t>comps</w:t>
      </w:r>
      <w:proofErr w:type="spellEnd"/>
      <w:r w:rsidRPr="0038103E">
        <w:rPr>
          <w:rFonts w:ascii="Arial" w:hAnsi="Arial" w:cs="Times New Roman"/>
          <w:sz w:val="20"/>
          <w:szCs w:val="20"/>
          <w:lang w:val="es-ES"/>
        </w:rPr>
        <w:t xml:space="preserve">.) (1998), </w:t>
      </w:r>
      <w:r w:rsidRPr="0038103E">
        <w:rPr>
          <w:rFonts w:ascii="Arial" w:hAnsi="Arial" w:cs="Times New Roman"/>
          <w:i/>
          <w:iCs/>
          <w:sz w:val="20"/>
          <w:szCs w:val="20"/>
          <w:lang w:val="es-ES"/>
        </w:rPr>
        <w:t xml:space="preserve">La argentina de los jóvenes, </w:t>
      </w:r>
      <w:r w:rsidRPr="0038103E">
        <w:rPr>
          <w:rFonts w:ascii="Arial" w:hAnsi="Arial" w:cs="Times New Roman"/>
          <w:sz w:val="20"/>
          <w:szCs w:val="20"/>
          <w:lang w:val="es-ES"/>
        </w:rPr>
        <w:t>Buenos Aires, Losada/UNICEF.</w:t>
      </w:r>
    </w:p>
    <w:p w:rsidR="00804356" w:rsidRPr="0038103E" w:rsidRDefault="00BA1A9F" w:rsidP="003A21B4">
      <w:pPr>
        <w:pStyle w:val="Prrafodelista"/>
        <w:spacing w:after="0" w:line="100" w:lineRule="atLeast"/>
        <w:ind w:left="0"/>
        <w:contextualSpacing w:val="0"/>
        <w:jc w:val="both"/>
        <w:rPr>
          <w:rFonts w:ascii="Arial" w:hAnsi="Arial" w:cs="Times New Roman"/>
          <w:sz w:val="20"/>
          <w:szCs w:val="20"/>
          <w:shd w:val="clear" w:color="auto" w:fill="FFFFFF"/>
        </w:rPr>
      </w:pPr>
      <w:proofErr w:type="spellStart"/>
      <w:r w:rsidRPr="0038103E">
        <w:rPr>
          <w:rFonts w:ascii="Arial" w:hAnsi="Arial" w:cs="Times New Roman"/>
          <w:sz w:val="20"/>
          <w:szCs w:val="20"/>
          <w:lang w:val="es-ES"/>
        </w:rPr>
        <w:t>Vazquez</w:t>
      </w:r>
      <w:proofErr w:type="spellEnd"/>
      <w:r w:rsidRPr="0038103E">
        <w:rPr>
          <w:rFonts w:ascii="Arial" w:hAnsi="Arial" w:cs="Times New Roman"/>
          <w:sz w:val="20"/>
          <w:szCs w:val="20"/>
          <w:lang w:val="es-ES"/>
        </w:rPr>
        <w:t xml:space="preserve"> M. y </w:t>
      </w:r>
      <w:proofErr w:type="spellStart"/>
      <w:r w:rsidRPr="0038103E">
        <w:rPr>
          <w:rFonts w:ascii="Arial" w:hAnsi="Arial" w:cs="Times New Roman"/>
          <w:sz w:val="20"/>
          <w:szCs w:val="20"/>
          <w:lang w:val="es-ES"/>
        </w:rPr>
        <w:t>Vommaro</w:t>
      </w:r>
      <w:proofErr w:type="spellEnd"/>
      <w:r w:rsidRPr="0038103E">
        <w:rPr>
          <w:rFonts w:ascii="Arial" w:hAnsi="Arial" w:cs="Times New Roman"/>
          <w:sz w:val="20"/>
          <w:szCs w:val="20"/>
          <w:lang w:val="es-ES"/>
        </w:rPr>
        <w:t xml:space="preserve"> P. (2012), La fuerza de los jóvenes: aproximaciones a la militancia </w:t>
      </w:r>
      <w:proofErr w:type="spellStart"/>
      <w:r w:rsidRPr="0038103E">
        <w:rPr>
          <w:rFonts w:ascii="Arial" w:hAnsi="Arial" w:cs="Times New Roman"/>
          <w:sz w:val="20"/>
          <w:szCs w:val="20"/>
          <w:lang w:val="es-ES"/>
        </w:rPr>
        <w:t>kirchnerista</w:t>
      </w:r>
      <w:proofErr w:type="spellEnd"/>
      <w:r w:rsidRPr="0038103E">
        <w:rPr>
          <w:rFonts w:ascii="Arial" w:hAnsi="Arial" w:cs="Times New Roman"/>
          <w:sz w:val="20"/>
          <w:szCs w:val="20"/>
          <w:lang w:val="es-ES"/>
        </w:rPr>
        <w:t xml:space="preserve"> desde La </w:t>
      </w:r>
      <w:proofErr w:type="spellStart"/>
      <w:r w:rsidRPr="0038103E">
        <w:rPr>
          <w:rFonts w:ascii="Arial" w:hAnsi="Arial" w:cs="Times New Roman"/>
          <w:sz w:val="20"/>
          <w:szCs w:val="20"/>
          <w:lang w:val="es-ES"/>
        </w:rPr>
        <w:t>Cámpora</w:t>
      </w:r>
      <w:proofErr w:type="spellEnd"/>
      <w:r w:rsidRPr="0038103E">
        <w:rPr>
          <w:rFonts w:ascii="Arial" w:hAnsi="Arial" w:cs="Times New Roman"/>
          <w:i/>
          <w:iCs/>
          <w:sz w:val="20"/>
          <w:szCs w:val="20"/>
          <w:lang w:val="es-ES"/>
        </w:rPr>
        <w:t xml:space="preserve">, </w:t>
      </w:r>
      <w:r w:rsidRPr="0038103E">
        <w:rPr>
          <w:rFonts w:ascii="Arial" w:hAnsi="Arial" w:cs="Times New Roman"/>
          <w:sz w:val="20"/>
          <w:szCs w:val="20"/>
          <w:lang w:val="es-ES"/>
        </w:rPr>
        <w:t xml:space="preserve">en </w:t>
      </w:r>
      <w:r w:rsidRPr="0038103E">
        <w:rPr>
          <w:rFonts w:ascii="Arial" w:hAnsi="Arial" w:cs="Times New Roman"/>
          <w:sz w:val="20"/>
          <w:szCs w:val="20"/>
          <w:shd w:val="clear" w:color="auto" w:fill="FFFFFF"/>
        </w:rPr>
        <w:t>“</w:t>
      </w:r>
      <w:r w:rsidRPr="0038103E">
        <w:rPr>
          <w:rStyle w:val="Destacado"/>
          <w:rFonts w:ascii="Arial" w:hAnsi="Arial" w:cs="Times New Roman"/>
          <w:sz w:val="20"/>
          <w:szCs w:val="20"/>
          <w:shd w:val="clear" w:color="auto" w:fill="FFFFFF"/>
        </w:rPr>
        <w:t>Vamos las bandas</w:t>
      </w:r>
      <w:r w:rsidRPr="0038103E">
        <w:rPr>
          <w:rFonts w:ascii="Arial" w:hAnsi="Arial" w:cs="Times New Roman"/>
          <w:sz w:val="20"/>
          <w:szCs w:val="20"/>
          <w:shd w:val="clear" w:color="auto" w:fill="FFFFFF"/>
        </w:rPr>
        <w:t xml:space="preserve">”. </w:t>
      </w:r>
      <w:r w:rsidRPr="0038103E">
        <w:rPr>
          <w:rFonts w:ascii="Arial" w:hAnsi="Arial" w:cs="Times New Roman"/>
          <w:i/>
          <w:iCs/>
          <w:sz w:val="20"/>
          <w:szCs w:val="20"/>
          <w:shd w:val="clear" w:color="auto" w:fill="FFFFFF"/>
        </w:rPr>
        <w:t xml:space="preserve">Organizaciones y militancia </w:t>
      </w:r>
      <w:proofErr w:type="spellStart"/>
      <w:r w:rsidRPr="0038103E">
        <w:rPr>
          <w:rFonts w:ascii="Arial" w:hAnsi="Arial" w:cs="Times New Roman"/>
          <w:i/>
          <w:iCs/>
          <w:sz w:val="20"/>
          <w:szCs w:val="20"/>
          <w:shd w:val="clear" w:color="auto" w:fill="FFFFFF"/>
        </w:rPr>
        <w:t>kirchnerista</w:t>
      </w:r>
      <w:proofErr w:type="spellEnd"/>
      <w:r w:rsidRPr="0038103E">
        <w:rPr>
          <w:rFonts w:ascii="Arial" w:hAnsi="Arial" w:cs="Times New Roman"/>
          <w:sz w:val="20"/>
          <w:szCs w:val="20"/>
          <w:shd w:val="clear" w:color="auto" w:fill="FFFFFF"/>
        </w:rPr>
        <w:t xml:space="preserve">, Buenos Aires, Nueva </w:t>
      </w:r>
      <w:proofErr w:type="spellStart"/>
      <w:r w:rsidRPr="0038103E">
        <w:rPr>
          <w:rFonts w:ascii="Arial" w:hAnsi="Arial" w:cs="Times New Roman"/>
          <w:sz w:val="20"/>
          <w:szCs w:val="20"/>
          <w:shd w:val="clear" w:color="auto" w:fill="FFFFFF"/>
        </w:rPr>
        <w:t>Nueva</w:t>
      </w:r>
      <w:proofErr w:type="spellEnd"/>
      <w:r w:rsidRPr="0038103E">
        <w:rPr>
          <w:rFonts w:ascii="Arial" w:hAnsi="Arial" w:cs="Times New Roman"/>
          <w:sz w:val="20"/>
          <w:szCs w:val="20"/>
          <w:shd w:val="clear" w:color="auto" w:fill="FFFFFF"/>
        </w:rPr>
        <w:t xml:space="preserve"> </w:t>
      </w:r>
      <w:proofErr w:type="spellStart"/>
      <w:r w:rsidRPr="0038103E">
        <w:rPr>
          <w:rFonts w:ascii="Arial" w:hAnsi="Arial" w:cs="Times New Roman"/>
          <w:sz w:val="20"/>
          <w:szCs w:val="20"/>
          <w:shd w:val="clear" w:color="auto" w:fill="FFFFFF"/>
        </w:rPr>
        <w:t>Trilce</w:t>
      </w:r>
      <w:proofErr w:type="spellEnd"/>
      <w:r w:rsidRPr="0038103E">
        <w:rPr>
          <w:rFonts w:ascii="Arial" w:hAnsi="Arial" w:cs="Times New Roman"/>
          <w:sz w:val="20"/>
          <w:szCs w:val="20"/>
          <w:shd w:val="clear" w:color="auto" w:fill="FFFFFF"/>
        </w:rPr>
        <w:t xml:space="preserve">, 2012. Co-editado por Germán </w:t>
      </w:r>
      <w:proofErr w:type="spellStart"/>
      <w:r w:rsidRPr="0038103E">
        <w:rPr>
          <w:rFonts w:ascii="Arial" w:hAnsi="Arial" w:cs="Times New Roman"/>
          <w:sz w:val="20"/>
          <w:szCs w:val="20"/>
          <w:shd w:val="clear" w:color="auto" w:fill="FFFFFF"/>
        </w:rPr>
        <w:t>Pereez</w:t>
      </w:r>
      <w:proofErr w:type="spellEnd"/>
      <w:r w:rsidRPr="0038103E">
        <w:rPr>
          <w:rFonts w:ascii="Arial" w:hAnsi="Arial" w:cs="Times New Roman"/>
          <w:sz w:val="20"/>
          <w:szCs w:val="20"/>
          <w:shd w:val="clear" w:color="auto" w:fill="FFFFFF"/>
        </w:rPr>
        <w:t xml:space="preserve"> y Ana </w:t>
      </w:r>
      <w:proofErr w:type="spellStart"/>
      <w:r w:rsidRPr="0038103E">
        <w:rPr>
          <w:rFonts w:ascii="Arial" w:hAnsi="Arial" w:cs="Times New Roman"/>
          <w:sz w:val="20"/>
          <w:szCs w:val="20"/>
          <w:shd w:val="clear" w:color="auto" w:fill="FFFFFF"/>
        </w:rPr>
        <w:t>Natalucci</w:t>
      </w:r>
      <w:proofErr w:type="spellEnd"/>
      <w:r w:rsidRPr="0038103E">
        <w:rPr>
          <w:rFonts w:ascii="Arial" w:hAnsi="Arial" w:cs="Times New Roman"/>
          <w:sz w:val="20"/>
          <w:szCs w:val="20"/>
          <w:shd w:val="clear" w:color="auto" w:fill="FFFFFF"/>
        </w:rPr>
        <w:t>.</w:t>
      </w:r>
    </w:p>
    <w:p w:rsidR="00804356" w:rsidRPr="0038103E" w:rsidRDefault="00BA1A9F" w:rsidP="003A21B4">
      <w:pPr>
        <w:pStyle w:val="Prrafodelista"/>
        <w:spacing w:after="0" w:line="100" w:lineRule="atLeast"/>
        <w:ind w:left="0"/>
        <w:contextualSpacing w:val="0"/>
        <w:jc w:val="both"/>
        <w:rPr>
          <w:rFonts w:ascii="Arial" w:hAnsi="Arial" w:cs="Times New Roman"/>
          <w:color w:val="000000"/>
          <w:sz w:val="20"/>
          <w:szCs w:val="20"/>
          <w:shd w:val="clear" w:color="auto" w:fill="FFFFFF"/>
          <w:lang w:val="es-ES"/>
        </w:rPr>
      </w:pPr>
      <w:proofErr w:type="spellStart"/>
      <w:r w:rsidRPr="0038103E">
        <w:rPr>
          <w:rFonts w:ascii="Arial" w:hAnsi="Arial" w:cs="Times New Roman"/>
          <w:color w:val="000000"/>
          <w:sz w:val="20"/>
          <w:szCs w:val="20"/>
          <w:shd w:val="clear" w:color="auto" w:fill="FFFFFF"/>
          <w:lang w:val="es-ES"/>
        </w:rPr>
        <w:t>Vommaro</w:t>
      </w:r>
      <w:proofErr w:type="spellEnd"/>
      <w:r w:rsidRPr="0038103E">
        <w:rPr>
          <w:rFonts w:ascii="Arial" w:hAnsi="Arial" w:cs="Times New Roman"/>
          <w:color w:val="000000"/>
          <w:sz w:val="20"/>
          <w:szCs w:val="20"/>
          <w:shd w:val="clear" w:color="auto" w:fill="FFFFFF"/>
          <w:lang w:val="es-ES"/>
        </w:rPr>
        <w:t xml:space="preserve"> P. y </w:t>
      </w:r>
      <w:proofErr w:type="spellStart"/>
      <w:r w:rsidRPr="0038103E">
        <w:rPr>
          <w:rFonts w:ascii="Arial" w:hAnsi="Arial" w:cs="Times New Roman"/>
          <w:color w:val="000000"/>
          <w:sz w:val="20"/>
          <w:szCs w:val="20"/>
          <w:shd w:val="clear" w:color="auto" w:fill="FFFFFF"/>
          <w:lang w:val="es-ES"/>
        </w:rPr>
        <w:t>Vazquez</w:t>
      </w:r>
      <w:proofErr w:type="spellEnd"/>
      <w:r w:rsidRPr="0038103E">
        <w:rPr>
          <w:rFonts w:ascii="Arial" w:hAnsi="Arial" w:cs="Times New Roman"/>
          <w:color w:val="000000"/>
          <w:sz w:val="20"/>
          <w:szCs w:val="20"/>
          <w:shd w:val="clear" w:color="auto" w:fill="FFFFFF"/>
          <w:lang w:val="es-ES"/>
        </w:rPr>
        <w:t xml:space="preserve"> M. (2008</w:t>
      </w:r>
      <w:r w:rsidRPr="0038103E">
        <w:rPr>
          <w:rFonts w:ascii="Arial" w:hAnsi="Arial" w:cs="Times New Roman"/>
          <w:i/>
          <w:iCs/>
          <w:color w:val="000000"/>
          <w:sz w:val="20"/>
          <w:szCs w:val="20"/>
          <w:shd w:val="clear" w:color="auto" w:fill="FFFFFF"/>
          <w:lang w:val="es-ES"/>
        </w:rPr>
        <w:t>), La participación juvenil en los movimientos sociales autónomos de la Argentina. El caso de los Movimientos de Trabajadores Desocupados (</w:t>
      </w:r>
      <w:proofErr w:type="spellStart"/>
      <w:r w:rsidRPr="0038103E">
        <w:rPr>
          <w:rFonts w:ascii="Arial" w:hAnsi="Arial" w:cs="Times New Roman"/>
          <w:i/>
          <w:iCs/>
          <w:color w:val="000000"/>
          <w:sz w:val="20"/>
          <w:szCs w:val="20"/>
          <w:shd w:val="clear" w:color="auto" w:fill="FFFFFF"/>
          <w:lang w:val="es-ES"/>
        </w:rPr>
        <w:t>MTDs</w:t>
      </w:r>
      <w:proofErr w:type="spellEnd"/>
      <w:r w:rsidRPr="0038103E">
        <w:rPr>
          <w:rFonts w:ascii="Arial" w:hAnsi="Arial" w:cs="Times New Roman"/>
          <w:i/>
          <w:iCs/>
          <w:color w:val="000000"/>
          <w:sz w:val="20"/>
          <w:szCs w:val="20"/>
          <w:shd w:val="clear" w:color="auto" w:fill="FFFFFF"/>
          <w:lang w:val="es-ES"/>
        </w:rPr>
        <w:t>)</w:t>
      </w:r>
      <w:r w:rsidRPr="0038103E">
        <w:rPr>
          <w:rFonts w:ascii="Arial" w:hAnsi="Arial" w:cs="Times New Roman"/>
          <w:color w:val="000000"/>
          <w:sz w:val="20"/>
          <w:szCs w:val="20"/>
          <w:shd w:val="clear" w:color="auto" w:fill="FFFFFF"/>
          <w:lang w:val="es-ES"/>
        </w:rPr>
        <w:t>,</w:t>
      </w:r>
      <w:r w:rsidRPr="0038103E">
        <w:rPr>
          <w:rFonts w:ascii="Arial" w:hAnsi="Arial" w:cs="Times New Roman"/>
          <w:color w:val="000000"/>
          <w:sz w:val="20"/>
          <w:szCs w:val="20"/>
          <w:lang w:val="es-ES"/>
        </w:rPr>
        <w:t xml:space="preserve"> </w:t>
      </w:r>
      <w:r w:rsidRPr="0038103E">
        <w:rPr>
          <w:rFonts w:ascii="Arial" w:hAnsi="Arial" w:cs="Times New Roman"/>
          <w:color w:val="000000"/>
          <w:sz w:val="20"/>
          <w:szCs w:val="20"/>
          <w:shd w:val="clear" w:color="auto" w:fill="FFFFFF"/>
          <w:lang w:val="es-ES"/>
        </w:rPr>
        <w:t>Revista Latinoamericana de Ciencias Sociales, Niñez y Juventud, Vol. 6, Núm. 2, julio-diciembre, 2008, pp. 485-522, Universidad de Manizales, Colombia</w:t>
      </w:r>
    </w:p>
    <w:sectPr w:rsidR="00804356" w:rsidRPr="0038103E" w:rsidSect="00804356">
      <w:pgSz w:w="12240" w:h="15840"/>
      <w:pgMar w:top="1417" w:right="1701" w:bottom="1417" w:left="1701" w:header="0" w:footer="0" w:gutter="0"/>
      <w:cols w:space="720"/>
      <w:formProt w:val="0"/>
      <w:docGrid w:linePitch="36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12C" w:rsidRDefault="0006312C" w:rsidP="00804356">
      <w:pPr>
        <w:spacing w:after="0" w:line="240" w:lineRule="auto"/>
      </w:pPr>
      <w:r>
        <w:separator/>
      </w:r>
    </w:p>
  </w:endnote>
  <w:endnote w:type="continuationSeparator" w:id="0">
    <w:p w:rsidR="0006312C" w:rsidRDefault="0006312C" w:rsidP="00804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12C" w:rsidRDefault="0006312C">
      <w:r>
        <w:separator/>
      </w:r>
    </w:p>
  </w:footnote>
  <w:footnote w:type="continuationSeparator" w:id="0">
    <w:p w:rsidR="0006312C" w:rsidRDefault="000631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804356"/>
    <w:rsid w:val="000333F3"/>
    <w:rsid w:val="000507DC"/>
    <w:rsid w:val="00053569"/>
    <w:rsid w:val="0006312C"/>
    <w:rsid w:val="000A37C1"/>
    <w:rsid w:val="000D35AA"/>
    <w:rsid w:val="0012598E"/>
    <w:rsid w:val="00180655"/>
    <w:rsid w:val="001A5EAA"/>
    <w:rsid w:val="001B6ECA"/>
    <w:rsid w:val="001C50C2"/>
    <w:rsid w:val="001D153B"/>
    <w:rsid w:val="001E736E"/>
    <w:rsid w:val="00210EC8"/>
    <w:rsid w:val="0021463D"/>
    <w:rsid w:val="0024472E"/>
    <w:rsid w:val="00267C51"/>
    <w:rsid w:val="002914E1"/>
    <w:rsid w:val="002B7C15"/>
    <w:rsid w:val="002E21A3"/>
    <w:rsid w:val="00334517"/>
    <w:rsid w:val="0033716E"/>
    <w:rsid w:val="00370657"/>
    <w:rsid w:val="0038103E"/>
    <w:rsid w:val="00391129"/>
    <w:rsid w:val="003A0E33"/>
    <w:rsid w:val="003A21B4"/>
    <w:rsid w:val="003A22EE"/>
    <w:rsid w:val="003A263B"/>
    <w:rsid w:val="00415171"/>
    <w:rsid w:val="00457D6A"/>
    <w:rsid w:val="00467469"/>
    <w:rsid w:val="00484E98"/>
    <w:rsid w:val="004C7F3E"/>
    <w:rsid w:val="004E2FC1"/>
    <w:rsid w:val="0059370D"/>
    <w:rsid w:val="005B7F98"/>
    <w:rsid w:val="005F28B0"/>
    <w:rsid w:val="00605D23"/>
    <w:rsid w:val="006248A6"/>
    <w:rsid w:val="00630244"/>
    <w:rsid w:val="00656505"/>
    <w:rsid w:val="00697A17"/>
    <w:rsid w:val="006A05E7"/>
    <w:rsid w:val="006C276B"/>
    <w:rsid w:val="006E5BEA"/>
    <w:rsid w:val="006F67F9"/>
    <w:rsid w:val="00764E1E"/>
    <w:rsid w:val="00792DD3"/>
    <w:rsid w:val="007979BC"/>
    <w:rsid w:val="007C0CC4"/>
    <w:rsid w:val="007F5202"/>
    <w:rsid w:val="008042D5"/>
    <w:rsid w:val="00804356"/>
    <w:rsid w:val="00812A6B"/>
    <w:rsid w:val="00885356"/>
    <w:rsid w:val="00895565"/>
    <w:rsid w:val="008A2E60"/>
    <w:rsid w:val="008A5EBF"/>
    <w:rsid w:val="008C72CE"/>
    <w:rsid w:val="009160EF"/>
    <w:rsid w:val="009357E1"/>
    <w:rsid w:val="0094215A"/>
    <w:rsid w:val="009459CB"/>
    <w:rsid w:val="00951AE9"/>
    <w:rsid w:val="00962319"/>
    <w:rsid w:val="009C7A4C"/>
    <w:rsid w:val="009D0C15"/>
    <w:rsid w:val="00A14325"/>
    <w:rsid w:val="00A15A40"/>
    <w:rsid w:val="00A26C42"/>
    <w:rsid w:val="00A41626"/>
    <w:rsid w:val="00AD6F2C"/>
    <w:rsid w:val="00AD73B1"/>
    <w:rsid w:val="00B15BD4"/>
    <w:rsid w:val="00B253CC"/>
    <w:rsid w:val="00B34E9F"/>
    <w:rsid w:val="00B71337"/>
    <w:rsid w:val="00B8271C"/>
    <w:rsid w:val="00BA1A9F"/>
    <w:rsid w:val="00BA58F0"/>
    <w:rsid w:val="00BB3602"/>
    <w:rsid w:val="00BF7426"/>
    <w:rsid w:val="00C238DC"/>
    <w:rsid w:val="00C353DA"/>
    <w:rsid w:val="00CA579D"/>
    <w:rsid w:val="00CB567C"/>
    <w:rsid w:val="00CB7830"/>
    <w:rsid w:val="00CC1D01"/>
    <w:rsid w:val="00D475E6"/>
    <w:rsid w:val="00D72B00"/>
    <w:rsid w:val="00DA76A2"/>
    <w:rsid w:val="00DD7108"/>
    <w:rsid w:val="00E34FFA"/>
    <w:rsid w:val="00E47D9D"/>
    <w:rsid w:val="00E62C92"/>
    <w:rsid w:val="00E65A49"/>
    <w:rsid w:val="00E67DFB"/>
    <w:rsid w:val="00E82E22"/>
    <w:rsid w:val="00ED7643"/>
    <w:rsid w:val="00EE0863"/>
    <w:rsid w:val="00EF6474"/>
    <w:rsid w:val="00F04DAE"/>
    <w:rsid w:val="00F06F7C"/>
    <w:rsid w:val="00F365A7"/>
    <w:rsid w:val="00F53735"/>
    <w:rsid w:val="00F561E8"/>
    <w:rsid w:val="00F81333"/>
    <w:rsid w:val="00F81E2E"/>
    <w:rsid w:val="00F92BCE"/>
    <w:rsid w:val="00FB10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4356"/>
    <w:pPr>
      <w:suppressAutoHyphens/>
    </w:pPr>
    <w:rPr>
      <w:rFonts w:ascii="Calibri" w:eastAsia="SimSun" w:hAnsi="Calibri" w:cs="Calibri"/>
      <w:color w:val="00000A"/>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804356"/>
  </w:style>
  <w:style w:type="paragraph" w:customStyle="1" w:styleId="Encabezado2">
    <w:name w:val="Encabezado 2"/>
    <w:basedOn w:val="Encabezamiento"/>
    <w:rsid w:val="00804356"/>
  </w:style>
  <w:style w:type="paragraph" w:customStyle="1" w:styleId="Encabezado3">
    <w:name w:val="Encabezado 3"/>
    <w:basedOn w:val="Encabezamiento"/>
    <w:rsid w:val="00804356"/>
  </w:style>
  <w:style w:type="character" w:customStyle="1" w:styleId="EnlacedeInternet">
    <w:name w:val="Enlace de Internet"/>
    <w:rsid w:val="00804356"/>
    <w:rPr>
      <w:color w:val="000080"/>
      <w:u w:val="single"/>
    </w:rPr>
  </w:style>
  <w:style w:type="character" w:customStyle="1" w:styleId="EnlacedeInternetyavisitado">
    <w:name w:val="Enlace de Internet ya visitado"/>
    <w:rsid w:val="00804356"/>
    <w:rPr>
      <w:color w:val="800000"/>
      <w:u w:val="single"/>
    </w:rPr>
  </w:style>
  <w:style w:type="character" w:customStyle="1" w:styleId="Ancladenotaalpie">
    <w:name w:val="Ancla de nota al pie"/>
    <w:rsid w:val="00804356"/>
    <w:rPr>
      <w:vertAlign w:val="superscript"/>
    </w:rPr>
  </w:style>
  <w:style w:type="character" w:customStyle="1" w:styleId="Ancladenotafinal">
    <w:name w:val="Ancla de nota final"/>
    <w:rsid w:val="00804356"/>
    <w:rPr>
      <w:vertAlign w:val="superscript"/>
    </w:rPr>
  </w:style>
  <w:style w:type="character" w:customStyle="1" w:styleId="Muydestacado">
    <w:name w:val="Muy destacado"/>
    <w:rsid w:val="00804356"/>
    <w:rPr>
      <w:b/>
      <w:bCs/>
    </w:rPr>
  </w:style>
  <w:style w:type="character" w:customStyle="1" w:styleId="TextocomentarioCar">
    <w:name w:val="Texto comentario Car"/>
    <w:basedOn w:val="Fuentedeprrafopredeter"/>
    <w:rsid w:val="00804356"/>
    <w:rPr>
      <w:rFonts w:ascii="Calibri" w:eastAsia="SimSun" w:hAnsi="Calibri" w:cs="Calibri"/>
      <w:color w:val="00000A"/>
      <w:sz w:val="20"/>
      <w:szCs w:val="20"/>
      <w:lang w:eastAsia="en-US"/>
    </w:rPr>
  </w:style>
  <w:style w:type="character" w:styleId="Refdecomentario">
    <w:name w:val="annotation reference"/>
    <w:basedOn w:val="Fuentedeprrafopredeter"/>
    <w:rsid w:val="00804356"/>
    <w:rPr>
      <w:sz w:val="16"/>
      <w:szCs w:val="16"/>
    </w:rPr>
  </w:style>
  <w:style w:type="character" w:customStyle="1" w:styleId="TextodegloboCar">
    <w:name w:val="Texto de globo Car"/>
    <w:basedOn w:val="Fuentedeprrafopredeter"/>
    <w:rsid w:val="00804356"/>
    <w:rPr>
      <w:rFonts w:ascii="Tahoma" w:eastAsia="SimSun" w:hAnsi="Tahoma" w:cs="Tahoma"/>
      <w:color w:val="00000A"/>
      <w:sz w:val="16"/>
      <w:szCs w:val="16"/>
      <w:lang w:eastAsia="en-US"/>
    </w:rPr>
  </w:style>
  <w:style w:type="character" w:customStyle="1" w:styleId="apple-converted-space">
    <w:name w:val="apple-converted-space"/>
    <w:basedOn w:val="Fuentedeprrafopredeter"/>
    <w:rsid w:val="00804356"/>
  </w:style>
  <w:style w:type="character" w:customStyle="1" w:styleId="AsuntodelcomentarioCar">
    <w:name w:val="Asunto del comentario Car"/>
    <w:basedOn w:val="TextocomentarioCar"/>
    <w:rsid w:val="00804356"/>
    <w:rPr>
      <w:b/>
      <w:bCs/>
    </w:rPr>
  </w:style>
  <w:style w:type="character" w:customStyle="1" w:styleId="TextonotapieCar">
    <w:name w:val="Texto nota pie Car"/>
    <w:basedOn w:val="Fuentedeprrafopredeter"/>
    <w:rsid w:val="00804356"/>
    <w:rPr>
      <w:rFonts w:ascii="Calibri" w:eastAsia="SimSun" w:hAnsi="Calibri" w:cs="Calibri"/>
      <w:color w:val="00000A"/>
      <w:sz w:val="20"/>
      <w:szCs w:val="20"/>
      <w:lang w:eastAsia="en-US"/>
    </w:rPr>
  </w:style>
  <w:style w:type="character" w:styleId="Refdenotaalpie">
    <w:name w:val="footnote reference"/>
    <w:basedOn w:val="Fuentedeprrafopredeter"/>
    <w:rsid w:val="00804356"/>
    <w:rPr>
      <w:vertAlign w:val="superscript"/>
    </w:rPr>
  </w:style>
  <w:style w:type="character" w:customStyle="1" w:styleId="Destacado">
    <w:name w:val="Destacado"/>
    <w:basedOn w:val="Fuentedeprrafopredeter"/>
    <w:rsid w:val="00804356"/>
    <w:rPr>
      <w:rFonts w:cs="Arial"/>
      <w:i/>
      <w:iCs/>
    </w:rPr>
  </w:style>
  <w:style w:type="character" w:customStyle="1" w:styleId="Caracteresdenotaalpie">
    <w:name w:val="Caracteres de nota al pie"/>
    <w:rsid w:val="00804356"/>
  </w:style>
  <w:style w:type="character" w:customStyle="1" w:styleId="Caracteresdenotafinal">
    <w:name w:val="Caracteres de nota final"/>
    <w:rsid w:val="00804356"/>
  </w:style>
  <w:style w:type="paragraph" w:styleId="Encabezado">
    <w:name w:val="header"/>
    <w:basedOn w:val="Normal"/>
    <w:next w:val="Cuerpodetexto"/>
    <w:rsid w:val="00804356"/>
    <w:pPr>
      <w:keepNext/>
      <w:spacing w:before="240" w:after="120"/>
    </w:pPr>
    <w:rPr>
      <w:rFonts w:ascii="Arial" w:eastAsia="Microsoft YaHei" w:hAnsi="Arial" w:cs="Mangal"/>
      <w:sz w:val="28"/>
      <w:szCs w:val="28"/>
    </w:rPr>
  </w:style>
  <w:style w:type="paragraph" w:customStyle="1" w:styleId="Cuerpodetexto">
    <w:name w:val="Cuerpo de texto"/>
    <w:basedOn w:val="Normal"/>
    <w:rsid w:val="00804356"/>
    <w:pPr>
      <w:spacing w:after="120"/>
    </w:pPr>
  </w:style>
  <w:style w:type="paragraph" w:styleId="Lista">
    <w:name w:val="List"/>
    <w:basedOn w:val="Cuerpodetexto"/>
    <w:rsid w:val="00804356"/>
    <w:rPr>
      <w:rFonts w:cs="Mangal"/>
    </w:rPr>
  </w:style>
  <w:style w:type="paragraph" w:customStyle="1" w:styleId="Pie">
    <w:name w:val="Pie"/>
    <w:basedOn w:val="Normal"/>
    <w:rsid w:val="00804356"/>
    <w:pPr>
      <w:suppressLineNumbers/>
      <w:spacing w:before="120" w:after="120"/>
    </w:pPr>
    <w:rPr>
      <w:rFonts w:cs="Mangal"/>
      <w:i/>
      <w:iCs/>
      <w:sz w:val="24"/>
      <w:szCs w:val="24"/>
    </w:rPr>
  </w:style>
  <w:style w:type="paragraph" w:customStyle="1" w:styleId="ndice">
    <w:name w:val="Índice"/>
    <w:basedOn w:val="Normal"/>
    <w:rsid w:val="00804356"/>
    <w:pPr>
      <w:suppressLineNumbers/>
    </w:pPr>
    <w:rPr>
      <w:rFonts w:cs="Mangal"/>
    </w:rPr>
  </w:style>
  <w:style w:type="paragraph" w:customStyle="1" w:styleId="Encabezamiento">
    <w:name w:val="Encabezamiento"/>
    <w:basedOn w:val="Normal"/>
    <w:rsid w:val="00804356"/>
    <w:pPr>
      <w:keepNext/>
      <w:spacing w:before="240" w:after="120"/>
    </w:pPr>
    <w:rPr>
      <w:rFonts w:ascii="Arial" w:eastAsia="Microsoft YaHei" w:hAnsi="Arial" w:cs="Mangal"/>
      <w:sz w:val="28"/>
      <w:szCs w:val="28"/>
    </w:rPr>
  </w:style>
  <w:style w:type="paragraph" w:styleId="Cita">
    <w:name w:val="Quote"/>
    <w:basedOn w:val="Normal"/>
    <w:rsid w:val="00804356"/>
  </w:style>
  <w:style w:type="paragraph" w:styleId="Ttulo">
    <w:name w:val="Title"/>
    <w:basedOn w:val="Encabezamiento"/>
    <w:rsid w:val="00804356"/>
  </w:style>
  <w:style w:type="paragraph" w:styleId="Subttulo">
    <w:name w:val="Subtitle"/>
    <w:basedOn w:val="Encabezamiento"/>
    <w:rsid w:val="00804356"/>
  </w:style>
  <w:style w:type="paragraph" w:customStyle="1" w:styleId="Notaalpie">
    <w:name w:val="Nota al pie"/>
    <w:basedOn w:val="Normal"/>
    <w:rsid w:val="00804356"/>
  </w:style>
  <w:style w:type="paragraph" w:styleId="Textocomentario">
    <w:name w:val="annotation text"/>
    <w:basedOn w:val="Normal"/>
    <w:rsid w:val="00804356"/>
    <w:pPr>
      <w:spacing w:line="100" w:lineRule="atLeast"/>
    </w:pPr>
    <w:rPr>
      <w:sz w:val="20"/>
      <w:szCs w:val="20"/>
    </w:rPr>
  </w:style>
  <w:style w:type="paragraph" w:styleId="Textodeglobo">
    <w:name w:val="Balloon Text"/>
    <w:basedOn w:val="Normal"/>
    <w:rsid w:val="00804356"/>
    <w:pPr>
      <w:spacing w:after="0" w:line="100" w:lineRule="atLeast"/>
    </w:pPr>
    <w:rPr>
      <w:rFonts w:ascii="Tahoma" w:hAnsi="Tahoma" w:cs="Tahoma"/>
      <w:sz w:val="16"/>
      <w:szCs w:val="16"/>
    </w:rPr>
  </w:style>
  <w:style w:type="paragraph" w:styleId="Asuntodelcomentario">
    <w:name w:val="annotation subject"/>
    <w:basedOn w:val="Textocomentario"/>
    <w:rsid w:val="00804356"/>
    <w:rPr>
      <w:b/>
      <w:bCs/>
    </w:rPr>
  </w:style>
  <w:style w:type="paragraph" w:styleId="Textonotapie">
    <w:name w:val="footnote text"/>
    <w:basedOn w:val="Normal"/>
    <w:rsid w:val="00804356"/>
    <w:pPr>
      <w:spacing w:after="0" w:line="100" w:lineRule="atLeast"/>
    </w:pPr>
    <w:rPr>
      <w:sz w:val="20"/>
      <w:szCs w:val="20"/>
    </w:rPr>
  </w:style>
  <w:style w:type="paragraph" w:customStyle="1" w:styleId="Predeterminado">
    <w:name w:val="Predeterminado"/>
    <w:uiPriority w:val="99"/>
    <w:rsid w:val="00804356"/>
    <w:pPr>
      <w:suppressAutoHyphens/>
    </w:pPr>
    <w:rPr>
      <w:rFonts w:ascii="Times New Roman" w:eastAsia="Times New Roman" w:hAnsi="Times New Roman" w:cs="Calibri"/>
      <w:color w:val="000000"/>
      <w:sz w:val="24"/>
      <w:szCs w:val="24"/>
      <w:lang w:eastAsia="zh-CN" w:bidi="hi-IN"/>
    </w:rPr>
  </w:style>
  <w:style w:type="paragraph" w:styleId="Prrafodelista">
    <w:name w:val="List Paragraph"/>
    <w:basedOn w:val="Normal"/>
    <w:rsid w:val="00804356"/>
    <w:pPr>
      <w:ind w:left="720"/>
      <w:contextualSpacing/>
    </w:pPr>
  </w:style>
  <w:style w:type="paragraph" w:styleId="Piedepgina">
    <w:name w:val="footer"/>
    <w:basedOn w:val="Normal"/>
    <w:link w:val="PiedepginaCar"/>
    <w:uiPriority w:val="99"/>
    <w:semiHidden/>
    <w:unhideWhenUsed/>
    <w:rsid w:val="008955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95565"/>
    <w:rPr>
      <w:rFonts w:ascii="Calibri" w:eastAsia="SimSun" w:hAnsi="Calibri" w:cs="Calibri"/>
      <w:color w:val="00000A"/>
      <w:lang w:eastAsia="en-US"/>
    </w:rPr>
  </w:style>
  <w:style w:type="paragraph" w:customStyle="1" w:styleId="imalignjustify">
    <w:name w:val="imalignjustify"/>
    <w:basedOn w:val="Normal"/>
    <w:rsid w:val="008A2E60"/>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styleId="nfasis">
    <w:name w:val="Emphasis"/>
    <w:basedOn w:val="Fuentedeprrafopredeter"/>
    <w:uiPriority w:val="20"/>
    <w:qFormat/>
    <w:rsid w:val="008A2E60"/>
    <w:rPr>
      <w:i/>
      <w:iCs/>
    </w:rPr>
  </w:style>
  <w:style w:type="character" w:customStyle="1" w:styleId="ff4fc0fs10">
    <w:name w:val="ff4fc0fs10"/>
    <w:basedOn w:val="Fuentedeprrafopredeter"/>
    <w:rsid w:val="008A2E60"/>
  </w:style>
  <w:style w:type="character" w:styleId="Hipervnculo">
    <w:name w:val="Hyperlink"/>
    <w:basedOn w:val="Fuentedeprrafopredeter"/>
    <w:uiPriority w:val="99"/>
    <w:unhideWhenUsed/>
    <w:rsid w:val="008A2E60"/>
    <w:rPr>
      <w:color w:val="0000FF"/>
      <w:u w:val="single"/>
    </w:rPr>
  </w:style>
  <w:style w:type="character" w:styleId="Textoennegrita">
    <w:name w:val="Strong"/>
    <w:basedOn w:val="Fuentedeprrafopredeter"/>
    <w:uiPriority w:val="22"/>
    <w:qFormat/>
    <w:rsid w:val="008A2E60"/>
    <w:rPr>
      <w:b/>
      <w:bCs/>
    </w:rPr>
  </w:style>
  <w:style w:type="paragraph" w:styleId="Revisin">
    <w:name w:val="Revision"/>
    <w:hidden/>
    <w:uiPriority w:val="99"/>
    <w:semiHidden/>
    <w:rsid w:val="008A2E60"/>
    <w:pPr>
      <w:spacing w:after="0" w:line="240" w:lineRule="auto"/>
    </w:pPr>
    <w:rPr>
      <w:rFonts w:ascii="Calibri" w:eastAsia="SimSun" w:hAnsi="Calibri" w:cs="Calibri"/>
      <w:color w:val="00000A"/>
      <w:lang w:eastAsia="en-US"/>
    </w:rPr>
  </w:style>
</w:styles>
</file>

<file path=word/webSettings.xml><?xml version="1.0" encoding="utf-8"?>
<w:webSettings xmlns:r="http://schemas.openxmlformats.org/officeDocument/2006/relationships" xmlns:w="http://schemas.openxmlformats.org/wordprocessingml/2006/main">
  <w:divs>
    <w:div w:id="203406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rin.com/politica/alfredo_casero-la_campora-cabandie-dictadura_0_1012099120.html" TargetMode="External"/><Relationship Id="rId13" Type="http://schemas.openxmlformats.org/officeDocument/2006/relationships/hyperlink" Target="http://www.lanacion.com.ar/1630468-la-campora-el-deseo-de-coparlo-todo" TargetMode="External"/><Relationship Id="rId18" Type="http://schemas.openxmlformats.org/officeDocument/2006/relationships/hyperlink" Target="http://www.perfil.com/politica/Alex-Sabbatini-tiene-22-aos-y-es-el-nuevo-intendente-de-Uranga-20131029-0009.html" TargetMode="External"/><Relationship Id="rId3" Type="http://schemas.openxmlformats.org/officeDocument/2006/relationships/settings" Target="settings.xml"/><Relationship Id="rId7" Type="http://schemas.openxmlformats.org/officeDocument/2006/relationships/hyperlink" Target="http://www.perfil.com/politica/Yo-me-banque-la-dictadura-la-excusa-de-Cabandie-para-eludir-una-multa--20131012-0045.html" TargetMode="External"/><Relationship Id="rId12" Type="http://schemas.openxmlformats.org/officeDocument/2006/relationships/hyperlink" Target="http://www.perfil.com/elobservador/Militancia-juvenil--de-la-Coordinadora-a-La-Campora-20131013-0096.html" TargetMode="External"/><Relationship Id="rId17" Type="http://schemas.openxmlformats.org/officeDocument/2006/relationships/hyperlink" Target="http://especiales.perfil.com/jovenes_campora/index.php?foto=5" TargetMode="External"/><Relationship Id="rId2" Type="http://schemas.openxmlformats.org/officeDocument/2006/relationships/styles" Target="styles.xml"/><Relationship Id="rId16" Type="http://schemas.openxmlformats.org/officeDocument/2006/relationships/hyperlink" Target="http://www.lanacion.com.ar/1629445-otra-imperdonable-muestra-de-patoterism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n.com.ar/politica/informe-de-ppt-el-debate-sobre-lacamporonga_417653" TargetMode="External"/><Relationship Id="rId5" Type="http://schemas.openxmlformats.org/officeDocument/2006/relationships/footnotes" Target="footnotes.xml"/><Relationship Id="rId15" Type="http://schemas.openxmlformats.org/officeDocument/2006/relationships/hyperlink" Target="http://www.perfil.com/politica/Tiene-20-aos-y-dono-10-mil-pesos-a-la-campaa-de-Insaurralde-20131024-0020.html" TargetMode="External"/><Relationship Id="rId10" Type="http://schemas.openxmlformats.org/officeDocument/2006/relationships/hyperlink" Target="http://www.eltrecetv.com.ar/periodismo-para-todos/el-informe-completo-de-la-camporonga_0646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nacion.com.ar/1629445-otra-imperdonable-muestra-de-patoterismo" TargetMode="External"/><Relationship Id="rId14" Type="http://schemas.openxmlformats.org/officeDocument/2006/relationships/hyperlink" Target="http://www.clarin.com/elecciones/ponerle-limite-Campora_0_101509849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77126-DFFC-4306-A072-06F40765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6869</Words>
  <Characters>37471</Characters>
  <Application>Microsoft Office Word</Application>
  <DocSecurity>0</DocSecurity>
  <Lines>527</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Aleco</cp:lastModifiedBy>
  <cp:revision>2</cp:revision>
  <dcterms:created xsi:type="dcterms:W3CDTF">2015-07-20T04:17:00Z</dcterms:created>
  <dcterms:modified xsi:type="dcterms:W3CDTF">2015-07-20T04:17:00Z</dcterms:modified>
</cp:coreProperties>
</file>